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2.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3.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4FA5C" w14:textId="42120775" w:rsidR="007F5801" w:rsidRPr="009525F5" w:rsidRDefault="007F5801" w:rsidP="007F5801">
      <w:pPr>
        <w:kinsoku w:val="0"/>
        <w:overflowPunct w:val="0"/>
        <w:autoSpaceDE w:val="0"/>
        <w:autoSpaceDN w:val="0"/>
        <w:adjustRightInd w:val="0"/>
        <w:spacing w:line="440" w:lineRule="exact"/>
        <w:jc w:val="both"/>
        <w:rPr>
          <w:rFonts w:ascii="Arial" w:eastAsia="標楷體" w:hAnsi="Arial" w:cs="Arial"/>
          <w:kern w:val="0"/>
          <w:sz w:val="36"/>
          <w:szCs w:val="36"/>
        </w:rPr>
      </w:pPr>
      <w:bookmarkStart w:id="0" w:name="_Hlk185597778"/>
      <w:r w:rsidRPr="009525F5">
        <w:rPr>
          <w:rFonts w:ascii="Arial" w:eastAsia="標楷體" w:hAnsi="Arial" w:hint="eastAsia"/>
          <w:b/>
          <w:bCs/>
          <w:sz w:val="28"/>
          <w:szCs w:val="28"/>
          <w:bdr w:val="single" w:sz="4" w:space="0" w:color="auto"/>
        </w:rPr>
        <w:t>附件</w:t>
      </w:r>
      <w:r>
        <w:rPr>
          <w:rFonts w:ascii="Arial" w:eastAsia="標楷體" w:hAnsi="Arial" w:hint="eastAsia"/>
          <w:b/>
          <w:bCs/>
          <w:sz w:val="28"/>
          <w:szCs w:val="28"/>
          <w:bdr w:val="single" w:sz="4" w:space="0" w:color="auto"/>
        </w:rPr>
        <w:t xml:space="preserve">4  </w:t>
      </w:r>
      <w:r>
        <w:rPr>
          <w:rFonts w:ascii="Arial" w:eastAsia="標楷體" w:hAnsi="Arial" w:hint="eastAsia"/>
          <w:b/>
          <w:bCs/>
          <w:sz w:val="28"/>
          <w:szCs w:val="28"/>
          <w:bdr w:val="single" w:sz="4" w:space="0" w:color="auto"/>
        </w:rPr>
        <w:t>合建開發契約書</w:t>
      </w:r>
    </w:p>
    <w:p w14:paraId="548EB360" w14:textId="77777777" w:rsidR="007F5801" w:rsidRDefault="007F5801" w:rsidP="00DB2C91">
      <w:pPr>
        <w:kinsoku w:val="0"/>
        <w:overflowPunct w:val="0"/>
        <w:autoSpaceDE w:val="0"/>
        <w:autoSpaceDN w:val="0"/>
        <w:spacing w:line="440" w:lineRule="exact"/>
        <w:jc w:val="center"/>
        <w:rPr>
          <w:rFonts w:ascii="Arial" w:eastAsia="標楷體" w:hAnsi="Arial" w:cs="DFKaiShu-SB-Estd-BF"/>
          <w:sz w:val="36"/>
          <w:szCs w:val="36"/>
        </w:rPr>
      </w:pPr>
    </w:p>
    <w:p w14:paraId="3DA14AEC" w14:textId="77777777" w:rsidR="007F5801" w:rsidRDefault="007F5801" w:rsidP="00DB2C91">
      <w:pPr>
        <w:kinsoku w:val="0"/>
        <w:overflowPunct w:val="0"/>
        <w:autoSpaceDE w:val="0"/>
        <w:autoSpaceDN w:val="0"/>
        <w:spacing w:line="440" w:lineRule="exact"/>
        <w:jc w:val="center"/>
        <w:rPr>
          <w:rFonts w:ascii="Arial" w:eastAsia="標楷體" w:hAnsi="Arial" w:cs="DFKaiShu-SB-Estd-BF"/>
          <w:sz w:val="36"/>
          <w:szCs w:val="36"/>
        </w:rPr>
      </w:pPr>
    </w:p>
    <w:p w14:paraId="5146CBE0" w14:textId="77777777" w:rsidR="007F5801" w:rsidRDefault="007F5801" w:rsidP="00DB2C91">
      <w:pPr>
        <w:kinsoku w:val="0"/>
        <w:overflowPunct w:val="0"/>
        <w:autoSpaceDE w:val="0"/>
        <w:autoSpaceDN w:val="0"/>
        <w:spacing w:line="440" w:lineRule="exact"/>
        <w:jc w:val="center"/>
        <w:rPr>
          <w:rFonts w:ascii="Arial" w:eastAsia="標楷體" w:hAnsi="Arial" w:cs="DFKaiShu-SB-Estd-BF"/>
          <w:sz w:val="36"/>
          <w:szCs w:val="36"/>
        </w:rPr>
      </w:pPr>
    </w:p>
    <w:p w14:paraId="6939C6C9" w14:textId="77777777" w:rsidR="007F5801" w:rsidRDefault="007F5801" w:rsidP="00DB2C91">
      <w:pPr>
        <w:kinsoku w:val="0"/>
        <w:overflowPunct w:val="0"/>
        <w:autoSpaceDE w:val="0"/>
        <w:autoSpaceDN w:val="0"/>
        <w:spacing w:line="440" w:lineRule="exact"/>
        <w:jc w:val="center"/>
        <w:rPr>
          <w:rFonts w:ascii="Arial" w:eastAsia="標楷體" w:hAnsi="Arial" w:cs="DFKaiShu-SB-Estd-BF"/>
          <w:sz w:val="36"/>
          <w:szCs w:val="36"/>
        </w:rPr>
      </w:pPr>
    </w:p>
    <w:p w14:paraId="5FB057B5" w14:textId="77777777" w:rsidR="007F5801" w:rsidRDefault="007F5801" w:rsidP="00DB2C91">
      <w:pPr>
        <w:kinsoku w:val="0"/>
        <w:overflowPunct w:val="0"/>
        <w:autoSpaceDE w:val="0"/>
        <w:autoSpaceDN w:val="0"/>
        <w:spacing w:line="440" w:lineRule="exact"/>
        <w:jc w:val="center"/>
        <w:rPr>
          <w:rFonts w:ascii="Arial" w:eastAsia="標楷體" w:hAnsi="Arial" w:cs="DFKaiShu-SB-Estd-BF"/>
          <w:sz w:val="36"/>
          <w:szCs w:val="36"/>
        </w:rPr>
      </w:pPr>
    </w:p>
    <w:p w14:paraId="21DB6211" w14:textId="77777777" w:rsidR="007F5801" w:rsidRDefault="007F5801" w:rsidP="00DB2C91">
      <w:pPr>
        <w:kinsoku w:val="0"/>
        <w:overflowPunct w:val="0"/>
        <w:autoSpaceDE w:val="0"/>
        <w:autoSpaceDN w:val="0"/>
        <w:spacing w:line="440" w:lineRule="exact"/>
        <w:jc w:val="center"/>
        <w:rPr>
          <w:rFonts w:ascii="Arial" w:eastAsia="標楷體" w:hAnsi="Arial" w:cs="DFKaiShu-SB-Estd-BF"/>
          <w:sz w:val="36"/>
          <w:szCs w:val="36"/>
        </w:rPr>
      </w:pPr>
    </w:p>
    <w:p w14:paraId="5F475A75" w14:textId="77777777" w:rsidR="007F5801" w:rsidRPr="007F5801" w:rsidRDefault="007F5801" w:rsidP="00DB2C91">
      <w:pPr>
        <w:kinsoku w:val="0"/>
        <w:overflowPunct w:val="0"/>
        <w:autoSpaceDE w:val="0"/>
        <w:autoSpaceDN w:val="0"/>
        <w:spacing w:line="440" w:lineRule="exact"/>
        <w:jc w:val="center"/>
        <w:rPr>
          <w:rFonts w:ascii="Arial" w:eastAsia="標楷體" w:hAnsi="Arial" w:cs="DFKaiShu-SB-Estd-BF"/>
          <w:sz w:val="36"/>
          <w:szCs w:val="36"/>
        </w:rPr>
      </w:pPr>
    </w:p>
    <w:p w14:paraId="1E945388" w14:textId="6F60183C" w:rsidR="00DB2C91" w:rsidRPr="00DB2C91" w:rsidRDefault="00AA55E7" w:rsidP="00DB2C91">
      <w:pPr>
        <w:kinsoku w:val="0"/>
        <w:overflowPunct w:val="0"/>
        <w:autoSpaceDE w:val="0"/>
        <w:autoSpaceDN w:val="0"/>
        <w:spacing w:line="440" w:lineRule="exact"/>
        <w:jc w:val="center"/>
        <w:rPr>
          <w:rFonts w:ascii="Arial" w:eastAsia="標楷體" w:hAnsi="Arial" w:cs="DFKaiShu-SB-Estd-BF"/>
          <w:sz w:val="36"/>
          <w:szCs w:val="36"/>
        </w:rPr>
      </w:pPr>
      <w:r>
        <w:rPr>
          <w:rFonts w:ascii="Arial" w:eastAsia="標楷體" w:hAnsi="Arial" w:cs="DFKaiShu-SB-Estd-BF" w:hint="eastAsia"/>
          <w:sz w:val="36"/>
          <w:szCs w:val="36"/>
        </w:rPr>
        <w:t>農業部</w:t>
      </w:r>
      <w:r w:rsidR="00DB2C91" w:rsidRPr="00DB2C91">
        <w:rPr>
          <w:rFonts w:ascii="Arial" w:eastAsia="標楷體" w:hAnsi="Arial" w:cs="DFKaiShu-SB-Estd-BF" w:hint="eastAsia"/>
          <w:sz w:val="36"/>
          <w:szCs w:val="36"/>
        </w:rPr>
        <w:t>農田水利署</w:t>
      </w:r>
    </w:p>
    <w:p w14:paraId="2B371FD6" w14:textId="77777777" w:rsidR="00B91A51" w:rsidRDefault="00B91A51" w:rsidP="00DB2C91">
      <w:pPr>
        <w:kinsoku w:val="0"/>
        <w:overflowPunct w:val="0"/>
        <w:autoSpaceDE w:val="0"/>
        <w:autoSpaceDN w:val="0"/>
        <w:spacing w:line="440" w:lineRule="exact"/>
        <w:jc w:val="center"/>
        <w:rPr>
          <w:rFonts w:ascii="Arial" w:eastAsia="標楷體" w:hAnsi="Arial" w:cs="DFKaiShu-SB-Estd-BF"/>
          <w:sz w:val="36"/>
          <w:szCs w:val="36"/>
        </w:rPr>
      </w:pPr>
      <w:proofErr w:type="gramStart"/>
      <w:r w:rsidRPr="00B91A51">
        <w:rPr>
          <w:rFonts w:ascii="Arial" w:eastAsia="標楷體" w:hAnsi="Arial" w:cs="DFKaiShu-SB-Estd-BF" w:hint="eastAsia"/>
          <w:sz w:val="36"/>
          <w:szCs w:val="36"/>
        </w:rPr>
        <w:t>臺</w:t>
      </w:r>
      <w:proofErr w:type="gramEnd"/>
      <w:r w:rsidRPr="00B91A51">
        <w:rPr>
          <w:rFonts w:ascii="Arial" w:eastAsia="標楷體" w:hAnsi="Arial" w:cs="DFKaiShu-SB-Estd-BF" w:hint="eastAsia"/>
          <w:sz w:val="36"/>
          <w:szCs w:val="36"/>
        </w:rPr>
        <w:t>中市西屯區西屯段</w:t>
      </w:r>
      <w:r w:rsidRPr="00B91A51">
        <w:rPr>
          <w:rFonts w:ascii="Arial" w:eastAsia="標楷體" w:hAnsi="Arial" w:cs="DFKaiShu-SB-Estd-BF" w:hint="eastAsia"/>
          <w:sz w:val="36"/>
          <w:szCs w:val="36"/>
        </w:rPr>
        <w:t>2387-9</w:t>
      </w:r>
      <w:proofErr w:type="gramStart"/>
      <w:r w:rsidRPr="00B91A51">
        <w:rPr>
          <w:rFonts w:ascii="Arial" w:eastAsia="標楷體" w:hAnsi="Arial" w:cs="DFKaiShu-SB-Estd-BF" w:hint="eastAsia"/>
          <w:sz w:val="36"/>
          <w:szCs w:val="36"/>
        </w:rPr>
        <w:t>地號</w:t>
      </w:r>
      <w:r w:rsidR="00DB2C91" w:rsidRPr="00DB2C91">
        <w:rPr>
          <w:rFonts w:ascii="Arial" w:eastAsia="標楷體" w:hAnsi="Arial" w:cs="DFKaiShu-SB-Estd-BF" w:hint="eastAsia"/>
          <w:sz w:val="36"/>
          <w:szCs w:val="36"/>
        </w:rPr>
        <w:t>非事業</w:t>
      </w:r>
      <w:proofErr w:type="gramEnd"/>
      <w:r w:rsidR="00DB2C91" w:rsidRPr="00DB2C91">
        <w:rPr>
          <w:rFonts w:ascii="Arial" w:eastAsia="標楷體" w:hAnsi="Arial" w:cs="DFKaiShu-SB-Estd-BF" w:hint="eastAsia"/>
          <w:sz w:val="36"/>
          <w:szCs w:val="36"/>
        </w:rPr>
        <w:t>用土地</w:t>
      </w:r>
    </w:p>
    <w:p w14:paraId="3B553E5B" w14:textId="1F3E11A1" w:rsidR="00DB2C91" w:rsidRPr="00DB2C91" w:rsidRDefault="00DB2C91" w:rsidP="00DB2C91">
      <w:pPr>
        <w:kinsoku w:val="0"/>
        <w:overflowPunct w:val="0"/>
        <w:autoSpaceDE w:val="0"/>
        <w:autoSpaceDN w:val="0"/>
        <w:spacing w:line="440" w:lineRule="exact"/>
        <w:jc w:val="center"/>
        <w:rPr>
          <w:rFonts w:ascii="Arial" w:eastAsia="標楷體" w:hAnsi="Arial" w:cs="DFKaiShu-SB-Estd-BF"/>
          <w:sz w:val="36"/>
          <w:szCs w:val="36"/>
        </w:rPr>
      </w:pPr>
      <w:r w:rsidRPr="00DB2C91">
        <w:rPr>
          <w:rFonts w:ascii="Arial" w:eastAsia="標楷體" w:hAnsi="Arial" w:cs="DFKaiShu-SB-Estd-BF" w:hint="eastAsia"/>
          <w:sz w:val="36"/>
          <w:szCs w:val="36"/>
        </w:rPr>
        <w:t>與民間合建開發案</w:t>
      </w:r>
    </w:p>
    <w:p w14:paraId="5045FA81" w14:textId="77777777" w:rsidR="00DB2C91" w:rsidRPr="005D72D6" w:rsidRDefault="00DB2C91" w:rsidP="00DB2C91">
      <w:pPr>
        <w:kinsoku w:val="0"/>
        <w:overflowPunct w:val="0"/>
        <w:autoSpaceDE w:val="0"/>
        <w:autoSpaceDN w:val="0"/>
        <w:spacing w:line="440" w:lineRule="exact"/>
        <w:jc w:val="center"/>
        <w:rPr>
          <w:rFonts w:ascii="Arial" w:eastAsia="標楷體" w:hAnsi="Arial" w:cs="DFKaiShu-SB-Estd-BF"/>
          <w:sz w:val="36"/>
          <w:szCs w:val="36"/>
        </w:rPr>
      </w:pPr>
    </w:p>
    <w:p w14:paraId="27A811B6" w14:textId="77777777" w:rsidR="00DB2C91" w:rsidRPr="00DB2C91" w:rsidRDefault="00DB2C91" w:rsidP="00DB2C91">
      <w:pPr>
        <w:kinsoku w:val="0"/>
        <w:overflowPunct w:val="0"/>
        <w:autoSpaceDE w:val="0"/>
        <w:autoSpaceDN w:val="0"/>
        <w:spacing w:line="440" w:lineRule="exact"/>
        <w:jc w:val="center"/>
        <w:rPr>
          <w:rFonts w:ascii="Arial" w:eastAsia="標楷體" w:hAnsi="Arial" w:cs="DFKaiShu-SB-Estd-BF"/>
          <w:sz w:val="36"/>
          <w:szCs w:val="36"/>
        </w:rPr>
      </w:pPr>
    </w:p>
    <w:p w14:paraId="75BC4DB4" w14:textId="2D4AE46F" w:rsidR="00DB2C91" w:rsidRPr="000A4AAE" w:rsidRDefault="00DB2C91" w:rsidP="00DB2C91">
      <w:pPr>
        <w:kinsoku w:val="0"/>
        <w:overflowPunct w:val="0"/>
        <w:autoSpaceDE w:val="0"/>
        <w:autoSpaceDN w:val="0"/>
        <w:spacing w:line="440" w:lineRule="exact"/>
        <w:jc w:val="center"/>
        <w:rPr>
          <w:rFonts w:ascii="Arial" w:eastAsia="標楷體" w:hAnsi="Arial" w:cs="Arial"/>
          <w:b/>
          <w:bCs/>
          <w:strike/>
          <w:color w:val="4472C4" w:themeColor="accent1"/>
          <w:sz w:val="36"/>
          <w:szCs w:val="36"/>
        </w:rPr>
      </w:pPr>
      <w:r w:rsidRPr="00DB2C91">
        <w:rPr>
          <w:rFonts w:ascii="Arial" w:eastAsia="標楷體" w:hAnsi="Arial" w:cs="Arial" w:hint="eastAsia"/>
          <w:b/>
          <w:bCs/>
          <w:sz w:val="36"/>
          <w:szCs w:val="36"/>
        </w:rPr>
        <w:t>合建開發契約書</w:t>
      </w:r>
    </w:p>
    <w:p w14:paraId="3361DAEE" w14:textId="77777777" w:rsidR="001A2047" w:rsidRPr="00DB2C91" w:rsidRDefault="001A2047" w:rsidP="00DB2C91">
      <w:pPr>
        <w:kinsoku w:val="0"/>
        <w:overflowPunct w:val="0"/>
        <w:autoSpaceDE w:val="0"/>
        <w:autoSpaceDN w:val="0"/>
        <w:spacing w:line="440" w:lineRule="exact"/>
        <w:jc w:val="center"/>
        <w:rPr>
          <w:rFonts w:ascii="Arial" w:eastAsia="標楷體" w:hAnsi="Arial" w:cs="Arial"/>
          <w:b/>
          <w:bCs/>
          <w:sz w:val="36"/>
          <w:szCs w:val="36"/>
        </w:rPr>
      </w:pPr>
    </w:p>
    <w:p w14:paraId="53FDE362" w14:textId="77777777" w:rsidR="00DB2C91" w:rsidRPr="00DB2C91" w:rsidRDefault="00DB2C91" w:rsidP="00DB2C91">
      <w:pPr>
        <w:kinsoku w:val="0"/>
        <w:overflowPunct w:val="0"/>
        <w:autoSpaceDE w:val="0"/>
        <w:autoSpaceDN w:val="0"/>
        <w:spacing w:line="440" w:lineRule="exact"/>
        <w:jc w:val="both"/>
        <w:rPr>
          <w:rFonts w:ascii="Arial" w:eastAsia="標楷體" w:hAnsi="Arial" w:cs="Arial"/>
        </w:rPr>
      </w:pPr>
    </w:p>
    <w:p w14:paraId="4E08FD25" w14:textId="77777777" w:rsidR="00DB2C91" w:rsidRPr="00DB2C91" w:rsidRDefault="00DB2C91" w:rsidP="00DB2C91">
      <w:pPr>
        <w:kinsoku w:val="0"/>
        <w:overflowPunct w:val="0"/>
        <w:autoSpaceDE w:val="0"/>
        <w:autoSpaceDN w:val="0"/>
        <w:spacing w:line="440" w:lineRule="exact"/>
        <w:jc w:val="both"/>
        <w:rPr>
          <w:rFonts w:ascii="Arial" w:eastAsia="標楷體" w:hAnsi="Arial" w:cs="Arial"/>
          <w:b/>
          <w:bCs/>
          <w:spacing w:val="-1"/>
          <w:sz w:val="40"/>
          <w:szCs w:val="40"/>
        </w:rPr>
      </w:pPr>
      <w:r w:rsidRPr="00DB2C91">
        <w:rPr>
          <w:rFonts w:ascii="Arial" w:eastAsia="標楷體" w:hAnsi="Arial" w:cs="Arial"/>
          <w:b/>
          <w:bCs/>
          <w:spacing w:val="-1"/>
          <w:sz w:val="40"/>
          <w:szCs w:val="40"/>
        </w:rPr>
        <w:br w:type="page"/>
      </w:r>
    </w:p>
    <w:p w14:paraId="4691473C" w14:textId="77777777" w:rsidR="006C3393" w:rsidRDefault="006C3393" w:rsidP="00DB2C91">
      <w:pPr>
        <w:tabs>
          <w:tab w:val="left" w:pos="960"/>
          <w:tab w:val="right" w:leader="dot" w:pos="8822"/>
        </w:tabs>
        <w:kinsoku w:val="0"/>
        <w:overflowPunct w:val="0"/>
        <w:autoSpaceDE w:val="0"/>
        <w:autoSpaceDN w:val="0"/>
        <w:spacing w:line="440" w:lineRule="exact"/>
        <w:jc w:val="center"/>
        <w:rPr>
          <w:rFonts w:ascii="Arial" w:eastAsia="標楷體" w:hAnsi="Arial" w:cs="Arial"/>
          <w:caps/>
          <w:spacing w:val="-1"/>
          <w:sz w:val="40"/>
          <w:szCs w:val="40"/>
        </w:rPr>
        <w:sectPr w:rsidR="006C3393" w:rsidSect="00C37F63">
          <w:footerReference w:type="default" r:id="rId11"/>
          <w:pgSz w:w="11906" w:h="16838" w:code="9"/>
          <w:pgMar w:top="1418" w:right="1418" w:bottom="1418" w:left="1418" w:header="851" w:footer="851" w:gutter="0"/>
          <w:pgNumType w:fmt="upperRoman"/>
          <w:cols w:space="425"/>
          <w:docGrid w:type="lines" w:linePitch="360"/>
        </w:sectPr>
      </w:pPr>
      <w:bookmarkStart w:id="1" w:name="_Hlk185597390"/>
    </w:p>
    <w:p w14:paraId="49E4466A" w14:textId="77777777" w:rsidR="00DB2C91" w:rsidRPr="00DB2C91" w:rsidRDefault="00DB2C91" w:rsidP="000D3286">
      <w:pPr>
        <w:tabs>
          <w:tab w:val="left" w:pos="960"/>
          <w:tab w:val="right" w:leader="dot" w:pos="8822"/>
        </w:tabs>
        <w:kinsoku w:val="0"/>
        <w:overflowPunct w:val="0"/>
        <w:autoSpaceDE w:val="0"/>
        <w:autoSpaceDN w:val="0"/>
        <w:spacing w:afterLines="50" w:after="180" w:line="440" w:lineRule="exact"/>
        <w:jc w:val="center"/>
        <w:rPr>
          <w:rFonts w:ascii="Arial" w:eastAsia="標楷體" w:hAnsi="Arial" w:cs="Arial"/>
          <w:caps/>
          <w:spacing w:val="-1"/>
          <w:sz w:val="40"/>
          <w:szCs w:val="40"/>
        </w:rPr>
      </w:pPr>
      <w:r w:rsidRPr="00DB2C91">
        <w:rPr>
          <w:rFonts w:ascii="Arial" w:eastAsia="標楷體" w:hAnsi="Arial" w:cs="Arial" w:hint="eastAsia"/>
          <w:caps/>
          <w:spacing w:val="-1"/>
          <w:sz w:val="40"/>
          <w:szCs w:val="40"/>
        </w:rPr>
        <w:lastRenderedPageBreak/>
        <w:t>目錄</w:t>
      </w:r>
    </w:p>
    <w:p w14:paraId="5C7E929B" w14:textId="1DC96842" w:rsidR="008D6C7F" w:rsidRDefault="00DB2C91" w:rsidP="000D3286">
      <w:pPr>
        <w:pStyle w:val="16"/>
        <w:rPr>
          <w:rFonts w:asciiTheme="minorHAnsi" w:eastAsiaTheme="minorEastAsia" w:hAnsiTheme="minorHAnsi" w:cstheme="minorBidi"/>
          <w:sz w:val="24"/>
          <w:szCs w:val="24"/>
          <w14:ligatures w14:val="standardContextual"/>
        </w:rPr>
      </w:pPr>
      <w:r w:rsidRPr="00DB2C91">
        <w:rPr>
          <w:caps/>
        </w:rPr>
        <w:fldChar w:fldCharType="begin"/>
      </w:r>
      <w:r w:rsidRPr="00DB2C91">
        <w:rPr>
          <w:caps/>
        </w:rPr>
        <w:instrText xml:space="preserve"> TOC \o "1-3" \h \z \u </w:instrText>
      </w:r>
      <w:r w:rsidRPr="00DB2C91">
        <w:rPr>
          <w:caps/>
        </w:rPr>
        <w:fldChar w:fldCharType="separate"/>
      </w:r>
      <w:hyperlink w:anchor="_Toc205198993" w:history="1">
        <w:r w:rsidR="008D6C7F" w:rsidRPr="004318BC">
          <w:rPr>
            <w:rStyle w:val="af5"/>
          </w:rPr>
          <w:t>1</w:t>
        </w:r>
        <w:r w:rsidR="008D6C7F">
          <w:rPr>
            <w:rFonts w:asciiTheme="minorHAnsi" w:eastAsiaTheme="minorEastAsia" w:hAnsiTheme="minorHAnsi" w:cstheme="minorBidi"/>
            <w:sz w:val="24"/>
            <w:szCs w:val="24"/>
            <w14:ligatures w14:val="standardContextual"/>
          </w:rPr>
          <w:tab/>
        </w:r>
        <w:r w:rsidR="008D6C7F" w:rsidRPr="004318BC">
          <w:rPr>
            <w:rStyle w:val="af5"/>
            <w:rFonts w:hint="eastAsia"/>
          </w:rPr>
          <w:t>合作開發基地</w:t>
        </w:r>
        <w:r w:rsidR="008D6C7F">
          <w:rPr>
            <w:webHidden/>
          </w:rPr>
          <w:tab/>
        </w:r>
        <w:r w:rsidR="008D6C7F">
          <w:rPr>
            <w:webHidden/>
          </w:rPr>
          <w:fldChar w:fldCharType="begin"/>
        </w:r>
        <w:r w:rsidR="008D6C7F">
          <w:rPr>
            <w:webHidden/>
          </w:rPr>
          <w:instrText xml:space="preserve"> PAGEREF _Toc205198993 \h </w:instrText>
        </w:r>
        <w:r w:rsidR="008D6C7F">
          <w:rPr>
            <w:webHidden/>
          </w:rPr>
        </w:r>
        <w:r w:rsidR="008D6C7F">
          <w:rPr>
            <w:webHidden/>
          </w:rPr>
          <w:fldChar w:fldCharType="separate"/>
        </w:r>
        <w:r w:rsidR="00F05F7D">
          <w:rPr>
            <w:webHidden/>
          </w:rPr>
          <w:t>1</w:t>
        </w:r>
        <w:r w:rsidR="008D6C7F">
          <w:rPr>
            <w:webHidden/>
          </w:rPr>
          <w:fldChar w:fldCharType="end"/>
        </w:r>
      </w:hyperlink>
    </w:p>
    <w:p w14:paraId="7ECB3167" w14:textId="7E61E05D" w:rsidR="008D6C7F" w:rsidRDefault="0073252A" w:rsidP="000D3286">
      <w:pPr>
        <w:pStyle w:val="16"/>
        <w:rPr>
          <w:rFonts w:asciiTheme="minorHAnsi" w:eastAsiaTheme="minorEastAsia" w:hAnsiTheme="minorHAnsi" w:cstheme="minorBidi"/>
          <w:sz w:val="24"/>
          <w:szCs w:val="24"/>
          <w14:ligatures w14:val="standardContextual"/>
        </w:rPr>
      </w:pPr>
      <w:hyperlink w:anchor="_Toc205198994" w:history="1">
        <w:r w:rsidR="008D6C7F" w:rsidRPr="004318BC">
          <w:rPr>
            <w:rStyle w:val="af5"/>
          </w:rPr>
          <w:t>2</w:t>
        </w:r>
        <w:r w:rsidR="008D6C7F">
          <w:rPr>
            <w:rFonts w:asciiTheme="minorHAnsi" w:eastAsiaTheme="minorEastAsia" w:hAnsiTheme="minorHAnsi" w:cstheme="minorBidi"/>
            <w:sz w:val="24"/>
            <w:szCs w:val="24"/>
            <w14:ligatures w14:val="standardContextual"/>
          </w:rPr>
          <w:tab/>
        </w:r>
        <w:r w:rsidR="008D6C7F" w:rsidRPr="004318BC">
          <w:rPr>
            <w:rStyle w:val="af5"/>
            <w:rFonts w:hint="eastAsia"/>
          </w:rPr>
          <w:t>各階段履約期間</w:t>
        </w:r>
        <w:r w:rsidR="008D6C7F">
          <w:rPr>
            <w:webHidden/>
          </w:rPr>
          <w:tab/>
        </w:r>
        <w:r w:rsidR="008D6C7F">
          <w:rPr>
            <w:webHidden/>
          </w:rPr>
          <w:fldChar w:fldCharType="begin"/>
        </w:r>
        <w:r w:rsidR="008D6C7F">
          <w:rPr>
            <w:webHidden/>
          </w:rPr>
          <w:instrText xml:space="preserve"> PAGEREF _Toc205198994 \h </w:instrText>
        </w:r>
        <w:r w:rsidR="008D6C7F">
          <w:rPr>
            <w:webHidden/>
          </w:rPr>
        </w:r>
        <w:r w:rsidR="008D6C7F">
          <w:rPr>
            <w:webHidden/>
          </w:rPr>
          <w:fldChar w:fldCharType="separate"/>
        </w:r>
        <w:r w:rsidR="00F05F7D">
          <w:rPr>
            <w:webHidden/>
          </w:rPr>
          <w:t>1</w:t>
        </w:r>
        <w:r w:rsidR="008D6C7F">
          <w:rPr>
            <w:webHidden/>
          </w:rPr>
          <w:fldChar w:fldCharType="end"/>
        </w:r>
      </w:hyperlink>
    </w:p>
    <w:p w14:paraId="5433283D" w14:textId="0F529E62" w:rsidR="008D6C7F" w:rsidRDefault="0073252A" w:rsidP="000D3286">
      <w:pPr>
        <w:pStyle w:val="16"/>
        <w:rPr>
          <w:rFonts w:asciiTheme="minorHAnsi" w:eastAsiaTheme="minorEastAsia" w:hAnsiTheme="minorHAnsi" w:cstheme="minorBidi"/>
          <w:sz w:val="24"/>
          <w:szCs w:val="24"/>
          <w14:ligatures w14:val="standardContextual"/>
        </w:rPr>
      </w:pPr>
      <w:hyperlink w:anchor="_Toc205198995" w:history="1">
        <w:r w:rsidR="008D6C7F" w:rsidRPr="004318BC">
          <w:rPr>
            <w:rStyle w:val="af5"/>
          </w:rPr>
          <w:t>3</w:t>
        </w:r>
        <w:r w:rsidR="008D6C7F">
          <w:rPr>
            <w:rFonts w:asciiTheme="minorHAnsi" w:eastAsiaTheme="minorEastAsia" w:hAnsiTheme="minorHAnsi" w:cstheme="minorBidi"/>
            <w:sz w:val="24"/>
            <w:szCs w:val="24"/>
            <w14:ligatures w14:val="standardContextual"/>
          </w:rPr>
          <w:tab/>
        </w:r>
        <w:r w:rsidR="008D6C7F" w:rsidRPr="004318BC">
          <w:rPr>
            <w:rStyle w:val="af5"/>
            <w:rFonts w:hint="eastAsia"/>
          </w:rPr>
          <w:t>甲方應辦及協助事項</w:t>
        </w:r>
        <w:r w:rsidR="008D6C7F">
          <w:rPr>
            <w:webHidden/>
          </w:rPr>
          <w:tab/>
        </w:r>
        <w:r w:rsidR="008D6C7F">
          <w:rPr>
            <w:webHidden/>
          </w:rPr>
          <w:fldChar w:fldCharType="begin"/>
        </w:r>
        <w:r w:rsidR="008D6C7F">
          <w:rPr>
            <w:webHidden/>
          </w:rPr>
          <w:instrText xml:space="preserve"> PAGEREF _Toc205198995 \h </w:instrText>
        </w:r>
        <w:r w:rsidR="008D6C7F">
          <w:rPr>
            <w:webHidden/>
          </w:rPr>
        </w:r>
        <w:r w:rsidR="008D6C7F">
          <w:rPr>
            <w:webHidden/>
          </w:rPr>
          <w:fldChar w:fldCharType="separate"/>
        </w:r>
        <w:r w:rsidR="00F05F7D">
          <w:rPr>
            <w:webHidden/>
          </w:rPr>
          <w:t>1</w:t>
        </w:r>
        <w:r w:rsidR="008D6C7F">
          <w:rPr>
            <w:webHidden/>
          </w:rPr>
          <w:fldChar w:fldCharType="end"/>
        </w:r>
      </w:hyperlink>
    </w:p>
    <w:p w14:paraId="499B94AF" w14:textId="6F3B5EC9" w:rsidR="008D6C7F" w:rsidRDefault="0073252A" w:rsidP="000D3286">
      <w:pPr>
        <w:pStyle w:val="16"/>
        <w:rPr>
          <w:rFonts w:asciiTheme="minorHAnsi" w:eastAsiaTheme="minorEastAsia" w:hAnsiTheme="minorHAnsi" w:cstheme="minorBidi"/>
          <w:sz w:val="24"/>
          <w:szCs w:val="24"/>
          <w14:ligatures w14:val="standardContextual"/>
        </w:rPr>
      </w:pPr>
      <w:hyperlink w:anchor="_Toc205198996" w:history="1">
        <w:r w:rsidR="008D6C7F" w:rsidRPr="004318BC">
          <w:rPr>
            <w:rStyle w:val="af5"/>
          </w:rPr>
          <w:t>4</w:t>
        </w:r>
        <w:r w:rsidR="008D6C7F">
          <w:rPr>
            <w:rFonts w:asciiTheme="minorHAnsi" w:eastAsiaTheme="minorEastAsia" w:hAnsiTheme="minorHAnsi" w:cstheme="minorBidi"/>
            <w:sz w:val="24"/>
            <w:szCs w:val="24"/>
            <w14:ligatures w14:val="standardContextual"/>
          </w:rPr>
          <w:tab/>
        </w:r>
        <w:r w:rsidR="008D6C7F" w:rsidRPr="004318BC">
          <w:rPr>
            <w:rStyle w:val="af5"/>
            <w:rFonts w:hint="eastAsia"/>
          </w:rPr>
          <w:t>乙方應辦事項</w:t>
        </w:r>
        <w:r w:rsidR="008D6C7F">
          <w:rPr>
            <w:webHidden/>
          </w:rPr>
          <w:tab/>
        </w:r>
        <w:r w:rsidR="008D6C7F">
          <w:rPr>
            <w:webHidden/>
          </w:rPr>
          <w:fldChar w:fldCharType="begin"/>
        </w:r>
        <w:r w:rsidR="008D6C7F">
          <w:rPr>
            <w:webHidden/>
          </w:rPr>
          <w:instrText xml:space="preserve"> PAGEREF _Toc205198996 \h </w:instrText>
        </w:r>
        <w:r w:rsidR="008D6C7F">
          <w:rPr>
            <w:webHidden/>
          </w:rPr>
        </w:r>
        <w:r w:rsidR="008D6C7F">
          <w:rPr>
            <w:webHidden/>
          </w:rPr>
          <w:fldChar w:fldCharType="separate"/>
        </w:r>
        <w:r w:rsidR="00F05F7D">
          <w:rPr>
            <w:webHidden/>
          </w:rPr>
          <w:t>2</w:t>
        </w:r>
        <w:r w:rsidR="008D6C7F">
          <w:rPr>
            <w:webHidden/>
          </w:rPr>
          <w:fldChar w:fldCharType="end"/>
        </w:r>
      </w:hyperlink>
    </w:p>
    <w:p w14:paraId="70A3E652" w14:textId="2AFDBD3C" w:rsidR="008D6C7F" w:rsidRDefault="0073252A" w:rsidP="000D3286">
      <w:pPr>
        <w:pStyle w:val="16"/>
        <w:rPr>
          <w:rFonts w:asciiTheme="minorHAnsi" w:eastAsiaTheme="minorEastAsia" w:hAnsiTheme="minorHAnsi" w:cstheme="minorBidi"/>
          <w:sz w:val="24"/>
          <w:szCs w:val="24"/>
          <w14:ligatures w14:val="standardContextual"/>
        </w:rPr>
      </w:pPr>
      <w:hyperlink w:anchor="_Toc205198997" w:history="1">
        <w:r w:rsidR="008D6C7F" w:rsidRPr="004318BC">
          <w:rPr>
            <w:rStyle w:val="af5"/>
          </w:rPr>
          <w:t>5</w:t>
        </w:r>
        <w:r w:rsidR="008D6C7F">
          <w:rPr>
            <w:rFonts w:asciiTheme="minorHAnsi" w:eastAsiaTheme="minorEastAsia" w:hAnsiTheme="minorHAnsi" w:cstheme="minorBidi"/>
            <w:sz w:val="24"/>
            <w:szCs w:val="24"/>
            <w14:ligatures w14:val="standardContextual"/>
          </w:rPr>
          <w:tab/>
        </w:r>
        <w:r w:rsidR="008D6C7F" w:rsidRPr="004318BC">
          <w:rPr>
            <w:rStyle w:val="af5"/>
            <w:rFonts w:hint="eastAsia"/>
          </w:rPr>
          <w:t>建物及其基地應有部分之分配</w:t>
        </w:r>
        <w:r w:rsidR="008D6C7F">
          <w:rPr>
            <w:webHidden/>
          </w:rPr>
          <w:tab/>
        </w:r>
        <w:r w:rsidR="008D6C7F">
          <w:rPr>
            <w:webHidden/>
          </w:rPr>
          <w:fldChar w:fldCharType="begin"/>
        </w:r>
        <w:r w:rsidR="008D6C7F">
          <w:rPr>
            <w:webHidden/>
          </w:rPr>
          <w:instrText xml:space="preserve"> PAGEREF _Toc205198997 \h </w:instrText>
        </w:r>
        <w:r w:rsidR="008D6C7F">
          <w:rPr>
            <w:webHidden/>
          </w:rPr>
        </w:r>
        <w:r w:rsidR="008D6C7F">
          <w:rPr>
            <w:webHidden/>
          </w:rPr>
          <w:fldChar w:fldCharType="separate"/>
        </w:r>
        <w:r w:rsidR="00F05F7D">
          <w:rPr>
            <w:webHidden/>
          </w:rPr>
          <w:t>5</w:t>
        </w:r>
        <w:r w:rsidR="008D6C7F">
          <w:rPr>
            <w:webHidden/>
          </w:rPr>
          <w:fldChar w:fldCharType="end"/>
        </w:r>
      </w:hyperlink>
    </w:p>
    <w:p w14:paraId="5AC7D571" w14:textId="44964EDE" w:rsidR="008D6C7F" w:rsidRDefault="0073252A" w:rsidP="000D3286">
      <w:pPr>
        <w:pStyle w:val="16"/>
        <w:rPr>
          <w:rFonts w:asciiTheme="minorHAnsi" w:eastAsiaTheme="minorEastAsia" w:hAnsiTheme="minorHAnsi" w:cstheme="minorBidi"/>
          <w:sz w:val="24"/>
          <w:szCs w:val="24"/>
          <w14:ligatures w14:val="standardContextual"/>
        </w:rPr>
      </w:pPr>
      <w:hyperlink w:anchor="_Toc205198998" w:history="1">
        <w:r w:rsidR="008D6C7F" w:rsidRPr="004318BC">
          <w:rPr>
            <w:rStyle w:val="af5"/>
          </w:rPr>
          <w:t>6</w:t>
        </w:r>
        <w:r w:rsidR="008D6C7F">
          <w:rPr>
            <w:rFonts w:asciiTheme="minorHAnsi" w:eastAsiaTheme="minorEastAsia" w:hAnsiTheme="minorHAnsi" w:cstheme="minorBidi"/>
            <w:sz w:val="24"/>
            <w:szCs w:val="24"/>
            <w14:ligatures w14:val="standardContextual"/>
          </w:rPr>
          <w:tab/>
        </w:r>
        <w:r w:rsidR="008D6C7F" w:rsidRPr="004318BC">
          <w:rPr>
            <w:rStyle w:val="af5"/>
            <w:rFonts w:hint="eastAsia"/>
          </w:rPr>
          <w:t>設計、監造及請領建造執照</w:t>
        </w:r>
        <w:r w:rsidR="008D6C7F">
          <w:rPr>
            <w:webHidden/>
          </w:rPr>
          <w:tab/>
        </w:r>
        <w:r w:rsidR="008D6C7F">
          <w:rPr>
            <w:webHidden/>
          </w:rPr>
          <w:fldChar w:fldCharType="begin"/>
        </w:r>
        <w:r w:rsidR="008D6C7F">
          <w:rPr>
            <w:webHidden/>
          </w:rPr>
          <w:instrText xml:space="preserve"> PAGEREF _Toc205198998 \h </w:instrText>
        </w:r>
        <w:r w:rsidR="008D6C7F">
          <w:rPr>
            <w:webHidden/>
          </w:rPr>
        </w:r>
        <w:r w:rsidR="008D6C7F">
          <w:rPr>
            <w:webHidden/>
          </w:rPr>
          <w:fldChar w:fldCharType="separate"/>
        </w:r>
        <w:r w:rsidR="00F05F7D">
          <w:rPr>
            <w:webHidden/>
          </w:rPr>
          <w:t>7</w:t>
        </w:r>
        <w:r w:rsidR="008D6C7F">
          <w:rPr>
            <w:webHidden/>
          </w:rPr>
          <w:fldChar w:fldCharType="end"/>
        </w:r>
      </w:hyperlink>
    </w:p>
    <w:p w14:paraId="3F54416B" w14:textId="5604DB8E" w:rsidR="008D6C7F" w:rsidRDefault="0073252A" w:rsidP="000D3286">
      <w:pPr>
        <w:pStyle w:val="16"/>
        <w:rPr>
          <w:rFonts w:asciiTheme="minorHAnsi" w:eastAsiaTheme="minorEastAsia" w:hAnsiTheme="minorHAnsi" w:cstheme="minorBidi"/>
          <w:sz w:val="24"/>
          <w:szCs w:val="24"/>
          <w14:ligatures w14:val="standardContextual"/>
        </w:rPr>
      </w:pPr>
      <w:hyperlink w:anchor="_Toc205198999" w:history="1">
        <w:r w:rsidR="008D6C7F" w:rsidRPr="004318BC">
          <w:rPr>
            <w:rStyle w:val="af5"/>
          </w:rPr>
          <w:t>7</w:t>
        </w:r>
        <w:r w:rsidR="008D6C7F">
          <w:rPr>
            <w:rFonts w:asciiTheme="minorHAnsi" w:eastAsiaTheme="minorEastAsia" w:hAnsiTheme="minorHAnsi" w:cstheme="minorBidi"/>
            <w:sz w:val="24"/>
            <w:szCs w:val="24"/>
            <w14:ligatures w14:val="standardContextual"/>
          </w:rPr>
          <w:tab/>
        </w:r>
        <w:r w:rsidR="008D6C7F" w:rsidRPr="004318BC">
          <w:rPr>
            <w:rStyle w:val="af5"/>
            <w:rFonts w:hint="eastAsia"/>
          </w:rPr>
          <w:t>建材設備</w:t>
        </w:r>
        <w:r w:rsidR="008D6C7F">
          <w:rPr>
            <w:webHidden/>
          </w:rPr>
          <w:tab/>
        </w:r>
        <w:r w:rsidR="008D6C7F">
          <w:rPr>
            <w:webHidden/>
          </w:rPr>
          <w:fldChar w:fldCharType="begin"/>
        </w:r>
        <w:r w:rsidR="008D6C7F">
          <w:rPr>
            <w:webHidden/>
          </w:rPr>
          <w:instrText xml:space="preserve"> PAGEREF _Toc205198999 \h </w:instrText>
        </w:r>
        <w:r w:rsidR="008D6C7F">
          <w:rPr>
            <w:webHidden/>
          </w:rPr>
        </w:r>
        <w:r w:rsidR="008D6C7F">
          <w:rPr>
            <w:webHidden/>
          </w:rPr>
          <w:fldChar w:fldCharType="separate"/>
        </w:r>
        <w:r w:rsidR="00F05F7D">
          <w:rPr>
            <w:webHidden/>
          </w:rPr>
          <w:t>9</w:t>
        </w:r>
        <w:r w:rsidR="008D6C7F">
          <w:rPr>
            <w:webHidden/>
          </w:rPr>
          <w:fldChar w:fldCharType="end"/>
        </w:r>
      </w:hyperlink>
    </w:p>
    <w:p w14:paraId="1E5E78E5" w14:textId="0FDEC99F" w:rsidR="008D6C7F" w:rsidRDefault="0073252A" w:rsidP="000D3286">
      <w:pPr>
        <w:pStyle w:val="16"/>
        <w:rPr>
          <w:rFonts w:asciiTheme="minorHAnsi" w:eastAsiaTheme="minorEastAsia" w:hAnsiTheme="minorHAnsi" w:cstheme="minorBidi"/>
          <w:sz w:val="24"/>
          <w:szCs w:val="24"/>
          <w14:ligatures w14:val="standardContextual"/>
        </w:rPr>
      </w:pPr>
      <w:hyperlink w:anchor="_Toc205199000" w:history="1">
        <w:r w:rsidR="008D6C7F" w:rsidRPr="004318BC">
          <w:rPr>
            <w:rStyle w:val="af5"/>
          </w:rPr>
          <w:t>8</w:t>
        </w:r>
        <w:r w:rsidR="008D6C7F">
          <w:rPr>
            <w:rFonts w:asciiTheme="minorHAnsi" w:eastAsiaTheme="minorEastAsia" w:hAnsiTheme="minorHAnsi" w:cstheme="minorBidi"/>
            <w:sz w:val="24"/>
            <w:szCs w:val="24"/>
            <w14:ligatures w14:val="standardContextual"/>
          </w:rPr>
          <w:tab/>
        </w:r>
        <w:r w:rsidR="008D6C7F" w:rsidRPr="004318BC">
          <w:rPr>
            <w:rStyle w:val="af5"/>
            <w:rFonts w:hint="eastAsia"/>
          </w:rPr>
          <w:t>變更設計處理</w:t>
        </w:r>
        <w:r w:rsidR="008D6C7F">
          <w:rPr>
            <w:webHidden/>
          </w:rPr>
          <w:tab/>
        </w:r>
        <w:r w:rsidR="008D6C7F">
          <w:rPr>
            <w:webHidden/>
          </w:rPr>
          <w:fldChar w:fldCharType="begin"/>
        </w:r>
        <w:r w:rsidR="008D6C7F">
          <w:rPr>
            <w:webHidden/>
          </w:rPr>
          <w:instrText xml:space="preserve"> PAGEREF _Toc205199000 \h </w:instrText>
        </w:r>
        <w:r w:rsidR="008D6C7F">
          <w:rPr>
            <w:webHidden/>
          </w:rPr>
        </w:r>
        <w:r w:rsidR="008D6C7F">
          <w:rPr>
            <w:webHidden/>
          </w:rPr>
          <w:fldChar w:fldCharType="separate"/>
        </w:r>
        <w:r w:rsidR="00F05F7D">
          <w:rPr>
            <w:webHidden/>
          </w:rPr>
          <w:t>9</w:t>
        </w:r>
        <w:r w:rsidR="008D6C7F">
          <w:rPr>
            <w:webHidden/>
          </w:rPr>
          <w:fldChar w:fldCharType="end"/>
        </w:r>
      </w:hyperlink>
    </w:p>
    <w:p w14:paraId="2950A68F" w14:textId="4B1A6D4E" w:rsidR="008D6C7F" w:rsidRDefault="0073252A" w:rsidP="000D3286">
      <w:pPr>
        <w:pStyle w:val="16"/>
        <w:rPr>
          <w:rFonts w:asciiTheme="minorHAnsi" w:eastAsiaTheme="minorEastAsia" w:hAnsiTheme="minorHAnsi" w:cstheme="minorBidi"/>
          <w:sz w:val="24"/>
          <w:szCs w:val="24"/>
          <w14:ligatures w14:val="standardContextual"/>
        </w:rPr>
      </w:pPr>
      <w:hyperlink w:anchor="_Toc205199001" w:history="1">
        <w:r w:rsidR="008D6C7F" w:rsidRPr="004318BC">
          <w:rPr>
            <w:rStyle w:val="af5"/>
          </w:rPr>
          <w:t>9</w:t>
        </w:r>
        <w:r w:rsidR="008D6C7F">
          <w:rPr>
            <w:rFonts w:asciiTheme="minorHAnsi" w:eastAsiaTheme="minorEastAsia" w:hAnsiTheme="minorHAnsi" w:cstheme="minorBidi"/>
            <w:sz w:val="24"/>
            <w:szCs w:val="24"/>
            <w14:ligatures w14:val="standardContextual"/>
          </w:rPr>
          <w:tab/>
        </w:r>
        <w:r w:rsidR="008D6C7F" w:rsidRPr="004318BC">
          <w:rPr>
            <w:rStyle w:val="af5"/>
            <w:rFonts w:hint="eastAsia"/>
          </w:rPr>
          <w:t>保險責任</w:t>
        </w:r>
        <w:r w:rsidR="008D6C7F">
          <w:rPr>
            <w:webHidden/>
          </w:rPr>
          <w:tab/>
        </w:r>
        <w:r w:rsidR="008D6C7F">
          <w:rPr>
            <w:webHidden/>
          </w:rPr>
          <w:fldChar w:fldCharType="begin"/>
        </w:r>
        <w:r w:rsidR="008D6C7F">
          <w:rPr>
            <w:webHidden/>
          </w:rPr>
          <w:instrText xml:space="preserve"> PAGEREF _Toc205199001 \h </w:instrText>
        </w:r>
        <w:r w:rsidR="008D6C7F">
          <w:rPr>
            <w:webHidden/>
          </w:rPr>
        </w:r>
        <w:r w:rsidR="008D6C7F">
          <w:rPr>
            <w:webHidden/>
          </w:rPr>
          <w:fldChar w:fldCharType="separate"/>
        </w:r>
        <w:r w:rsidR="00F05F7D">
          <w:rPr>
            <w:webHidden/>
          </w:rPr>
          <w:t>9</w:t>
        </w:r>
        <w:r w:rsidR="008D6C7F">
          <w:rPr>
            <w:webHidden/>
          </w:rPr>
          <w:fldChar w:fldCharType="end"/>
        </w:r>
      </w:hyperlink>
    </w:p>
    <w:p w14:paraId="16128CBA" w14:textId="660577C2" w:rsidR="008D6C7F" w:rsidRDefault="0073252A" w:rsidP="000D3286">
      <w:pPr>
        <w:pStyle w:val="16"/>
        <w:rPr>
          <w:rFonts w:asciiTheme="minorHAnsi" w:eastAsiaTheme="minorEastAsia" w:hAnsiTheme="minorHAnsi" w:cstheme="minorBidi"/>
          <w:sz w:val="24"/>
          <w:szCs w:val="24"/>
          <w14:ligatures w14:val="standardContextual"/>
        </w:rPr>
      </w:pPr>
      <w:hyperlink w:anchor="_Toc205199002" w:history="1">
        <w:r w:rsidR="008D6C7F" w:rsidRPr="004318BC">
          <w:rPr>
            <w:rStyle w:val="af5"/>
          </w:rPr>
          <w:t>10</w:t>
        </w:r>
        <w:r w:rsidR="008D6C7F">
          <w:rPr>
            <w:rFonts w:asciiTheme="minorHAnsi" w:eastAsiaTheme="minorEastAsia" w:hAnsiTheme="minorHAnsi" w:cstheme="minorBidi"/>
            <w:sz w:val="24"/>
            <w:szCs w:val="24"/>
            <w14:ligatures w14:val="standardContextual"/>
          </w:rPr>
          <w:tab/>
        </w:r>
        <w:r w:rsidR="008D6C7F" w:rsidRPr="004318BC">
          <w:rPr>
            <w:rStyle w:val="af5"/>
            <w:rFonts w:hint="eastAsia"/>
          </w:rPr>
          <w:t>工程施工</w:t>
        </w:r>
        <w:r w:rsidR="008D6C7F">
          <w:rPr>
            <w:webHidden/>
          </w:rPr>
          <w:tab/>
        </w:r>
        <w:r w:rsidR="008D6C7F">
          <w:rPr>
            <w:webHidden/>
          </w:rPr>
          <w:fldChar w:fldCharType="begin"/>
        </w:r>
        <w:r w:rsidR="008D6C7F">
          <w:rPr>
            <w:webHidden/>
          </w:rPr>
          <w:instrText xml:space="preserve"> PAGEREF _Toc205199002 \h </w:instrText>
        </w:r>
        <w:r w:rsidR="008D6C7F">
          <w:rPr>
            <w:webHidden/>
          </w:rPr>
        </w:r>
        <w:r w:rsidR="008D6C7F">
          <w:rPr>
            <w:webHidden/>
          </w:rPr>
          <w:fldChar w:fldCharType="separate"/>
        </w:r>
        <w:r w:rsidR="00F05F7D">
          <w:rPr>
            <w:webHidden/>
          </w:rPr>
          <w:t>11</w:t>
        </w:r>
        <w:r w:rsidR="008D6C7F">
          <w:rPr>
            <w:webHidden/>
          </w:rPr>
          <w:fldChar w:fldCharType="end"/>
        </w:r>
      </w:hyperlink>
    </w:p>
    <w:p w14:paraId="60AD67B4" w14:textId="204D0B68" w:rsidR="008D6C7F" w:rsidRDefault="0073252A" w:rsidP="000D3286">
      <w:pPr>
        <w:pStyle w:val="16"/>
        <w:rPr>
          <w:rFonts w:asciiTheme="minorHAnsi" w:eastAsiaTheme="minorEastAsia" w:hAnsiTheme="minorHAnsi" w:cstheme="minorBidi"/>
          <w:sz w:val="24"/>
          <w:szCs w:val="24"/>
          <w14:ligatures w14:val="standardContextual"/>
        </w:rPr>
      </w:pPr>
      <w:hyperlink w:anchor="_Toc205199003" w:history="1">
        <w:r w:rsidR="008D6C7F" w:rsidRPr="004318BC">
          <w:rPr>
            <w:rStyle w:val="af5"/>
          </w:rPr>
          <w:t>11</w:t>
        </w:r>
        <w:r w:rsidR="008D6C7F">
          <w:rPr>
            <w:rFonts w:asciiTheme="minorHAnsi" w:eastAsiaTheme="minorEastAsia" w:hAnsiTheme="minorHAnsi" w:cstheme="minorBidi"/>
            <w:sz w:val="24"/>
            <w:szCs w:val="24"/>
            <w14:ligatures w14:val="standardContextual"/>
          </w:rPr>
          <w:tab/>
        </w:r>
        <w:r w:rsidR="008D6C7F" w:rsidRPr="004318BC">
          <w:rPr>
            <w:rStyle w:val="af5"/>
            <w:rFonts w:hint="eastAsia"/>
          </w:rPr>
          <w:t>取得使用執照及驗屋</w:t>
        </w:r>
        <w:r w:rsidR="008D6C7F">
          <w:rPr>
            <w:webHidden/>
          </w:rPr>
          <w:tab/>
        </w:r>
        <w:r w:rsidR="008D6C7F">
          <w:rPr>
            <w:webHidden/>
          </w:rPr>
          <w:fldChar w:fldCharType="begin"/>
        </w:r>
        <w:r w:rsidR="008D6C7F">
          <w:rPr>
            <w:webHidden/>
          </w:rPr>
          <w:instrText xml:space="preserve"> PAGEREF _Toc205199003 \h </w:instrText>
        </w:r>
        <w:r w:rsidR="008D6C7F">
          <w:rPr>
            <w:webHidden/>
          </w:rPr>
        </w:r>
        <w:r w:rsidR="008D6C7F">
          <w:rPr>
            <w:webHidden/>
          </w:rPr>
          <w:fldChar w:fldCharType="separate"/>
        </w:r>
        <w:r w:rsidR="00F05F7D">
          <w:rPr>
            <w:webHidden/>
          </w:rPr>
          <w:t>13</w:t>
        </w:r>
        <w:r w:rsidR="008D6C7F">
          <w:rPr>
            <w:webHidden/>
          </w:rPr>
          <w:fldChar w:fldCharType="end"/>
        </w:r>
      </w:hyperlink>
    </w:p>
    <w:p w14:paraId="77703DB4" w14:textId="1E70285E" w:rsidR="008D6C7F" w:rsidRDefault="0073252A" w:rsidP="000D3286">
      <w:pPr>
        <w:pStyle w:val="16"/>
        <w:rPr>
          <w:rFonts w:asciiTheme="minorHAnsi" w:eastAsiaTheme="minorEastAsia" w:hAnsiTheme="minorHAnsi" w:cstheme="minorBidi"/>
          <w:sz w:val="24"/>
          <w:szCs w:val="24"/>
          <w14:ligatures w14:val="standardContextual"/>
        </w:rPr>
      </w:pPr>
      <w:hyperlink w:anchor="_Toc205199004" w:history="1">
        <w:r w:rsidR="008D6C7F" w:rsidRPr="004318BC">
          <w:rPr>
            <w:rStyle w:val="af5"/>
          </w:rPr>
          <w:t>12</w:t>
        </w:r>
        <w:r w:rsidR="008D6C7F">
          <w:rPr>
            <w:rFonts w:asciiTheme="minorHAnsi" w:eastAsiaTheme="minorEastAsia" w:hAnsiTheme="minorHAnsi" w:cstheme="minorBidi"/>
            <w:sz w:val="24"/>
            <w:szCs w:val="24"/>
            <w14:ligatures w14:val="standardContextual"/>
          </w:rPr>
          <w:tab/>
        </w:r>
        <w:r w:rsidR="008D6C7F" w:rsidRPr="004318BC">
          <w:rPr>
            <w:rStyle w:val="af5"/>
            <w:rFonts w:hint="eastAsia"/>
          </w:rPr>
          <w:t>產權登記及交屋</w:t>
        </w:r>
        <w:r w:rsidR="008D6C7F">
          <w:rPr>
            <w:webHidden/>
          </w:rPr>
          <w:tab/>
        </w:r>
        <w:r w:rsidR="008D6C7F">
          <w:rPr>
            <w:webHidden/>
          </w:rPr>
          <w:fldChar w:fldCharType="begin"/>
        </w:r>
        <w:r w:rsidR="008D6C7F">
          <w:rPr>
            <w:webHidden/>
          </w:rPr>
          <w:instrText xml:space="preserve"> PAGEREF _Toc205199004 \h </w:instrText>
        </w:r>
        <w:r w:rsidR="008D6C7F">
          <w:rPr>
            <w:webHidden/>
          </w:rPr>
        </w:r>
        <w:r w:rsidR="008D6C7F">
          <w:rPr>
            <w:webHidden/>
          </w:rPr>
          <w:fldChar w:fldCharType="separate"/>
        </w:r>
        <w:r w:rsidR="00F05F7D">
          <w:rPr>
            <w:webHidden/>
          </w:rPr>
          <w:t>14</w:t>
        </w:r>
        <w:r w:rsidR="008D6C7F">
          <w:rPr>
            <w:webHidden/>
          </w:rPr>
          <w:fldChar w:fldCharType="end"/>
        </w:r>
      </w:hyperlink>
    </w:p>
    <w:p w14:paraId="27FC1003" w14:textId="7D80486D" w:rsidR="008D6C7F" w:rsidRDefault="0073252A" w:rsidP="000D3286">
      <w:pPr>
        <w:pStyle w:val="16"/>
        <w:rPr>
          <w:rFonts w:asciiTheme="minorHAnsi" w:eastAsiaTheme="minorEastAsia" w:hAnsiTheme="minorHAnsi" w:cstheme="minorBidi"/>
          <w:sz w:val="24"/>
          <w:szCs w:val="24"/>
          <w14:ligatures w14:val="standardContextual"/>
        </w:rPr>
      </w:pPr>
      <w:hyperlink w:anchor="_Toc205199005" w:history="1">
        <w:r w:rsidR="008D6C7F" w:rsidRPr="004318BC">
          <w:rPr>
            <w:rStyle w:val="af5"/>
          </w:rPr>
          <w:t>13</w:t>
        </w:r>
        <w:r w:rsidR="008D6C7F">
          <w:rPr>
            <w:rFonts w:asciiTheme="minorHAnsi" w:eastAsiaTheme="minorEastAsia" w:hAnsiTheme="minorHAnsi" w:cstheme="minorBidi"/>
            <w:sz w:val="24"/>
            <w:szCs w:val="24"/>
            <w14:ligatures w14:val="standardContextual"/>
          </w:rPr>
          <w:tab/>
        </w:r>
        <w:r w:rsidR="008D6C7F" w:rsidRPr="004318BC">
          <w:rPr>
            <w:rStyle w:val="af5"/>
            <w:rFonts w:hint="eastAsia"/>
          </w:rPr>
          <w:t>履約保證金</w:t>
        </w:r>
        <w:r w:rsidR="008D6C7F">
          <w:rPr>
            <w:webHidden/>
          </w:rPr>
          <w:tab/>
        </w:r>
        <w:r w:rsidR="008D6C7F">
          <w:rPr>
            <w:webHidden/>
          </w:rPr>
          <w:fldChar w:fldCharType="begin"/>
        </w:r>
        <w:r w:rsidR="008D6C7F">
          <w:rPr>
            <w:webHidden/>
          </w:rPr>
          <w:instrText xml:space="preserve"> PAGEREF _Toc205199005 \h </w:instrText>
        </w:r>
        <w:r w:rsidR="008D6C7F">
          <w:rPr>
            <w:webHidden/>
          </w:rPr>
        </w:r>
        <w:r w:rsidR="008D6C7F">
          <w:rPr>
            <w:webHidden/>
          </w:rPr>
          <w:fldChar w:fldCharType="separate"/>
        </w:r>
        <w:r w:rsidR="00F05F7D">
          <w:rPr>
            <w:webHidden/>
          </w:rPr>
          <w:t>14</w:t>
        </w:r>
        <w:r w:rsidR="008D6C7F">
          <w:rPr>
            <w:webHidden/>
          </w:rPr>
          <w:fldChar w:fldCharType="end"/>
        </w:r>
      </w:hyperlink>
    </w:p>
    <w:p w14:paraId="0BFF130B" w14:textId="453DFFA2" w:rsidR="008D6C7F" w:rsidRDefault="0073252A" w:rsidP="000D3286">
      <w:pPr>
        <w:pStyle w:val="16"/>
        <w:rPr>
          <w:rFonts w:asciiTheme="minorHAnsi" w:eastAsiaTheme="minorEastAsia" w:hAnsiTheme="minorHAnsi" w:cstheme="minorBidi"/>
          <w:sz w:val="24"/>
          <w:szCs w:val="24"/>
          <w14:ligatures w14:val="standardContextual"/>
        </w:rPr>
      </w:pPr>
      <w:hyperlink w:anchor="_Toc205199006" w:history="1">
        <w:r w:rsidR="008D6C7F" w:rsidRPr="004318BC">
          <w:rPr>
            <w:rStyle w:val="af5"/>
          </w:rPr>
          <w:t>14</w:t>
        </w:r>
        <w:r w:rsidR="008D6C7F">
          <w:rPr>
            <w:rFonts w:asciiTheme="minorHAnsi" w:eastAsiaTheme="minorEastAsia" w:hAnsiTheme="minorHAnsi" w:cstheme="minorBidi"/>
            <w:sz w:val="24"/>
            <w:szCs w:val="24"/>
            <w14:ligatures w14:val="standardContextual"/>
          </w:rPr>
          <w:tab/>
        </w:r>
        <w:r w:rsidR="008D6C7F" w:rsidRPr="004318BC">
          <w:rPr>
            <w:rStyle w:val="af5"/>
            <w:rFonts w:hint="eastAsia"/>
          </w:rPr>
          <w:t>保固及保固保證金</w:t>
        </w:r>
        <w:r w:rsidR="008D6C7F">
          <w:rPr>
            <w:webHidden/>
          </w:rPr>
          <w:tab/>
        </w:r>
        <w:r w:rsidR="008D6C7F">
          <w:rPr>
            <w:webHidden/>
          </w:rPr>
          <w:fldChar w:fldCharType="begin"/>
        </w:r>
        <w:r w:rsidR="008D6C7F">
          <w:rPr>
            <w:webHidden/>
          </w:rPr>
          <w:instrText xml:space="preserve"> PAGEREF _Toc205199006 \h </w:instrText>
        </w:r>
        <w:r w:rsidR="008D6C7F">
          <w:rPr>
            <w:webHidden/>
          </w:rPr>
        </w:r>
        <w:r w:rsidR="008D6C7F">
          <w:rPr>
            <w:webHidden/>
          </w:rPr>
          <w:fldChar w:fldCharType="separate"/>
        </w:r>
        <w:r w:rsidR="00F05F7D">
          <w:rPr>
            <w:webHidden/>
          </w:rPr>
          <w:t>16</w:t>
        </w:r>
        <w:r w:rsidR="008D6C7F">
          <w:rPr>
            <w:webHidden/>
          </w:rPr>
          <w:fldChar w:fldCharType="end"/>
        </w:r>
      </w:hyperlink>
    </w:p>
    <w:p w14:paraId="538A3934" w14:textId="611A2F07" w:rsidR="008D6C7F" w:rsidRDefault="0073252A" w:rsidP="000D3286">
      <w:pPr>
        <w:pStyle w:val="16"/>
        <w:rPr>
          <w:rFonts w:asciiTheme="minorHAnsi" w:eastAsiaTheme="minorEastAsia" w:hAnsiTheme="minorHAnsi" w:cstheme="minorBidi"/>
          <w:sz w:val="24"/>
          <w:szCs w:val="24"/>
          <w14:ligatures w14:val="standardContextual"/>
        </w:rPr>
      </w:pPr>
      <w:hyperlink w:anchor="_Toc205199007" w:history="1">
        <w:r w:rsidR="008D6C7F" w:rsidRPr="004318BC">
          <w:rPr>
            <w:rStyle w:val="af5"/>
          </w:rPr>
          <w:t>15</w:t>
        </w:r>
        <w:r w:rsidR="008D6C7F">
          <w:rPr>
            <w:rFonts w:asciiTheme="minorHAnsi" w:eastAsiaTheme="minorEastAsia" w:hAnsiTheme="minorHAnsi" w:cstheme="minorBidi"/>
            <w:sz w:val="24"/>
            <w:szCs w:val="24"/>
            <w14:ligatures w14:val="standardContextual"/>
          </w:rPr>
          <w:tab/>
        </w:r>
        <w:r w:rsidR="008D6C7F" w:rsidRPr="004318BC">
          <w:rPr>
            <w:rStyle w:val="af5"/>
            <w:rFonts w:hint="eastAsia"/>
          </w:rPr>
          <w:t>管理與監督</w:t>
        </w:r>
        <w:r w:rsidR="008D6C7F">
          <w:rPr>
            <w:webHidden/>
          </w:rPr>
          <w:tab/>
        </w:r>
        <w:r w:rsidR="008D6C7F">
          <w:rPr>
            <w:webHidden/>
          </w:rPr>
          <w:fldChar w:fldCharType="begin"/>
        </w:r>
        <w:r w:rsidR="008D6C7F">
          <w:rPr>
            <w:webHidden/>
          </w:rPr>
          <w:instrText xml:space="preserve"> PAGEREF _Toc205199007 \h </w:instrText>
        </w:r>
        <w:r w:rsidR="008D6C7F">
          <w:rPr>
            <w:webHidden/>
          </w:rPr>
        </w:r>
        <w:r w:rsidR="008D6C7F">
          <w:rPr>
            <w:webHidden/>
          </w:rPr>
          <w:fldChar w:fldCharType="separate"/>
        </w:r>
        <w:r w:rsidR="00F05F7D">
          <w:rPr>
            <w:webHidden/>
          </w:rPr>
          <w:t>17</w:t>
        </w:r>
        <w:r w:rsidR="008D6C7F">
          <w:rPr>
            <w:webHidden/>
          </w:rPr>
          <w:fldChar w:fldCharType="end"/>
        </w:r>
      </w:hyperlink>
    </w:p>
    <w:p w14:paraId="78C1602C" w14:textId="252E9803" w:rsidR="008D6C7F" w:rsidRDefault="0073252A" w:rsidP="000D3286">
      <w:pPr>
        <w:pStyle w:val="16"/>
        <w:rPr>
          <w:rFonts w:asciiTheme="minorHAnsi" w:eastAsiaTheme="minorEastAsia" w:hAnsiTheme="minorHAnsi" w:cstheme="minorBidi"/>
          <w:sz w:val="24"/>
          <w:szCs w:val="24"/>
          <w14:ligatures w14:val="standardContextual"/>
        </w:rPr>
      </w:pPr>
      <w:hyperlink w:anchor="_Toc205199008" w:history="1">
        <w:r w:rsidR="008D6C7F" w:rsidRPr="004318BC">
          <w:rPr>
            <w:rStyle w:val="af5"/>
          </w:rPr>
          <w:t>16</w:t>
        </w:r>
        <w:r w:rsidR="008D6C7F">
          <w:rPr>
            <w:rFonts w:asciiTheme="minorHAnsi" w:eastAsiaTheme="minorEastAsia" w:hAnsiTheme="minorHAnsi" w:cstheme="minorBidi"/>
            <w:sz w:val="24"/>
            <w:szCs w:val="24"/>
            <w14:ligatures w14:val="standardContextual"/>
          </w:rPr>
          <w:tab/>
        </w:r>
        <w:r w:rsidR="008D6C7F" w:rsidRPr="004318BC">
          <w:rPr>
            <w:rStyle w:val="af5"/>
            <w:rFonts w:hint="eastAsia"/>
          </w:rPr>
          <w:t>不可抗力及除外情事</w:t>
        </w:r>
        <w:r w:rsidR="008D6C7F">
          <w:rPr>
            <w:webHidden/>
          </w:rPr>
          <w:tab/>
        </w:r>
        <w:r w:rsidR="008D6C7F">
          <w:rPr>
            <w:webHidden/>
          </w:rPr>
          <w:fldChar w:fldCharType="begin"/>
        </w:r>
        <w:r w:rsidR="008D6C7F">
          <w:rPr>
            <w:webHidden/>
          </w:rPr>
          <w:instrText xml:space="preserve"> PAGEREF _Toc205199008 \h </w:instrText>
        </w:r>
        <w:r w:rsidR="008D6C7F">
          <w:rPr>
            <w:webHidden/>
          </w:rPr>
        </w:r>
        <w:r w:rsidR="008D6C7F">
          <w:rPr>
            <w:webHidden/>
          </w:rPr>
          <w:fldChar w:fldCharType="separate"/>
        </w:r>
        <w:r w:rsidR="00F05F7D">
          <w:rPr>
            <w:webHidden/>
          </w:rPr>
          <w:t>19</w:t>
        </w:r>
        <w:r w:rsidR="008D6C7F">
          <w:rPr>
            <w:webHidden/>
          </w:rPr>
          <w:fldChar w:fldCharType="end"/>
        </w:r>
      </w:hyperlink>
    </w:p>
    <w:p w14:paraId="2D93617C" w14:textId="673FF9F6" w:rsidR="008D6C7F" w:rsidRDefault="0073252A" w:rsidP="000D3286">
      <w:pPr>
        <w:pStyle w:val="16"/>
        <w:rPr>
          <w:rFonts w:asciiTheme="minorHAnsi" w:eastAsiaTheme="minorEastAsia" w:hAnsiTheme="minorHAnsi" w:cstheme="minorBidi"/>
          <w:sz w:val="24"/>
          <w:szCs w:val="24"/>
          <w14:ligatures w14:val="standardContextual"/>
        </w:rPr>
      </w:pPr>
      <w:hyperlink w:anchor="_Toc205199009" w:history="1">
        <w:r w:rsidR="008D6C7F" w:rsidRPr="004318BC">
          <w:rPr>
            <w:rStyle w:val="af5"/>
          </w:rPr>
          <w:t>17</w:t>
        </w:r>
        <w:r w:rsidR="008D6C7F">
          <w:rPr>
            <w:rFonts w:asciiTheme="minorHAnsi" w:eastAsiaTheme="minorEastAsia" w:hAnsiTheme="minorHAnsi" w:cstheme="minorBidi"/>
            <w:sz w:val="24"/>
            <w:szCs w:val="24"/>
            <w14:ligatures w14:val="standardContextual"/>
          </w:rPr>
          <w:tab/>
        </w:r>
        <w:r w:rsidR="008D6C7F" w:rsidRPr="004318BC">
          <w:rPr>
            <w:rStyle w:val="af5"/>
            <w:rFonts w:hint="eastAsia"/>
          </w:rPr>
          <w:t>缺失及違約責任</w:t>
        </w:r>
        <w:r w:rsidR="008D6C7F">
          <w:rPr>
            <w:webHidden/>
          </w:rPr>
          <w:tab/>
        </w:r>
        <w:r w:rsidR="008D6C7F">
          <w:rPr>
            <w:webHidden/>
          </w:rPr>
          <w:fldChar w:fldCharType="begin"/>
        </w:r>
        <w:r w:rsidR="008D6C7F">
          <w:rPr>
            <w:webHidden/>
          </w:rPr>
          <w:instrText xml:space="preserve"> PAGEREF _Toc205199009 \h </w:instrText>
        </w:r>
        <w:r w:rsidR="008D6C7F">
          <w:rPr>
            <w:webHidden/>
          </w:rPr>
        </w:r>
        <w:r w:rsidR="008D6C7F">
          <w:rPr>
            <w:webHidden/>
          </w:rPr>
          <w:fldChar w:fldCharType="separate"/>
        </w:r>
        <w:r w:rsidR="00F05F7D">
          <w:rPr>
            <w:webHidden/>
          </w:rPr>
          <w:t>20</w:t>
        </w:r>
        <w:r w:rsidR="008D6C7F">
          <w:rPr>
            <w:webHidden/>
          </w:rPr>
          <w:fldChar w:fldCharType="end"/>
        </w:r>
      </w:hyperlink>
    </w:p>
    <w:p w14:paraId="0A0FA24C" w14:textId="713DF4D6" w:rsidR="008D6C7F" w:rsidRDefault="0073252A" w:rsidP="000D3286">
      <w:pPr>
        <w:pStyle w:val="16"/>
        <w:rPr>
          <w:rFonts w:asciiTheme="minorHAnsi" w:eastAsiaTheme="minorEastAsia" w:hAnsiTheme="minorHAnsi" w:cstheme="minorBidi"/>
          <w:sz w:val="24"/>
          <w:szCs w:val="24"/>
          <w14:ligatures w14:val="standardContextual"/>
        </w:rPr>
      </w:pPr>
      <w:hyperlink w:anchor="_Toc205199010" w:history="1">
        <w:r w:rsidR="008D6C7F" w:rsidRPr="004318BC">
          <w:rPr>
            <w:rStyle w:val="af5"/>
          </w:rPr>
          <w:t>18</w:t>
        </w:r>
        <w:r w:rsidR="008D6C7F">
          <w:rPr>
            <w:rFonts w:asciiTheme="minorHAnsi" w:eastAsiaTheme="minorEastAsia" w:hAnsiTheme="minorHAnsi" w:cstheme="minorBidi"/>
            <w:sz w:val="24"/>
            <w:szCs w:val="24"/>
            <w14:ligatures w14:val="standardContextual"/>
          </w:rPr>
          <w:tab/>
        </w:r>
        <w:r w:rsidR="008D6C7F" w:rsidRPr="004318BC">
          <w:rPr>
            <w:rStyle w:val="af5"/>
            <w:rFonts w:hint="eastAsia"/>
          </w:rPr>
          <w:t>契約變更</w:t>
        </w:r>
        <w:r w:rsidR="008D6C7F">
          <w:rPr>
            <w:webHidden/>
          </w:rPr>
          <w:tab/>
        </w:r>
        <w:r w:rsidR="008D6C7F">
          <w:rPr>
            <w:webHidden/>
          </w:rPr>
          <w:fldChar w:fldCharType="begin"/>
        </w:r>
        <w:r w:rsidR="008D6C7F">
          <w:rPr>
            <w:webHidden/>
          </w:rPr>
          <w:instrText xml:space="preserve"> PAGEREF _Toc205199010 \h </w:instrText>
        </w:r>
        <w:r w:rsidR="008D6C7F">
          <w:rPr>
            <w:webHidden/>
          </w:rPr>
        </w:r>
        <w:r w:rsidR="008D6C7F">
          <w:rPr>
            <w:webHidden/>
          </w:rPr>
          <w:fldChar w:fldCharType="separate"/>
        </w:r>
        <w:r w:rsidR="00F05F7D">
          <w:rPr>
            <w:webHidden/>
          </w:rPr>
          <w:t>23</w:t>
        </w:r>
        <w:r w:rsidR="008D6C7F">
          <w:rPr>
            <w:webHidden/>
          </w:rPr>
          <w:fldChar w:fldCharType="end"/>
        </w:r>
      </w:hyperlink>
    </w:p>
    <w:p w14:paraId="14D205B1" w14:textId="5B9FF086" w:rsidR="008D6C7F" w:rsidRDefault="0073252A" w:rsidP="000D3286">
      <w:pPr>
        <w:pStyle w:val="16"/>
        <w:rPr>
          <w:rFonts w:asciiTheme="minorHAnsi" w:eastAsiaTheme="minorEastAsia" w:hAnsiTheme="minorHAnsi" w:cstheme="minorBidi"/>
          <w:sz w:val="24"/>
          <w:szCs w:val="24"/>
          <w14:ligatures w14:val="standardContextual"/>
        </w:rPr>
      </w:pPr>
      <w:hyperlink w:anchor="_Toc205199011" w:history="1">
        <w:r w:rsidR="008D6C7F" w:rsidRPr="004318BC">
          <w:rPr>
            <w:rStyle w:val="af5"/>
          </w:rPr>
          <w:t>19</w:t>
        </w:r>
        <w:r w:rsidR="008D6C7F">
          <w:rPr>
            <w:rFonts w:asciiTheme="minorHAnsi" w:eastAsiaTheme="minorEastAsia" w:hAnsiTheme="minorHAnsi" w:cstheme="minorBidi"/>
            <w:sz w:val="24"/>
            <w:szCs w:val="24"/>
            <w14:ligatures w14:val="standardContextual"/>
          </w:rPr>
          <w:tab/>
        </w:r>
        <w:r w:rsidR="008D6C7F" w:rsidRPr="004318BC">
          <w:rPr>
            <w:rStyle w:val="af5"/>
            <w:rFonts w:hint="eastAsia"/>
          </w:rPr>
          <w:t>契約之解除或終止</w:t>
        </w:r>
        <w:r w:rsidR="008D6C7F">
          <w:rPr>
            <w:webHidden/>
          </w:rPr>
          <w:tab/>
        </w:r>
        <w:r w:rsidR="008D6C7F">
          <w:rPr>
            <w:webHidden/>
          </w:rPr>
          <w:fldChar w:fldCharType="begin"/>
        </w:r>
        <w:r w:rsidR="008D6C7F">
          <w:rPr>
            <w:webHidden/>
          </w:rPr>
          <w:instrText xml:space="preserve"> PAGEREF _Toc205199011 \h </w:instrText>
        </w:r>
        <w:r w:rsidR="008D6C7F">
          <w:rPr>
            <w:webHidden/>
          </w:rPr>
        </w:r>
        <w:r w:rsidR="008D6C7F">
          <w:rPr>
            <w:webHidden/>
          </w:rPr>
          <w:fldChar w:fldCharType="separate"/>
        </w:r>
        <w:r w:rsidR="00F05F7D">
          <w:rPr>
            <w:webHidden/>
          </w:rPr>
          <w:t>24</w:t>
        </w:r>
        <w:r w:rsidR="008D6C7F">
          <w:rPr>
            <w:webHidden/>
          </w:rPr>
          <w:fldChar w:fldCharType="end"/>
        </w:r>
      </w:hyperlink>
    </w:p>
    <w:p w14:paraId="58312719" w14:textId="71F47A88" w:rsidR="008D6C7F" w:rsidRDefault="0073252A" w:rsidP="000D3286">
      <w:pPr>
        <w:pStyle w:val="16"/>
        <w:rPr>
          <w:rFonts w:asciiTheme="minorHAnsi" w:eastAsiaTheme="minorEastAsia" w:hAnsiTheme="minorHAnsi" w:cstheme="minorBidi"/>
          <w:sz w:val="24"/>
          <w:szCs w:val="24"/>
          <w14:ligatures w14:val="standardContextual"/>
        </w:rPr>
      </w:pPr>
      <w:hyperlink w:anchor="_Toc205199012" w:history="1">
        <w:r w:rsidR="008D6C7F" w:rsidRPr="004318BC">
          <w:rPr>
            <w:rStyle w:val="af5"/>
          </w:rPr>
          <w:t>20</w:t>
        </w:r>
        <w:r w:rsidR="008D6C7F">
          <w:rPr>
            <w:rFonts w:asciiTheme="minorHAnsi" w:eastAsiaTheme="minorEastAsia" w:hAnsiTheme="minorHAnsi" w:cstheme="minorBidi"/>
            <w:sz w:val="24"/>
            <w:szCs w:val="24"/>
            <w14:ligatures w14:val="standardContextual"/>
          </w:rPr>
          <w:tab/>
        </w:r>
        <w:r w:rsidR="008D6C7F" w:rsidRPr="004318BC">
          <w:rPr>
            <w:rStyle w:val="af5"/>
            <w:rFonts w:hint="eastAsia"/>
          </w:rPr>
          <w:t>爭議處理</w:t>
        </w:r>
        <w:r w:rsidR="008D6C7F">
          <w:rPr>
            <w:webHidden/>
          </w:rPr>
          <w:tab/>
        </w:r>
        <w:r w:rsidR="008D6C7F">
          <w:rPr>
            <w:webHidden/>
          </w:rPr>
          <w:fldChar w:fldCharType="begin"/>
        </w:r>
        <w:r w:rsidR="008D6C7F">
          <w:rPr>
            <w:webHidden/>
          </w:rPr>
          <w:instrText xml:space="preserve"> PAGEREF _Toc205199012 \h </w:instrText>
        </w:r>
        <w:r w:rsidR="008D6C7F">
          <w:rPr>
            <w:webHidden/>
          </w:rPr>
        </w:r>
        <w:r w:rsidR="008D6C7F">
          <w:rPr>
            <w:webHidden/>
          </w:rPr>
          <w:fldChar w:fldCharType="separate"/>
        </w:r>
        <w:r w:rsidR="00F05F7D">
          <w:rPr>
            <w:webHidden/>
          </w:rPr>
          <w:t>26</w:t>
        </w:r>
        <w:r w:rsidR="008D6C7F">
          <w:rPr>
            <w:webHidden/>
          </w:rPr>
          <w:fldChar w:fldCharType="end"/>
        </w:r>
      </w:hyperlink>
    </w:p>
    <w:p w14:paraId="70B5D514" w14:textId="67150066" w:rsidR="008D6C7F" w:rsidRDefault="0073252A" w:rsidP="000D3286">
      <w:pPr>
        <w:pStyle w:val="16"/>
        <w:rPr>
          <w:rFonts w:asciiTheme="minorHAnsi" w:eastAsiaTheme="minorEastAsia" w:hAnsiTheme="minorHAnsi" w:cstheme="minorBidi"/>
          <w:sz w:val="24"/>
          <w:szCs w:val="24"/>
          <w14:ligatures w14:val="standardContextual"/>
        </w:rPr>
      </w:pPr>
      <w:hyperlink w:anchor="_Toc205199013" w:history="1">
        <w:r w:rsidR="008D6C7F" w:rsidRPr="004318BC">
          <w:rPr>
            <w:rStyle w:val="af5"/>
          </w:rPr>
          <w:t>21</w:t>
        </w:r>
        <w:r w:rsidR="008D6C7F">
          <w:rPr>
            <w:rFonts w:asciiTheme="minorHAnsi" w:eastAsiaTheme="minorEastAsia" w:hAnsiTheme="minorHAnsi" w:cstheme="minorBidi"/>
            <w:sz w:val="24"/>
            <w:szCs w:val="24"/>
            <w14:ligatures w14:val="standardContextual"/>
          </w:rPr>
          <w:tab/>
        </w:r>
        <w:r w:rsidR="008D6C7F" w:rsidRPr="004318BC">
          <w:rPr>
            <w:rStyle w:val="af5"/>
            <w:rFonts w:hint="eastAsia"/>
          </w:rPr>
          <w:t>其他</w:t>
        </w:r>
        <w:r w:rsidR="008D6C7F">
          <w:rPr>
            <w:webHidden/>
          </w:rPr>
          <w:tab/>
        </w:r>
        <w:r w:rsidR="008D6C7F">
          <w:rPr>
            <w:webHidden/>
          </w:rPr>
          <w:fldChar w:fldCharType="begin"/>
        </w:r>
        <w:r w:rsidR="008D6C7F">
          <w:rPr>
            <w:webHidden/>
          </w:rPr>
          <w:instrText xml:space="preserve"> PAGEREF _Toc205199013 \h </w:instrText>
        </w:r>
        <w:r w:rsidR="008D6C7F">
          <w:rPr>
            <w:webHidden/>
          </w:rPr>
        </w:r>
        <w:r w:rsidR="008D6C7F">
          <w:rPr>
            <w:webHidden/>
          </w:rPr>
          <w:fldChar w:fldCharType="separate"/>
        </w:r>
        <w:r w:rsidR="00F05F7D">
          <w:rPr>
            <w:webHidden/>
          </w:rPr>
          <w:t>27</w:t>
        </w:r>
        <w:r w:rsidR="008D6C7F">
          <w:rPr>
            <w:webHidden/>
          </w:rPr>
          <w:fldChar w:fldCharType="end"/>
        </w:r>
      </w:hyperlink>
    </w:p>
    <w:p w14:paraId="0ABC48CB" w14:textId="17851C97" w:rsidR="008D6C7F" w:rsidRDefault="0073252A" w:rsidP="000D3286">
      <w:pPr>
        <w:pStyle w:val="16"/>
        <w:rPr>
          <w:rFonts w:asciiTheme="minorHAnsi" w:eastAsiaTheme="minorEastAsia" w:hAnsiTheme="minorHAnsi" w:cstheme="minorBidi"/>
          <w:sz w:val="24"/>
          <w:szCs w:val="24"/>
          <w14:ligatures w14:val="standardContextual"/>
        </w:rPr>
      </w:pPr>
      <w:hyperlink w:anchor="_Toc205199014" w:history="1">
        <w:r w:rsidR="008D6C7F" w:rsidRPr="004318BC">
          <w:rPr>
            <w:rStyle w:val="af5"/>
          </w:rPr>
          <w:t>22</w:t>
        </w:r>
        <w:r w:rsidR="008D6C7F">
          <w:rPr>
            <w:rFonts w:asciiTheme="minorHAnsi" w:eastAsiaTheme="minorEastAsia" w:hAnsiTheme="minorHAnsi" w:cstheme="minorBidi"/>
            <w:sz w:val="24"/>
            <w:szCs w:val="24"/>
            <w14:ligatures w14:val="standardContextual"/>
          </w:rPr>
          <w:tab/>
        </w:r>
        <w:r w:rsidR="008D6C7F" w:rsidRPr="004318BC">
          <w:rPr>
            <w:rStyle w:val="af5"/>
            <w:rFonts w:hint="eastAsia"/>
          </w:rPr>
          <w:t>通知與送達</w:t>
        </w:r>
        <w:r w:rsidR="008D6C7F">
          <w:rPr>
            <w:webHidden/>
          </w:rPr>
          <w:tab/>
        </w:r>
        <w:r w:rsidR="008D6C7F">
          <w:rPr>
            <w:webHidden/>
          </w:rPr>
          <w:fldChar w:fldCharType="begin"/>
        </w:r>
        <w:r w:rsidR="008D6C7F">
          <w:rPr>
            <w:webHidden/>
          </w:rPr>
          <w:instrText xml:space="preserve"> PAGEREF _Toc205199014 \h </w:instrText>
        </w:r>
        <w:r w:rsidR="008D6C7F">
          <w:rPr>
            <w:webHidden/>
          </w:rPr>
        </w:r>
        <w:r w:rsidR="008D6C7F">
          <w:rPr>
            <w:webHidden/>
          </w:rPr>
          <w:fldChar w:fldCharType="separate"/>
        </w:r>
        <w:r w:rsidR="00F05F7D">
          <w:rPr>
            <w:webHidden/>
          </w:rPr>
          <w:t>28</w:t>
        </w:r>
        <w:r w:rsidR="008D6C7F">
          <w:rPr>
            <w:webHidden/>
          </w:rPr>
          <w:fldChar w:fldCharType="end"/>
        </w:r>
      </w:hyperlink>
    </w:p>
    <w:p w14:paraId="74415634" w14:textId="5A0886D9" w:rsidR="008D6C7F" w:rsidRDefault="0073252A" w:rsidP="000D3286">
      <w:pPr>
        <w:pStyle w:val="16"/>
        <w:rPr>
          <w:rFonts w:asciiTheme="minorHAnsi" w:eastAsiaTheme="minorEastAsia" w:hAnsiTheme="minorHAnsi" w:cstheme="minorBidi"/>
          <w:sz w:val="24"/>
          <w:szCs w:val="24"/>
          <w14:ligatures w14:val="standardContextual"/>
        </w:rPr>
      </w:pPr>
      <w:hyperlink w:anchor="_Toc205199015" w:history="1">
        <w:r w:rsidR="008D6C7F" w:rsidRPr="004318BC">
          <w:rPr>
            <w:rStyle w:val="af5"/>
          </w:rPr>
          <w:t>23</w:t>
        </w:r>
        <w:r w:rsidR="008D6C7F">
          <w:rPr>
            <w:rFonts w:asciiTheme="minorHAnsi" w:eastAsiaTheme="minorEastAsia" w:hAnsiTheme="minorHAnsi" w:cstheme="minorBidi"/>
            <w:sz w:val="24"/>
            <w:szCs w:val="24"/>
            <w14:ligatures w14:val="standardContextual"/>
          </w:rPr>
          <w:tab/>
        </w:r>
        <w:r w:rsidR="008D6C7F" w:rsidRPr="004318BC">
          <w:rPr>
            <w:rStyle w:val="af5"/>
            <w:rFonts w:hint="eastAsia"/>
          </w:rPr>
          <w:t>附則</w:t>
        </w:r>
        <w:r w:rsidR="008D6C7F">
          <w:rPr>
            <w:webHidden/>
          </w:rPr>
          <w:tab/>
        </w:r>
        <w:r w:rsidR="008D6C7F">
          <w:rPr>
            <w:webHidden/>
          </w:rPr>
          <w:fldChar w:fldCharType="begin"/>
        </w:r>
        <w:r w:rsidR="008D6C7F">
          <w:rPr>
            <w:webHidden/>
          </w:rPr>
          <w:instrText xml:space="preserve"> PAGEREF _Toc205199015 \h </w:instrText>
        </w:r>
        <w:r w:rsidR="008D6C7F">
          <w:rPr>
            <w:webHidden/>
          </w:rPr>
        </w:r>
        <w:r w:rsidR="008D6C7F">
          <w:rPr>
            <w:webHidden/>
          </w:rPr>
          <w:fldChar w:fldCharType="separate"/>
        </w:r>
        <w:r w:rsidR="00F05F7D">
          <w:rPr>
            <w:webHidden/>
          </w:rPr>
          <w:t>28</w:t>
        </w:r>
        <w:r w:rsidR="008D6C7F">
          <w:rPr>
            <w:webHidden/>
          </w:rPr>
          <w:fldChar w:fldCharType="end"/>
        </w:r>
      </w:hyperlink>
    </w:p>
    <w:p w14:paraId="09950D84" w14:textId="2C435383" w:rsidR="008D6C7F" w:rsidRDefault="0073252A" w:rsidP="000D3286">
      <w:pPr>
        <w:pStyle w:val="16"/>
        <w:rPr>
          <w:rFonts w:asciiTheme="minorHAnsi" w:eastAsiaTheme="minorEastAsia" w:hAnsiTheme="minorHAnsi" w:cstheme="minorBidi"/>
          <w:sz w:val="24"/>
          <w:szCs w:val="24"/>
          <w14:ligatures w14:val="standardContextual"/>
        </w:rPr>
      </w:pPr>
      <w:hyperlink w:anchor="_Toc205199016" w:history="1">
        <w:r w:rsidR="008D6C7F" w:rsidRPr="004318BC">
          <w:rPr>
            <w:rStyle w:val="af5"/>
          </w:rPr>
          <w:t>24</w:t>
        </w:r>
        <w:r w:rsidR="008D6C7F">
          <w:rPr>
            <w:rFonts w:asciiTheme="minorHAnsi" w:eastAsiaTheme="minorEastAsia" w:hAnsiTheme="minorHAnsi" w:cstheme="minorBidi"/>
            <w:sz w:val="24"/>
            <w:szCs w:val="24"/>
            <w14:ligatures w14:val="standardContextual"/>
          </w:rPr>
          <w:tab/>
        </w:r>
        <w:r w:rsidR="008D6C7F" w:rsidRPr="004318BC">
          <w:rPr>
            <w:rStyle w:val="af5"/>
            <w:rFonts w:hint="eastAsia"/>
          </w:rPr>
          <w:t>契約文件及效力</w:t>
        </w:r>
        <w:r w:rsidR="008D6C7F">
          <w:rPr>
            <w:webHidden/>
          </w:rPr>
          <w:tab/>
        </w:r>
        <w:r w:rsidR="008D6C7F">
          <w:rPr>
            <w:webHidden/>
          </w:rPr>
          <w:fldChar w:fldCharType="begin"/>
        </w:r>
        <w:r w:rsidR="008D6C7F">
          <w:rPr>
            <w:webHidden/>
          </w:rPr>
          <w:instrText xml:space="preserve"> PAGEREF _Toc205199016 \h </w:instrText>
        </w:r>
        <w:r w:rsidR="008D6C7F">
          <w:rPr>
            <w:webHidden/>
          </w:rPr>
        </w:r>
        <w:r w:rsidR="008D6C7F">
          <w:rPr>
            <w:webHidden/>
          </w:rPr>
          <w:fldChar w:fldCharType="separate"/>
        </w:r>
        <w:r w:rsidR="00F05F7D">
          <w:rPr>
            <w:webHidden/>
          </w:rPr>
          <w:t>28</w:t>
        </w:r>
        <w:r w:rsidR="008D6C7F">
          <w:rPr>
            <w:webHidden/>
          </w:rPr>
          <w:fldChar w:fldCharType="end"/>
        </w:r>
      </w:hyperlink>
    </w:p>
    <w:p w14:paraId="363447E9" w14:textId="27276BFA" w:rsidR="008D6C7F" w:rsidRDefault="0073252A" w:rsidP="000D3286">
      <w:pPr>
        <w:pStyle w:val="16"/>
        <w:rPr>
          <w:rFonts w:asciiTheme="minorHAnsi" w:eastAsiaTheme="minorEastAsia" w:hAnsiTheme="minorHAnsi" w:cstheme="minorBidi"/>
          <w:sz w:val="24"/>
          <w:szCs w:val="24"/>
          <w14:ligatures w14:val="standardContextual"/>
        </w:rPr>
      </w:pPr>
      <w:hyperlink w:anchor="_Toc205199017" w:history="1">
        <w:r w:rsidR="008D6C7F" w:rsidRPr="004318BC">
          <w:rPr>
            <w:rStyle w:val="af5"/>
          </w:rPr>
          <w:t>25</w:t>
        </w:r>
        <w:r w:rsidR="008D6C7F">
          <w:rPr>
            <w:rFonts w:asciiTheme="minorHAnsi" w:eastAsiaTheme="minorEastAsia" w:hAnsiTheme="minorHAnsi" w:cstheme="minorBidi"/>
            <w:sz w:val="24"/>
            <w:szCs w:val="24"/>
            <w14:ligatures w14:val="standardContextual"/>
          </w:rPr>
          <w:tab/>
        </w:r>
        <w:r w:rsidR="008D6C7F" w:rsidRPr="004318BC">
          <w:rPr>
            <w:rStyle w:val="af5"/>
            <w:rFonts w:hint="eastAsia"/>
          </w:rPr>
          <w:t>契約份數</w:t>
        </w:r>
        <w:r w:rsidR="008D6C7F">
          <w:rPr>
            <w:webHidden/>
          </w:rPr>
          <w:tab/>
        </w:r>
        <w:r w:rsidR="008D6C7F">
          <w:rPr>
            <w:webHidden/>
          </w:rPr>
          <w:fldChar w:fldCharType="begin"/>
        </w:r>
        <w:r w:rsidR="008D6C7F">
          <w:rPr>
            <w:webHidden/>
          </w:rPr>
          <w:instrText xml:space="preserve"> PAGEREF _Toc205199017 \h </w:instrText>
        </w:r>
        <w:r w:rsidR="008D6C7F">
          <w:rPr>
            <w:webHidden/>
          </w:rPr>
        </w:r>
        <w:r w:rsidR="008D6C7F">
          <w:rPr>
            <w:webHidden/>
          </w:rPr>
          <w:fldChar w:fldCharType="separate"/>
        </w:r>
        <w:r w:rsidR="00F05F7D">
          <w:rPr>
            <w:webHidden/>
          </w:rPr>
          <w:t>30</w:t>
        </w:r>
        <w:r w:rsidR="008D6C7F">
          <w:rPr>
            <w:webHidden/>
          </w:rPr>
          <w:fldChar w:fldCharType="end"/>
        </w:r>
      </w:hyperlink>
    </w:p>
    <w:p w14:paraId="0EB79003" w14:textId="2EEEC2F8" w:rsidR="008D6C7F" w:rsidRPr="000D3286" w:rsidRDefault="0073252A" w:rsidP="000D3286">
      <w:pPr>
        <w:pStyle w:val="16"/>
        <w:rPr>
          <w:rFonts w:asciiTheme="minorHAnsi" w:eastAsiaTheme="minorEastAsia" w:hAnsiTheme="minorHAnsi" w:cstheme="minorBidi"/>
          <w:b w:val="0"/>
          <w:bCs w:val="0"/>
          <w:sz w:val="24"/>
          <w:szCs w:val="24"/>
          <w14:ligatures w14:val="standardContextual"/>
        </w:rPr>
      </w:pPr>
      <w:hyperlink w:anchor="_Toc205199018" w:history="1">
        <w:r w:rsidR="008D6C7F" w:rsidRPr="000D3286">
          <w:rPr>
            <w:rStyle w:val="af5"/>
            <w:rFonts w:hint="eastAsia"/>
            <w:b w:val="0"/>
            <w:bCs w:val="0"/>
          </w:rPr>
          <w:t>附件</w:t>
        </w:r>
        <w:r w:rsidR="008D6C7F" w:rsidRPr="000D3286">
          <w:rPr>
            <w:rStyle w:val="af5"/>
            <w:b w:val="0"/>
            <w:bCs w:val="0"/>
          </w:rPr>
          <w:t>1</w:t>
        </w:r>
        <w:r w:rsidR="008D6C7F" w:rsidRPr="000D3286">
          <w:rPr>
            <w:rStyle w:val="af5"/>
            <w:rFonts w:hint="eastAsia"/>
            <w:b w:val="0"/>
            <w:bCs w:val="0"/>
          </w:rPr>
          <w:t>：合作開發基地範圍圖</w:t>
        </w:r>
      </w:hyperlink>
    </w:p>
    <w:p w14:paraId="331C78D1" w14:textId="18BA7BEA" w:rsidR="008D6C7F" w:rsidRPr="000D3286" w:rsidRDefault="0073252A" w:rsidP="000D3286">
      <w:pPr>
        <w:pStyle w:val="16"/>
        <w:rPr>
          <w:rFonts w:asciiTheme="minorHAnsi" w:eastAsiaTheme="minorEastAsia" w:hAnsiTheme="minorHAnsi" w:cstheme="minorBidi"/>
          <w:b w:val="0"/>
          <w:bCs w:val="0"/>
          <w:sz w:val="24"/>
          <w:szCs w:val="24"/>
          <w14:ligatures w14:val="standardContextual"/>
        </w:rPr>
      </w:pPr>
      <w:hyperlink w:anchor="_Toc205199019" w:history="1">
        <w:r w:rsidR="008D6C7F" w:rsidRPr="000D3286">
          <w:rPr>
            <w:rStyle w:val="af5"/>
            <w:rFonts w:hint="eastAsia"/>
            <w:b w:val="0"/>
            <w:bCs w:val="0"/>
          </w:rPr>
          <w:t>附件</w:t>
        </w:r>
        <w:r w:rsidR="008D6C7F" w:rsidRPr="000D3286">
          <w:rPr>
            <w:rStyle w:val="af5"/>
            <w:b w:val="0"/>
            <w:bCs w:val="0"/>
          </w:rPr>
          <w:t>2</w:t>
        </w:r>
        <w:r w:rsidR="008D6C7F" w:rsidRPr="000D3286">
          <w:rPr>
            <w:rStyle w:val="af5"/>
            <w:rFonts w:hint="eastAsia"/>
            <w:b w:val="0"/>
            <w:bCs w:val="0"/>
          </w:rPr>
          <w:t>：本案土地清冊表</w:t>
        </w:r>
      </w:hyperlink>
    </w:p>
    <w:p w14:paraId="6653A677" w14:textId="45306EFD" w:rsidR="008D6C7F" w:rsidRPr="000D3286" w:rsidRDefault="0073252A" w:rsidP="000D3286">
      <w:pPr>
        <w:pStyle w:val="16"/>
        <w:rPr>
          <w:rFonts w:asciiTheme="minorHAnsi" w:eastAsiaTheme="minorEastAsia" w:hAnsiTheme="minorHAnsi" w:cstheme="minorBidi"/>
          <w:b w:val="0"/>
          <w:bCs w:val="0"/>
          <w:sz w:val="24"/>
          <w:szCs w:val="24"/>
          <w14:ligatures w14:val="standardContextual"/>
        </w:rPr>
      </w:pPr>
      <w:hyperlink w:anchor="_Toc205199020" w:history="1">
        <w:r w:rsidR="008D6C7F" w:rsidRPr="000D3286">
          <w:rPr>
            <w:rStyle w:val="af5"/>
            <w:rFonts w:hint="eastAsia"/>
            <w:b w:val="0"/>
            <w:bCs w:val="0"/>
          </w:rPr>
          <w:t>附件</w:t>
        </w:r>
        <w:r w:rsidR="008D6C7F" w:rsidRPr="000D3286">
          <w:rPr>
            <w:rStyle w:val="af5"/>
            <w:b w:val="0"/>
            <w:bCs w:val="0"/>
          </w:rPr>
          <w:t>3</w:t>
        </w:r>
        <w:r w:rsidR="008D6C7F" w:rsidRPr="000D3286">
          <w:rPr>
            <w:rStyle w:val="af5"/>
            <w:rFonts w:hint="eastAsia"/>
            <w:b w:val="0"/>
            <w:bCs w:val="0"/>
          </w:rPr>
          <w:t>：乙方應辦事項時程管制表</w:t>
        </w:r>
      </w:hyperlink>
    </w:p>
    <w:p w14:paraId="32261A71" w14:textId="6E1EB57A" w:rsidR="008D6C7F" w:rsidRPr="000D3286" w:rsidRDefault="0073252A" w:rsidP="000D3286">
      <w:pPr>
        <w:pStyle w:val="16"/>
        <w:rPr>
          <w:rFonts w:asciiTheme="minorHAnsi" w:eastAsiaTheme="minorEastAsia" w:hAnsiTheme="minorHAnsi" w:cstheme="minorBidi"/>
          <w:b w:val="0"/>
          <w:bCs w:val="0"/>
          <w:sz w:val="24"/>
          <w:szCs w:val="24"/>
          <w14:ligatures w14:val="standardContextual"/>
        </w:rPr>
      </w:pPr>
      <w:hyperlink w:anchor="_Toc205199021" w:history="1">
        <w:r w:rsidR="008D6C7F" w:rsidRPr="000D3286">
          <w:rPr>
            <w:rStyle w:val="af5"/>
            <w:rFonts w:hint="eastAsia"/>
            <w:b w:val="0"/>
            <w:bCs w:val="0"/>
          </w:rPr>
          <w:t>附件</w:t>
        </w:r>
        <w:r w:rsidR="008D6C7F" w:rsidRPr="000D3286">
          <w:rPr>
            <w:rStyle w:val="af5"/>
            <w:b w:val="0"/>
            <w:bCs w:val="0"/>
          </w:rPr>
          <w:t>4</w:t>
        </w:r>
        <w:r w:rsidR="008D6C7F" w:rsidRPr="000D3286">
          <w:rPr>
            <w:rStyle w:val="af5"/>
            <w:rFonts w:hint="eastAsia"/>
            <w:b w:val="0"/>
            <w:bCs w:val="0"/>
          </w:rPr>
          <w:t>：建材規格與設備系統自評表</w:t>
        </w:r>
      </w:hyperlink>
    </w:p>
    <w:p w14:paraId="7AD13A83" w14:textId="2B24F3CC" w:rsidR="008D6C7F" w:rsidRPr="000D3286" w:rsidRDefault="0073252A" w:rsidP="000D3286">
      <w:pPr>
        <w:pStyle w:val="16"/>
        <w:rPr>
          <w:rFonts w:asciiTheme="minorHAnsi" w:eastAsiaTheme="minorEastAsia" w:hAnsiTheme="minorHAnsi" w:cstheme="minorBidi"/>
          <w:b w:val="0"/>
          <w:bCs w:val="0"/>
          <w:sz w:val="24"/>
          <w:szCs w:val="24"/>
          <w14:ligatures w14:val="standardContextual"/>
        </w:rPr>
      </w:pPr>
      <w:hyperlink w:anchor="_Toc205199022" w:history="1">
        <w:r w:rsidR="008D6C7F" w:rsidRPr="000D3286">
          <w:rPr>
            <w:rStyle w:val="af5"/>
            <w:rFonts w:hint="eastAsia"/>
            <w:b w:val="0"/>
            <w:bCs w:val="0"/>
          </w:rPr>
          <w:t>附件</w:t>
        </w:r>
        <w:r w:rsidR="008D6C7F" w:rsidRPr="000D3286">
          <w:rPr>
            <w:rStyle w:val="af5"/>
            <w:b w:val="0"/>
            <w:bCs w:val="0"/>
          </w:rPr>
          <w:t>5</w:t>
        </w:r>
        <w:r w:rsidR="008D6C7F" w:rsidRPr="000D3286">
          <w:rPr>
            <w:rStyle w:val="af5"/>
            <w:rFonts w:hint="eastAsia"/>
            <w:b w:val="0"/>
            <w:bCs w:val="0"/>
          </w:rPr>
          <w:t>：分屋協議書</w:t>
        </w:r>
      </w:hyperlink>
    </w:p>
    <w:p w14:paraId="47BEAF25" w14:textId="43A990EE" w:rsidR="008D6C7F" w:rsidRPr="000D3286" w:rsidRDefault="0073252A" w:rsidP="000D3286">
      <w:pPr>
        <w:pStyle w:val="16"/>
        <w:rPr>
          <w:rFonts w:asciiTheme="minorHAnsi" w:eastAsiaTheme="minorEastAsia" w:hAnsiTheme="minorHAnsi" w:cstheme="minorBidi"/>
          <w:b w:val="0"/>
          <w:bCs w:val="0"/>
          <w:sz w:val="24"/>
          <w:szCs w:val="24"/>
          <w14:ligatures w14:val="standardContextual"/>
        </w:rPr>
      </w:pPr>
      <w:hyperlink w:anchor="_Toc205199023" w:history="1">
        <w:r w:rsidR="008D6C7F" w:rsidRPr="000D3286">
          <w:rPr>
            <w:rStyle w:val="af5"/>
            <w:rFonts w:hint="eastAsia"/>
            <w:b w:val="0"/>
            <w:bCs w:val="0"/>
          </w:rPr>
          <w:t>附件</w:t>
        </w:r>
        <w:r w:rsidR="008D6C7F" w:rsidRPr="000D3286">
          <w:rPr>
            <w:rStyle w:val="af5"/>
            <w:b w:val="0"/>
            <w:bCs w:val="0"/>
          </w:rPr>
          <w:t>5-1</w:t>
        </w:r>
        <w:r w:rsidR="008D6C7F" w:rsidRPr="000D3286">
          <w:rPr>
            <w:rStyle w:val="af5"/>
            <w:rFonts w:hint="eastAsia"/>
            <w:b w:val="0"/>
            <w:bCs w:val="0"/>
          </w:rPr>
          <w:t>：開發後房屋、車位價值及分配表</w:t>
        </w:r>
      </w:hyperlink>
    </w:p>
    <w:p w14:paraId="79520C82" w14:textId="453E564A" w:rsidR="008D6C7F" w:rsidRPr="000D3286" w:rsidRDefault="0073252A" w:rsidP="000D3286">
      <w:pPr>
        <w:pStyle w:val="16"/>
        <w:rPr>
          <w:rFonts w:asciiTheme="minorHAnsi" w:eastAsiaTheme="minorEastAsia" w:hAnsiTheme="minorHAnsi" w:cstheme="minorBidi"/>
          <w:b w:val="0"/>
          <w:bCs w:val="0"/>
          <w:sz w:val="24"/>
          <w:szCs w:val="24"/>
          <w14:ligatures w14:val="standardContextual"/>
        </w:rPr>
      </w:pPr>
      <w:hyperlink w:anchor="_Toc205199024" w:history="1">
        <w:r w:rsidR="008D6C7F" w:rsidRPr="000D3286">
          <w:rPr>
            <w:rStyle w:val="af5"/>
            <w:rFonts w:hint="eastAsia"/>
            <w:b w:val="0"/>
            <w:bCs w:val="0"/>
          </w:rPr>
          <w:t>附件</w:t>
        </w:r>
        <w:r w:rsidR="008D6C7F" w:rsidRPr="000D3286">
          <w:rPr>
            <w:rStyle w:val="af5"/>
            <w:b w:val="0"/>
            <w:bCs w:val="0"/>
          </w:rPr>
          <w:t>5-2</w:t>
        </w:r>
        <w:r w:rsidR="008D6C7F" w:rsidRPr="000D3286">
          <w:rPr>
            <w:rStyle w:val="af5"/>
            <w:rFonts w:hint="eastAsia"/>
            <w:b w:val="0"/>
            <w:bCs w:val="0"/>
          </w:rPr>
          <w:t>：各層平面圖說及面積檢討圖（應包含分戶標示）</w:t>
        </w:r>
      </w:hyperlink>
    </w:p>
    <w:p w14:paraId="5BB6D0E9" w14:textId="709CAA4E" w:rsidR="008D6C7F" w:rsidRPr="000D3286" w:rsidRDefault="0073252A" w:rsidP="000D3286">
      <w:pPr>
        <w:pStyle w:val="16"/>
        <w:rPr>
          <w:rFonts w:asciiTheme="minorHAnsi" w:eastAsiaTheme="minorEastAsia" w:hAnsiTheme="minorHAnsi" w:cstheme="minorBidi"/>
          <w:b w:val="0"/>
          <w:bCs w:val="0"/>
          <w:sz w:val="24"/>
          <w:szCs w:val="24"/>
          <w14:ligatures w14:val="standardContextual"/>
        </w:rPr>
      </w:pPr>
      <w:hyperlink w:anchor="_Toc205199025" w:history="1">
        <w:r w:rsidR="008D6C7F" w:rsidRPr="000D3286">
          <w:rPr>
            <w:rStyle w:val="af5"/>
            <w:rFonts w:hint="eastAsia"/>
            <w:b w:val="0"/>
            <w:bCs w:val="0"/>
          </w:rPr>
          <w:t>附件</w:t>
        </w:r>
        <w:r w:rsidR="008D6C7F" w:rsidRPr="000D3286">
          <w:rPr>
            <w:rStyle w:val="af5"/>
            <w:b w:val="0"/>
            <w:bCs w:val="0"/>
          </w:rPr>
          <w:t>6</w:t>
        </w:r>
        <w:r w:rsidR="008D6C7F" w:rsidRPr="000D3286">
          <w:rPr>
            <w:rStyle w:val="af5"/>
            <w:rFonts w:hint="eastAsia"/>
            <w:b w:val="0"/>
            <w:bCs w:val="0"/>
          </w:rPr>
          <w:t>：協調委員會組織及協調辦法</w:t>
        </w:r>
      </w:hyperlink>
    </w:p>
    <w:p w14:paraId="0F7953E3" w14:textId="5B29E0A9" w:rsidR="008D6C7F" w:rsidRPr="000D3286" w:rsidRDefault="0073252A" w:rsidP="000D3286">
      <w:pPr>
        <w:pStyle w:val="16"/>
        <w:rPr>
          <w:rFonts w:asciiTheme="minorHAnsi" w:eastAsiaTheme="minorEastAsia" w:hAnsiTheme="minorHAnsi" w:cstheme="minorBidi"/>
          <w:b w:val="0"/>
          <w:bCs w:val="0"/>
          <w:sz w:val="24"/>
          <w:szCs w:val="24"/>
          <w14:ligatures w14:val="standardContextual"/>
        </w:rPr>
      </w:pPr>
      <w:hyperlink w:anchor="_Toc205199026" w:history="1">
        <w:r w:rsidR="008D6C7F" w:rsidRPr="000D3286">
          <w:rPr>
            <w:rStyle w:val="af5"/>
            <w:rFonts w:hint="eastAsia"/>
            <w:b w:val="0"/>
            <w:bCs w:val="0"/>
          </w:rPr>
          <w:t>附件</w:t>
        </w:r>
        <w:r w:rsidR="008D6C7F" w:rsidRPr="000D3286">
          <w:rPr>
            <w:rStyle w:val="af5"/>
            <w:b w:val="0"/>
            <w:bCs w:val="0"/>
          </w:rPr>
          <w:t>7-1</w:t>
        </w:r>
        <w:r w:rsidR="008D6C7F" w:rsidRPr="000D3286">
          <w:rPr>
            <w:rStyle w:val="af5"/>
            <w:rFonts w:hint="eastAsia"/>
            <w:b w:val="0"/>
            <w:bCs w:val="0"/>
          </w:rPr>
          <w:t>：定期存款單質權設定申請書</w:t>
        </w:r>
      </w:hyperlink>
    </w:p>
    <w:p w14:paraId="0AEE66A4" w14:textId="67A87521" w:rsidR="00464C50" w:rsidRPr="0077793A" w:rsidRDefault="0073252A" w:rsidP="00FB7DC4">
      <w:pPr>
        <w:pStyle w:val="16"/>
        <w:sectPr w:rsidR="00464C50" w:rsidRPr="0077793A" w:rsidSect="006C3393">
          <w:footerReference w:type="default" r:id="rId12"/>
          <w:type w:val="continuous"/>
          <w:pgSz w:w="11906" w:h="16838" w:code="9"/>
          <w:pgMar w:top="1418" w:right="1418" w:bottom="1418" w:left="1418" w:header="851" w:footer="851" w:gutter="0"/>
          <w:pgNumType w:fmt="upperRoman" w:start="1"/>
          <w:cols w:space="425"/>
          <w:docGrid w:type="lines" w:linePitch="360"/>
        </w:sectPr>
      </w:pPr>
      <w:hyperlink w:anchor="_Toc205199027" w:history="1">
        <w:r w:rsidR="008D6C7F" w:rsidRPr="000D3286">
          <w:rPr>
            <w:rStyle w:val="af5"/>
            <w:rFonts w:hint="eastAsia"/>
            <w:b w:val="0"/>
            <w:bCs w:val="0"/>
          </w:rPr>
          <w:t>附件</w:t>
        </w:r>
        <w:r w:rsidR="008D6C7F" w:rsidRPr="000D3286">
          <w:rPr>
            <w:rStyle w:val="af5"/>
            <w:b w:val="0"/>
            <w:bCs w:val="0"/>
          </w:rPr>
          <w:t>7-2</w:t>
        </w:r>
        <w:r w:rsidR="008D6C7F" w:rsidRPr="000D3286">
          <w:rPr>
            <w:rStyle w:val="af5"/>
            <w:rFonts w:hint="eastAsia"/>
            <w:b w:val="0"/>
            <w:bCs w:val="0"/>
          </w:rPr>
          <w:t>：定期存款單質權設定覆函格式</w:t>
        </w:r>
      </w:hyperlink>
      <w:r w:rsidR="00DB2C91" w:rsidRPr="00DB2C91">
        <w:fldChar w:fldCharType="end"/>
      </w:r>
      <w:bookmarkEnd w:id="1"/>
    </w:p>
    <w:bookmarkEnd w:id="0"/>
    <w:p w14:paraId="76AD04B0" w14:textId="51691A52" w:rsidR="00C4299B" w:rsidRPr="00C4299B" w:rsidRDefault="00C4299B" w:rsidP="00C4299B">
      <w:pPr>
        <w:kinsoku w:val="0"/>
        <w:overflowPunct w:val="0"/>
        <w:autoSpaceDE w:val="0"/>
        <w:autoSpaceDN w:val="0"/>
        <w:spacing w:line="440" w:lineRule="exact"/>
        <w:ind w:left="136"/>
        <w:jc w:val="center"/>
        <w:rPr>
          <w:rFonts w:ascii="Arial" w:eastAsia="標楷體" w:hAnsi="Arial" w:cs="Arial"/>
          <w:b/>
          <w:bCs/>
          <w:spacing w:val="-1"/>
          <w:sz w:val="40"/>
          <w:szCs w:val="40"/>
        </w:rPr>
      </w:pPr>
      <w:proofErr w:type="gramStart"/>
      <w:r w:rsidRPr="00C4299B">
        <w:rPr>
          <w:rFonts w:ascii="Arial" w:eastAsia="標楷體" w:hAnsi="Arial" w:cs="Arial" w:hint="eastAsia"/>
          <w:b/>
          <w:bCs/>
          <w:spacing w:val="-1"/>
          <w:sz w:val="40"/>
          <w:szCs w:val="40"/>
        </w:rPr>
        <w:lastRenderedPageBreak/>
        <w:t>臺</w:t>
      </w:r>
      <w:proofErr w:type="gramEnd"/>
      <w:r w:rsidRPr="00C4299B">
        <w:rPr>
          <w:rFonts w:ascii="Arial" w:eastAsia="標楷體" w:hAnsi="Arial" w:cs="Arial" w:hint="eastAsia"/>
          <w:b/>
          <w:bCs/>
          <w:spacing w:val="-1"/>
          <w:sz w:val="40"/>
          <w:szCs w:val="40"/>
        </w:rPr>
        <w:t>中市西屯區西屯段</w:t>
      </w:r>
      <w:r w:rsidRPr="00C4299B">
        <w:rPr>
          <w:rFonts w:ascii="Arial" w:eastAsia="標楷體" w:hAnsi="Arial" w:cs="Arial" w:hint="eastAsia"/>
          <w:b/>
          <w:bCs/>
          <w:spacing w:val="-1"/>
          <w:sz w:val="40"/>
          <w:szCs w:val="40"/>
        </w:rPr>
        <w:t>2387-9</w:t>
      </w:r>
      <w:proofErr w:type="gramStart"/>
      <w:r w:rsidRPr="00C4299B">
        <w:rPr>
          <w:rFonts w:ascii="Arial" w:eastAsia="標楷體" w:hAnsi="Arial" w:cs="Arial" w:hint="eastAsia"/>
          <w:b/>
          <w:bCs/>
          <w:spacing w:val="-1"/>
          <w:sz w:val="40"/>
          <w:szCs w:val="40"/>
        </w:rPr>
        <w:t>地號非事業</w:t>
      </w:r>
      <w:proofErr w:type="gramEnd"/>
      <w:r w:rsidRPr="00C4299B">
        <w:rPr>
          <w:rFonts w:ascii="Arial" w:eastAsia="標楷體" w:hAnsi="Arial" w:cs="Arial" w:hint="eastAsia"/>
          <w:b/>
          <w:bCs/>
          <w:spacing w:val="-1"/>
          <w:sz w:val="40"/>
          <w:szCs w:val="40"/>
        </w:rPr>
        <w:t>用土地</w:t>
      </w:r>
    </w:p>
    <w:p w14:paraId="7DF65656" w14:textId="29292410" w:rsidR="00DB2C91" w:rsidRPr="00C4299B" w:rsidRDefault="00C4299B" w:rsidP="00C4299B">
      <w:pPr>
        <w:kinsoku w:val="0"/>
        <w:overflowPunct w:val="0"/>
        <w:autoSpaceDE w:val="0"/>
        <w:autoSpaceDN w:val="0"/>
        <w:spacing w:line="440" w:lineRule="exact"/>
        <w:ind w:left="136"/>
        <w:jc w:val="center"/>
        <w:rPr>
          <w:rFonts w:ascii="Arial" w:eastAsia="標楷體" w:hAnsi="Arial" w:cs="Arial"/>
          <w:b/>
          <w:bCs/>
          <w:spacing w:val="-1"/>
          <w:sz w:val="40"/>
          <w:szCs w:val="40"/>
        </w:rPr>
      </w:pPr>
      <w:r w:rsidRPr="00C4299B">
        <w:rPr>
          <w:rFonts w:ascii="Arial" w:eastAsia="標楷體" w:hAnsi="Arial" w:cs="Arial" w:hint="eastAsia"/>
          <w:b/>
          <w:bCs/>
          <w:spacing w:val="-1"/>
          <w:sz w:val="40"/>
          <w:szCs w:val="40"/>
        </w:rPr>
        <w:t>與民間合建開發案</w:t>
      </w:r>
      <w:r w:rsidRPr="00C4299B">
        <w:rPr>
          <w:rFonts w:ascii="Arial" w:eastAsia="標楷體" w:hAnsi="Arial" w:cs="Arial"/>
          <w:b/>
          <w:bCs/>
          <w:spacing w:val="-1"/>
          <w:sz w:val="40"/>
          <w:szCs w:val="40"/>
        </w:rPr>
        <w:t>契約書</w:t>
      </w:r>
    </w:p>
    <w:p w14:paraId="6E5B2843" w14:textId="7269062F" w:rsidR="00DB2C91" w:rsidRPr="00DB2C91" w:rsidRDefault="00AA55E7" w:rsidP="00DB2C91">
      <w:pPr>
        <w:kinsoku w:val="0"/>
        <w:overflowPunct w:val="0"/>
        <w:autoSpaceDE w:val="0"/>
        <w:autoSpaceDN w:val="0"/>
        <w:spacing w:before="120" w:line="440" w:lineRule="exact"/>
        <w:ind w:leftChars="531" w:left="1274"/>
        <w:jc w:val="both"/>
        <w:rPr>
          <w:rFonts w:ascii="Arial" w:eastAsia="標楷體" w:hAnsi="Arial" w:cs="Arial"/>
          <w:spacing w:val="-1"/>
        </w:rPr>
      </w:pPr>
      <w:r>
        <w:rPr>
          <w:rFonts w:ascii="Arial" w:eastAsia="標楷體" w:hAnsi="Arial" w:cs="Arial" w:hint="eastAsia"/>
          <w:spacing w:val="-1"/>
        </w:rPr>
        <w:t>農業部</w:t>
      </w:r>
      <w:r w:rsidR="00DB2C91" w:rsidRPr="00DB2C91">
        <w:rPr>
          <w:rFonts w:ascii="Arial" w:eastAsia="標楷體" w:hAnsi="Arial" w:cs="Arial" w:hint="eastAsia"/>
          <w:spacing w:val="-1"/>
        </w:rPr>
        <w:t>農田水利署</w:t>
      </w:r>
      <w:r w:rsidR="00DB2C91" w:rsidRPr="00DB2C91">
        <w:rPr>
          <w:rFonts w:ascii="Arial" w:eastAsia="標楷體" w:hAnsi="Arial" w:cs="Arial"/>
          <w:spacing w:val="-1"/>
        </w:rPr>
        <w:t>（以下稱</w:t>
      </w:r>
      <w:r w:rsidR="00DB2C91" w:rsidRPr="00DB2C91">
        <w:rPr>
          <w:rFonts w:ascii="Arial" w:eastAsia="標楷體" w:hAnsi="Arial" w:cs="Arial" w:hint="eastAsia"/>
          <w:spacing w:val="-1"/>
        </w:rPr>
        <w:t>「</w:t>
      </w:r>
      <w:r w:rsidR="00DB2C91" w:rsidRPr="00DB2C91">
        <w:rPr>
          <w:rFonts w:ascii="Arial" w:eastAsia="標楷體" w:hAnsi="Arial" w:cs="Arial"/>
          <w:spacing w:val="-1"/>
        </w:rPr>
        <w:t>甲方</w:t>
      </w:r>
      <w:r w:rsidR="00DB2C91" w:rsidRPr="00DB2C91">
        <w:rPr>
          <w:rFonts w:ascii="Arial" w:eastAsia="標楷體" w:hAnsi="Arial" w:cs="Arial" w:hint="eastAsia"/>
          <w:spacing w:val="-1"/>
        </w:rPr>
        <w:t>」</w:t>
      </w:r>
      <w:r w:rsidR="00DB2C91" w:rsidRPr="00DB2C91">
        <w:rPr>
          <w:rFonts w:ascii="Arial" w:eastAsia="標楷體" w:hAnsi="Arial" w:cs="Arial"/>
          <w:spacing w:val="-1"/>
        </w:rPr>
        <w:t>）</w:t>
      </w:r>
    </w:p>
    <w:p w14:paraId="3A247878" w14:textId="77777777" w:rsidR="00DB2C91" w:rsidRPr="00DB2C91" w:rsidRDefault="00DB2C91" w:rsidP="00DB2C91">
      <w:pPr>
        <w:kinsoku w:val="0"/>
        <w:overflowPunct w:val="0"/>
        <w:autoSpaceDE w:val="0"/>
        <w:autoSpaceDN w:val="0"/>
        <w:spacing w:line="440" w:lineRule="exact"/>
        <w:jc w:val="both"/>
        <w:rPr>
          <w:rFonts w:ascii="Arial" w:eastAsia="標楷體" w:hAnsi="Arial" w:cs="Arial"/>
          <w:spacing w:val="-1"/>
        </w:rPr>
      </w:pPr>
      <w:r w:rsidRPr="00DB2C91">
        <w:rPr>
          <w:rFonts w:ascii="Arial" w:eastAsia="標楷體" w:hAnsi="Arial" w:cs="Arial" w:hint="eastAsia"/>
          <w:spacing w:val="-1"/>
        </w:rPr>
        <w:t>立契約書人</w:t>
      </w:r>
    </w:p>
    <w:p w14:paraId="242E5D40" w14:textId="77777777" w:rsidR="00DB2C91" w:rsidRPr="00DB2C91" w:rsidRDefault="00DB2C91" w:rsidP="00DB2C91">
      <w:pPr>
        <w:kinsoku w:val="0"/>
        <w:overflowPunct w:val="0"/>
        <w:autoSpaceDE w:val="0"/>
        <w:autoSpaceDN w:val="0"/>
        <w:spacing w:line="440" w:lineRule="exact"/>
        <w:ind w:leftChars="531" w:left="1274"/>
        <w:jc w:val="both"/>
        <w:rPr>
          <w:rFonts w:ascii="Arial" w:eastAsia="標楷體" w:hAnsi="Arial" w:cs="Arial"/>
        </w:rPr>
      </w:pPr>
      <w:r w:rsidRPr="00DB2C91">
        <w:rPr>
          <w:rFonts w:ascii="Arial" w:eastAsia="標楷體" w:hAnsi="Arial" w:cs="Arial" w:hint="eastAsia"/>
          <w:spacing w:val="-1"/>
        </w:rPr>
        <w:t>○○○</w:t>
      </w:r>
      <w:r w:rsidRPr="00DB2C91">
        <w:rPr>
          <w:rFonts w:ascii="Arial" w:eastAsia="標楷體" w:hAnsi="Arial" w:cs="Arial" w:hint="eastAsia"/>
        </w:rPr>
        <w:t>○○○○○</w:t>
      </w:r>
      <w:r w:rsidRPr="00DB2C91">
        <w:rPr>
          <w:rFonts w:ascii="Arial" w:eastAsia="標楷體" w:hAnsi="Arial" w:cs="Arial" w:hint="eastAsia"/>
        </w:rPr>
        <w:t xml:space="preserve">                  </w:t>
      </w:r>
      <w:r w:rsidRPr="00DB2C91">
        <w:rPr>
          <w:rFonts w:ascii="Arial" w:eastAsia="標楷體" w:hAnsi="Arial" w:cs="Arial"/>
        </w:rPr>
        <w:t>（以下稱</w:t>
      </w:r>
      <w:r w:rsidRPr="00DB2C91">
        <w:rPr>
          <w:rFonts w:ascii="Arial" w:eastAsia="標楷體" w:hAnsi="Arial" w:cs="Arial" w:hint="eastAsia"/>
        </w:rPr>
        <w:t>「</w:t>
      </w:r>
      <w:r w:rsidRPr="00DB2C91">
        <w:rPr>
          <w:rFonts w:ascii="Arial" w:eastAsia="標楷體" w:hAnsi="Arial" w:cs="Arial"/>
        </w:rPr>
        <w:t>乙方</w:t>
      </w:r>
      <w:r w:rsidRPr="00DB2C91">
        <w:rPr>
          <w:rFonts w:ascii="Arial" w:eastAsia="標楷體" w:hAnsi="Arial" w:cs="Arial" w:hint="eastAsia"/>
        </w:rPr>
        <w:t>」</w:t>
      </w:r>
      <w:r w:rsidRPr="00DB2C91">
        <w:rPr>
          <w:rFonts w:ascii="Arial" w:eastAsia="標楷體" w:hAnsi="Arial" w:cs="Arial"/>
        </w:rPr>
        <w:t>）</w:t>
      </w:r>
    </w:p>
    <w:p w14:paraId="21BC28EF" w14:textId="77777777" w:rsidR="00DB2C91" w:rsidRPr="00DB2C91" w:rsidRDefault="00DB2C91" w:rsidP="00DB2C91">
      <w:pPr>
        <w:kinsoku w:val="0"/>
        <w:overflowPunct w:val="0"/>
        <w:autoSpaceDE w:val="0"/>
        <w:autoSpaceDN w:val="0"/>
        <w:spacing w:line="440" w:lineRule="exact"/>
        <w:jc w:val="both"/>
        <w:rPr>
          <w:rFonts w:ascii="Arial" w:eastAsia="標楷體" w:hAnsi="Arial" w:cs="Arial"/>
        </w:rPr>
      </w:pPr>
    </w:p>
    <w:p w14:paraId="4A7B13A5" w14:textId="15D90FAE" w:rsidR="00DB2C91" w:rsidRPr="00DB2C91" w:rsidRDefault="00DB2C91" w:rsidP="00DB2C91">
      <w:pPr>
        <w:kinsoku w:val="0"/>
        <w:overflowPunct w:val="0"/>
        <w:autoSpaceDE w:val="0"/>
        <w:autoSpaceDN w:val="0"/>
        <w:spacing w:line="440" w:lineRule="exact"/>
        <w:ind w:firstLine="482"/>
        <w:jc w:val="both"/>
        <w:rPr>
          <w:rFonts w:ascii="Arial" w:eastAsia="標楷體" w:hAnsi="Arial" w:cs="Arial"/>
          <w:spacing w:val="2"/>
        </w:rPr>
      </w:pPr>
      <w:r w:rsidRPr="00DB2C91">
        <w:rPr>
          <w:rFonts w:ascii="Arial" w:eastAsia="標楷體" w:hAnsi="Arial" w:cs="Arial" w:hint="eastAsia"/>
        </w:rPr>
        <w:t>就</w:t>
      </w:r>
      <w:r w:rsidRPr="00DB2C91">
        <w:rPr>
          <w:rFonts w:ascii="Arial" w:eastAsia="標楷體" w:hAnsi="Arial" w:cs="Arial"/>
        </w:rPr>
        <w:t>「</w:t>
      </w:r>
      <w:proofErr w:type="gramStart"/>
      <w:r w:rsidR="003B413A" w:rsidRPr="003B413A">
        <w:rPr>
          <w:rFonts w:ascii="Arial" w:eastAsia="標楷體" w:hAnsi="Arial" w:cs="Arial" w:hint="eastAsia"/>
        </w:rPr>
        <w:t>臺</w:t>
      </w:r>
      <w:proofErr w:type="gramEnd"/>
      <w:r w:rsidR="003B413A" w:rsidRPr="003B413A">
        <w:rPr>
          <w:rFonts w:ascii="Arial" w:eastAsia="標楷體" w:hAnsi="Arial" w:cs="Arial" w:hint="eastAsia"/>
        </w:rPr>
        <w:t>中市西屯區西屯段</w:t>
      </w:r>
      <w:r w:rsidR="003B413A" w:rsidRPr="003B413A">
        <w:rPr>
          <w:rFonts w:ascii="Arial" w:eastAsia="標楷體" w:hAnsi="Arial" w:cs="Arial"/>
        </w:rPr>
        <w:t>2387-9</w:t>
      </w:r>
      <w:proofErr w:type="gramStart"/>
      <w:r w:rsidR="003B413A" w:rsidRPr="003B413A">
        <w:rPr>
          <w:rFonts w:ascii="Arial" w:eastAsia="標楷體" w:hAnsi="Arial" w:cs="Arial" w:hint="eastAsia"/>
        </w:rPr>
        <w:t>地號</w:t>
      </w:r>
      <w:r w:rsidRPr="00DB2C91">
        <w:rPr>
          <w:rFonts w:ascii="Arial" w:eastAsia="標楷體" w:hAnsi="Arial" w:cs="Arial" w:hint="eastAsia"/>
        </w:rPr>
        <w:t>非事業</w:t>
      </w:r>
      <w:proofErr w:type="gramEnd"/>
      <w:r w:rsidRPr="00DB2C91">
        <w:rPr>
          <w:rFonts w:ascii="Arial" w:eastAsia="標楷體" w:hAnsi="Arial" w:cs="Arial" w:hint="eastAsia"/>
        </w:rPr>
        <w:t>用土地與民間合建開發</w:t>
      </w:r>
      <w:r w:rsidRPr="00DB2C91">
        <w:rPr>
          <w:rFonts w:ascii="Arial" w:eastAsia="標楷體" w:hAnsi="Arial" w:cs="Arial"/>
        </w:rPr>
        <w:t>案</w:t>
      </w:r>
      <w:r w:rsidRPr="00DB2C91">
        <w:rPr>
          <w:rFonts w:ascii="Arial" w:eastAsia="標楷體" w:hAnsi="Arial" w:cs="Arial"/>
          <w:spacing w:val="-152"/>
        </w:rPr>
        <w:t>」</w:t>
      </w:r>
      <w:r w:rsidRPr="00DB2C91">
        <w:rPr>
          <w:rFonts w:ascii="Arial" w:eastAsia="標楷體" w:hAnsi="Arial" w:cs="Arial"/>
        </w:rPr>
        <w:t>（以下稱</w:t>
      </w:r>
      <w:r w:rsidRPr="00DB2C91">
        <w:rPr>
          <w:rFonts w:ascii="Arial" w:eastAsia="標楷體" w:hAnsi="Arial" w:cs="Arial" w:hint="eastAsia"/>
        </w:rPr>
        <w:t>「</w:t>
      </w:r>
      <w:r w:rsidRPr="00DB2C91">
        <w:rPr>
          <w:rFonts w:ascii="Arial" w:eastAsia="標楷體" w:hAnsi="Arial" w:cs="Arial"/>
        </w:rPr>
        <w:t>本案</w:t>
      </w:r>
      <w:r w:rsidRPr="00DB2C91">
        <w:rPr>
          <w:rFonts w:ascii="Arial" w:eastAsia="標楷體" w:hAnsi="Arial" w:cs="Arial" w:hint="eastAsia"/>
        </w:rPr>
        <w:t>」</w:t>
      </w:r>
      <w:r w:rsidRPr="00DB2C91">
        <w:rPr>
          <w:rFonts w:ascii="Arial" w:eastAsia="標楷體" w:hAnsi="Arial" w:cs="Arial"/>
          <w:spacing w:val="-32"/>
        </w:rPr>
        <w:t>）</w:t>
      </w:r>
      <w:r w:rsidRPr="00DB2C91">
        <w:rPr>
          <w:rFonts w:ascii="Arial" w:eastAsia="標楷體" w:hAnsi="Arial" w:cs="Arial"/>
        </w:rPr>
        <w:t>，</w:t>
      </w:r>
      <w:r w:rsidRPr="00DB2C91">
        <w:rPr>
          <w:rFonts w:ascii="Arial" w:eastAsia="標楷體" w:hAnsi="Arial" w:cs="Arial" w:hint="eastAsia"/>
        </w:rPr>
        <w:t>甲、</w:t>
      </w:r>
      <w:r w:rsidRPr="00DB2C91">
        <w:rPr>
          <w:rFonts w:ascii="Arial" w:eastAsia="標楷體" w:hAnsi="Arial" w:cs="Arial"/>
        </w:rPr>
        <w:t>乙</w:t>
      </w:r>
      <w:r w:rsidRPr="00DB2C91">
        <w:rPr>
          <w:rFonts w:ascii="Arial" w:eastAsia="標楷體" w:hAnsi="Arial" w:cs="Arial"/>
          <w:spacing w:val="2"/>
        </w:rPr>
        <w:t>雙方同意依</w:t>
      </w:r>
      <w:r w:rsidRPr="00DB2C91">
        <w:rPr>
          <w:rFonts w:ascii="Arial" w:eastAsia="標楷體" w:hAnsi="Arial" w:cs="Arial" w:hint="eastAsia"/>
          <w:spacing w:val="2"/>
        </w:rPr>
        <w:t>農田水利法第</w:t>
      </w:r>
      <w:r w:rsidRPr="00DB2C91">
        <w:rPr>
          <w:rFonts w:ascii="Arial" w:eastAsia="標楷體" w:hAnsi="Arial" w:cs="Arial" w:hint="eastAsia"/>
          <w:spacing w:val="2"/>
        </w:rPr>
        <w:t>23</w:t>
      </w:r>
      <w:r w:rsidRPr="00DB2C91">
        <w:rPr>
          <w:rFonts w:ascii="Arial" w:eastAsia="標楷體" w:hAnsi="Arial" w:cs="Arial" w:hint="eastAsia"/>
          <w:spacing w:val="2"/>
        </w:rPr>
        <w:t>條第</w:t>
      </w:r>
      <w:r w:rsidRPr="00DB2C91">
        <w:rPr>
          <w:rFonts w:ascii="Arial" w:eastAsia="標楷體" w:hAnsi="Arial" w:cs="Arial" w:hint="eastAsia"/>
          <w:spacing w:val="2"/>
        </w:rPr>
        <w:t>3</w:t>
      </w:r>
      <w:r w:rsidRPr="00DB2C91">
        <w:rPr>
          <w:rFonts w:ascii="Arial" w:eastAsia="標楷體" w:hAnsi="Arial" w:cs="Arial" w:hint="eastAsia"/>
          <w:spacing w:val="2"/>
        </w:rPr>
        <w:t>項、農田水利非事業用不動產活化收益辦法</w:t>
      </w:r>
      <w:r w:rsidRPr="00DB2C91">
        <w:rPr>
          <w:rFonts w:ascii="Arial" w:eastAsia="標楷體" w:hAnsi="Arial" w:cs="Arial"/>
          <w:spacing w:val="2"/>
        </w:rPr>
        <w:t>及</w:t>
      </w:r>
      <w:r w:rsidRPr="00DB2C91">
        <w:rPr>
          <w:rFonts w:ascii="Arial" w:eastAsia="標楷體" w:hAnsi="Arial" w:cs="Arial" w:hint="eastAsia"/>
          <w:spacing w:val="2"/>
        </w:rPr>
        <w:t>相關法令</w:t>
      </w:r>
      <w:r w:rsidRPr="00DB2C91">
        <w:rPr>
          <w:rFonts w:ascii="Arial" w:eastAsia="標楷體" w:hAnsi="Arial" w:cs="Arial"/>
          <w:spacing w:val="2"/>
        </w:rPr>
        <w:t>規定</w:t>
      </w:r>
      <w:r w:rsidRPr="00DB2C91">
        <w:rPr>
          <w:rFonts w:ascii="Arial" w:eastAsia="標楷體" w:hAnsi="Arial" w:cs="Arial" w:hint="eastAsia"/>
          <w:spacing w:val="2"/>
        </w:rPr>
        <w:t>，由雙方共同辦理合建案並</w:t>
      </w:r>
      <w:r w:rsidRPr="00DB2C91">
        <w:rPr>
          <w:rFonts w:ascii="Arial" w:eastAsia="標楷體" w:hAnsi="Arial" w:cs="Arial"/>
          <w:spacing w:val="2"/>
        </w:rPr>
        <w:t>訂定本契</w:t>
      </w:r>
      <w:r w:rsidRPr="00DB2C91">
        <w:rPr>
          <w:rFonts w:ascii="Arial" w:eastAsia="標楷體" w:hAnsi="Arial" w:cs="Arial"/>
        </w:rPr>
        <w:t>約，共同遵守，條款如下：</w:t>
      </w:r>
    </w:p>
    <w:p w14:paraId="6EAD6AF8" w14:textId="77777777" w:rsidR="00DB2C91" w:rsidRPr="00DB2C91" w:rsidRDefault="00DB2C91" w:rsidP="00DB2C91">
      <w:pPr>
        <w:kinsoku w:val="0"/>
        <w:overflowPunct w:val="0"/>
        <w:autoSpaceDE w:val="0"/>
        <w:autoSpaceDN w:val="0"/>
        <w:spacing w:line="440" w:lineRule="exact"/>
        <w:ind w:firstLine="482"/>
        <w:jc w:val="both"/>
        <w:rPr>
          <w:rFonts w:ascii="Arial" w:eastAsia="標楷體" w:hAnsi="Arial" w:cs="Arial"/>
        </w:rPr>
      </w:pPr>
    </w:p>
    <w:p w14:paraId="0DED979F" w14:textId="77777777" w:rsidR="00DB2C91" w:rsidRPr="00DB2C91" w:rsidRDefault="00DB2C91" w:rsidP="00DB2C91">
      <w:pPr>
        <w:numPr>
          <w:ilvl w:val="0"/>
          <w:numId w:val="13"/>
        </w:numPr>
        <w:kinsoku w:val="0"/>
        <w:overflowPunct w:val="0"/>
        <w:autoSpaceDE w:val="0"/>
        <w:autoSpaceDN w:val="0"/>
        <w:spacing w:line="440" w:lineRule="exact"/>
        <w:jc w:val="both"/>
        <w:outlineLvl w:val="0"/>
        <w:rPr>
          <w:rFonts w:ascii="Arial" w:eastAsia="標楷體" w:hAnsi="Arial" w:cs="Arial"/>
          <w:b/>
          <w:bCs/>
          <w:szCs w:val="24"/>
        </w:rPr>
      </w:pPr>
      <w:bookmarkStart w:id="2" w:name="_Toc65245389"/>
      <w:bookmarkStart w:id="3" w:name="_Toc117875439"/>
      <w:bookmarkStart w:id="4" w:name="_Toc121317947"/>
      <w:bookmarkStart w:id="5" w:name="_Toc205198993"/>
      <w:r w:rsidRPr="00DB2C91">
        <w:rPr>
          <w:rFonts w:ascii="Arial" w:eastAsia="標楷體" w:hAnsi="Arial" w:cs="Arial"/>
          <w:b/>
          <w:bCs/>
          <w:szCs w:val="24"/>
        </w:rPr>
        <w:t>合作開發基地</w:t>
      </w:r>
      <w:bookmarkEnd w:id="2"/>
      <w:bookmarkEnd w:id="3"/>
      <w:bookmarkEnd w:id="4"/>
      <w:bookmarkEnd w:id="5"/>
    </w:p>
    <w:p w14:paraId="6EDE550C" w14:textId="77777777" w:rsidR="00DB2C91" w:rsidRPr="00DB2C91" w:rsidRDefault="00DB2C91" w:rsidP="00DB2C91">
      <w:pPr>
        <w:numPr>
          <w:ilvl w:val="1"/>
          <w:numId w:val="13"/>
        </w:numPr>
        <w:tabs>
          <w:tab w:val="left" w:pos="1659"/>
        </w:tabs>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hint="eastAsia"/>
        </w:rPr>
        <w:t>合作開發基地範圍</w:t>
      </w:r>
    </w:p>
    <w:p w14:paraId="6271A697" w14:textId="4B8C34E7" w:rsidR="00DB2C91" w:rsidRPr="00DB2C91" w:rsidRDefault="00DB2C91" w:rsidP="00DB2C91">
      <w:pPr>
        <w:numPr>
          <w:ilvl w:val="2"/>
          <w:numId w:val="13"/>
        </w:numPr>
        <w:tabs>
          <w:tab w:val="left" w:pos="1659"/>
        </w:tabs>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hint="eastAsia"/>
        </w:rPr>
        <w:t>本案合作開發基地為</w:t>
      </w:r>
      <w:proofErr w:type="gramStart"/>
      <w:r w:rsidR="006A3CCC" w:rsidRPr="006A3CCC">
        <w:rPr>
          <w:rFonts w:ascii="Arial" w:eastAsia="標楷體" w:hAnsi="Arial" w:cs="Arial" w:hint="eastAsia"/>
        </w:rPr>
        <w:t>臺</w:t>
      </w:r>
      <w:proofErr w:type="gramEnd"/>
      <w:r w:rsidR="006A3CCC" w:rsidRPr="006A3CCC">
        <w:rPr>
          <w:rFonts w:ascii="Arial" w:eastAsia="標楷體" w:hAnsi="Arial" w:cs="Arial" w:hint="eastAsia"/>
        </w:rPr>
        <w:t>中市西屯區西屯段</w:t>
      </w:r>
      <w:r w:rsidR="006A3CCC" w:rsidRPr="006A3CCC">
        <w:rPr>
          <w:rFonts w:ascii="Arial" w:eastAsia="標楷體" w:hAnsi="Arial" w:cs="Arial"/>
        </w:rPr>
        <w:t>2387-9</w:t>
      </w:r>
      <w:r w:rsidR="006A3CCC" w:rsidRPr="006A3CCC">
        <w:rPr>
          <w:rFonts w:ascii="Arial" w:eastAsia="標楷體" w:hAnsi="Arial" w:cs="Arial" w:hint="eastAsia"/>
        </w:rPr>
        <w:t>地</w:t>
      </w:r>
      <w:r w:rsidR="006A3CCC" w:rsidRPr="008E02C9">
        <w:rPr>
          <w:rFonts w:ascii="Arial" w:eastAsia="標楷體" w:hAnsi="Arial" w:cs="Arial" w:hint="eastAsia"/>
        </w:rPr>
        <w:t>號</w:t>
      </w:r>
      <w:r w:rsidR="00DA7A12" w:rsidRPr="008E02C9">
        <w:rPr>
          <w:rFonts w:ascii="Arial" w:eastAsia="標楷體" w:hAnsi="Arial" w:cs="Arial" w:hint="eastAsia"/>
        </w:rPr>
        <w:t>等○筆</w:t>
      </w:r>
      <w:r w:rsidR="006A3CCC" w:rsidRPr="008E02C9">
        <w:rPr>
          <w:rFonts w:ascii="Arial" w:eastAsia="標楷體" w:hAnsi="Arial" w:cs="Arial" w:hint="eastAsia"/>
        </w:rPr>
        <w:t>土地</w:t>
      </w:r>
      <w:r w:rsidRPr="008E02C9">
        <w:rPr>
          <w:rFonts w:ascii="Arial" w:eastAsia="標楷體" w:hAnsi="Arial" w:cs="Arial" w:hint="eastAsia"/>
        </w:rPr>
        <w:t>（以下稱「本案基地」），面積計</w:t>
      </w:r>
      <w:r w:rsidR="000C00E9" w:rsidRPr="008E02C9">
        <w:rPr>
          <w:rFonts w:ascii="Arial" w:eastAsia="標楷體" w:hAnsi="Arial" w:cs="Arial" w:hint="eastAsia"/>
        </w:rPr>
        <w:t>○○</w:t>
      </w:r>
      <w:r w:rsidRPr="008E02C9">
        <w:rPr>
          <w:rFonts w:ascii="Arial" w:eastAsia="標楷體" w:hAnsi="Arial" w:cs="Arial" w:hint="eastAsia"/>
        </w:rPr>
        <w:t>平方公尺，實際面積以地</w:t>
      </w:r>
      <w:r w:rsidRPr="00DB2C91">
        <w:rPr>
          <w:rFonts w:ascii="Arial" w:eastAsia="標楷體" w:hAnsi="Arial" w:cs="Arial" w:hint="eastAsia"/>
        </w:rPr>
        <w:t>政機關實測為</w:t>
      </w:r>
      <w:proofErr w:type="gramStart"/>
      <w:r w:rsidRPr="00DB2C91">
        <w:rPr>
          <w:rFonts w:ascii="Arial" w:eastAsia="標楷體" w:hAnsi="Arial" w:cs="Arial" w:hint="eastAsia"/>
        </w:rPr>
        <w:t>準</w:t>
      </w:r>
      <w:proofErr w:type="gramEnd"/>
      <w:r w:rsidRPr="00DB2C91">
        <w:rPr>
          <w:rFonts w:ascii="Arial" w:eastAsia="標楷體" w:hAnsi="Arial" w:cs="Arial" w:hint="eastAsia"/>
        </w:rPr>
        <w:t>。</w:t>
      </w:r>
    </w:p>
    <w:p w14:paraId="4D1A6AD8" w14:textId="7F9A56B5" w:rsidR="00DB2C91" w:rsidRPr="00605AB9" w:rsidRDefault="00C92A9B" w:rsidP="00605AB9">
      <w:pPr>
        <w:numPr>
          <w:ilvl w:val="2"/>
          <w:numId w:val="13"/>
        </w:numPr>
        <w:tabs>
          <w:tab w:val="left" w:pos="1659"/>
        </w:tabs>
        <w:kinsoku w:val="0"/>
        <w:overflowPunct w:val="0"/>
        <w:autoSpaceDE w:val="0"/>
        <w:autoSpaceDN w:val="0"/>
        <w:spacing w:line="440" w:lineRule="exact"/>
        <w:jc w:val="both"/>
        <w:rPr>
          <w:rFonts w:ascii="Arial" w:eastAsia="標楷體" w:hAnsi="Arial" w:cs="Arial"/>
        </w:rPr>
      </w:pPr>
      <w:r>
        <w:rPr>
          <w:rFonts w:ascii="Arial" w:eastAsia="標楷體" w:hAnsi="Arial" w:cs="Arial" w:hint="eastAsia"/>
        </w:rPr>
        <w:t>■</w:t>
      </w:r>
      <w:r w:rsidR="00DB2C91" w:rsidRPr="00605AB9">
        <w:rPr>
          <w:rFonts w:ascii="Arial" w:eastAsia="標楷體" w:hAnsi="Arial" w:cs="Arial" w:hint="eastAsia"/>
        </w:rPr>
        <w:t>本案基地內屬於毗鄰土地面積計○○平方公尺，實際面積以地政機關實測為</w:t>
      </w:r>
      <w:proofErr w:type="gramStart"/>
      <w:r w:rsidR="00DB2C91" w:rsidRPr="00605AB9">
        <w:rPr>
          <w:rFonts w:ascii="Arial" w:eastAsia="標楷體" w:hAnsi="Arial" w:cs="Arial" w:hint="eastAsia"/>
        </w:rPr>
        <w:t>準</w:t>
      </w:r>
      <w:proofErr w:type="gramEnd"/>
      <w:r w:rsidR="00DB2C91" w:rsidRPr="00605AB9">
        <w:rPr>
          <w:rFonts w:ascii="Arial" w:eastAsia="標楷體" w:hAnsi="Arial" w:cs="Arial" w:hint="eastAsia"/>
        </w:rPr>
        <w:t>。</w:t>
      </w:r>
    </w:p>
    <w:p w14:paraId="54225459" w14:textId="77777777" w:rsidR="00DB2C91" w:rsidRPr="00DB2C91" w:rsidRDefault="00DB2C91" w:rsidP="00DB2C91">
      <w:pPr>
        <w:numPr>
          <w:ilvl w:val="1"/>
          <w:numId w:val="13"/>
        </w:numPr>
        <w:tabs>
          <w:tab w:val="left" w:pos="1659"/>
        </w:tabs>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rPr>
        <w:t>本案基地範圍不得變更，</w:t>
      </w:r>
      <w:r w:rsidRPr="00DB2C91">
        <w:rPr>
          <w:rFonts w:ascii="Arial" w:eastAsia="標楷體" w:hAnsi="Arial" w:cs="Arial" w:hint="eastAsia"/>
        </w:rPr>
        <w:t>惟其變更不損及甲方權益且</w:t>
      </w:r>
      <w:r w:rsidRPr="00DB2C91">
        <w:rPr>
          <w:rFonts w:ascii="Arial" w:eastAsia="標楷體" w:hAnsi="Arial" w:cs="Arial"/>
        </w:rPr>
        <w:t>經甲方同意者，不在此限。</w:t>
      </w:r>
    </w:p>
    <w:p w14:paraId="440AC3C2" w14:textId="77777777" w:rsidR="00DB2C91" w:rsidRPr="00DB2C91" w:rsidRDefault="00DB2C91" w:rsidP="00DB2C91">
      <w:pPr>
        <w:numPr>
          <w:ilvl w:val="1"/>
          <w:numId w:val="13"/>
        </w:numPr>
        <w:tabs>
          <w:tab w:val="left" w:pos="1659"/>
        </w:tabs>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rPr>
        <w:t>本案合作開發基地</w:t>
      </w:r>
      <w:proofErr w:type="gramStart"/>
      <w:r w:rsidRPr="00DB2C91">
        <w:rPr>
          <w:rFonts w:ascii="Arial" w:eastAsia="標楷體" w:hAnsi="Arial" w:cs="Arial"/>
        </w:rPr>
        <w:t>範圍圖</w:t>
      </w:r>
      <w:r w:rsidRPr="00DB2C91">
        <w:rPr>
          <w:rFonts w:ascii="Arial" w:eastAsia="標楷體" w:hAnsi="Arial" w:cs="Arial" w:hint="eastAsia"/>
        </w:rPr>
        <w:t>詳</w:t>
      </w:r>
      <w:r w:rsidRPr="00DB2C91">
        <w:rPr>
          <w:rFonts w:ascii="Arial" w:eastAsia="標楷體" w:hAnsi="Arial" w:cs="Arial"/>
        </w:rPr>
        <w:t>如</w:t>
      </w:r>
      <w:proofErr w:type="gramEnd"/>
      <w:r w:rsidRPr="00DB2C91">
        <w:rPr>
          <w:rFonts w:ascii="Arial" w:eastAsia="標楷體" w:hAnsi="Arial" w:cs="Arial"/>
        </w:rPr>
        <w:t>附件</w:t>
      </w:r>
      <w:r w:rsidRPr="00DB2C91">
        <w:rPr>
          <w:rFonts w:ascii="Arial" w:eastAsia="標楷體" w:hAnsi="Arial" w:cs="Arial"/>
        </w:rPr>
        <w:t>1</w:t>
      </w:r>
      <w:r w:rsidRPr="00DB2C91">
        <w:rPr>
          <w:rFonts w:ascii="Arial" w:eastAsia="標楷體" w:hAnsi="Arial" w:cs="Arial" w:hint="eastAsia"/>
        </w:rPr>
        <w:t>、</w:t>
      </w:r>
      <w:r w:rsidRPr="00DB2C91">
        <w:rPr>
          <w:rFonts w:ascii="Arial" w:eastAsia="標楷體" w:hAnsi="Arial" w:cs="Arial"/>
        </w:rPr>
        <w:t>土地</w:t>
      </w:r>
      <w:proofErr w:type="gramStart"/>
      <w:r w:rsidRPr="00DB2C91">
        <w:rPr>
          <w:rFonts w:ascii="Arial" w:eastAsia="標楷體" w:hAnsi="Arial" w:cs="Arial"/>
        </w:rPr>
        <w:t>清冊表詳如</w:t>
      </w:r>
      <w:proofErr w:type="gramEnd"/>
      <w:r w:rsidRPr="00DB2C91">
        <w:rPr>
          <w:rFonts w:ascii="Arial" w:eastAsia="標楷體" w:hAnsi="Arial" w:cs="Arial"/>
        </w:rPr>
        <w:t>附件</w:t>
      </w:r>
      <w:r w:rsidRPr="00DB2C91">
        <w:rPr>
          <w:rFonts w:ascii="Arial" w:eastAsia="標楷體" w:hAnsi="Arial" w:cs="Arial"/>
        </w:rPr>
        <w:t>2</w:t>
      </w:r>
      <w:r w:rsidRPr="00DB2C91">
        <w:rPr>
          <w:rFonts w:ascii="Arial" w:eastAsia="標楷體" w:hAnsi="Arial" w:cs="Arial"/>
        </w:rPr>
        <w:t>。</w:t>
      </w:r>
    </w:p>
    <w:p w14:paraId="6C04B2C1" w14:textId="77777777" w:rsidR="00DB2C91" w:rsidRPr="00DB2C91" w:rsidRDefault="00DB2C91" w:rsidP="00DB2C91">
      <w:pPr>
        <w:numPr>
          <w:ilvl w:val="0"/>
          <w:numId w:val="13"/>
        </w:numPr>
        <w:kinsoku w:val="0"/>
        <w:overflowPunct w:val="0"/>
        <w:autoSpaceDE w:val="0"/>
        <w:autoSpaceDN w:val="0"/>
        <w:spacing w:line="440" w:lineRule="exact"/>
        <w:jc w:val="both"/>
        <w:outlineLvl w:val="0"/>
        <w:rPr>
          <w:rFonts w:ascii="Arial" w:eastAsia="標楷體" w:hAnsi="Arial" w:cs="Arial"/>
          <w:b/>
          <w:bCs/>
          <w:szCs w:val="24"/>
        </w:rPr>
      </w:pPr>
      <w:bookmarkStart w:id="6" w:name="_Toc115171897"/>
      <w:bookmarkStart w:id="7" w:name="_Toc65245390"/>
      <w:bookmarkStart w:id="8" w:name="_Toc117875440"/>
      <w:bookmarkStart w:id="9" w:name="_Toc121317948"/>
      <w:bookmarkStart w:id="10" w:name="_Toc205198994"/>
      <w:bookmarkEnd w:id="6"/>
      <w:r w:rsidRPr="00DB2C91">
        <w:rPr>
          <w:rFonts w:ascii="Arial" w:eastAsia="標楷體" w:hAnsi="Arial" w:cs="Arial"/>
          <w:b/>
          <w:bCs/>
          <w:szCs w:val="24"/>
        </w:rPr>
        <w:t>各階段履約期間</w:t>
      </w:r>
      <w:bookmarkEnd w:id="7"/>
      <w:bookmarkEnd w:id="8"/>
      <w:bookmarkEnd w:id="9"/>
      <w:bookmarkEnd w:id="10"/>
    </w:p>
    <w:p w14:paraId="0B4A88AF" w14:textId="77777777" w:rsidR="00DB2C91" w:rsidRPr="00DB2C91" w:rsidRDefault="00DB2C91" w:rsidP="00DB2C91">
      <w:pPr>
        <w:kinsoku w:val="0"/>
        <w:overflowPunct w:val="0"/>
        <w:autoSpaceDE w:val="0"/>
        <w:autoSpaceDN w:val="0"/>
        <w:spacing w:line="440" w:lineRule="exact"/>
        <w:ind w:leftChars="177" w:left="425"/>
        <w:jc w:val="both"/>
        <w:rPr>
          <w:rFonts w:ascii="Arial" w:eastAsia="標楷體" w:hAnsi="Arial" w:cs="Arial"/>
        </w:rPr>
      </w:pPr>
      <w:r w:rsidRPr="00DB2C91">
        <w:rPr>
          <w:rFonts w:ascii="Arial" w:eastAsia="標楷體" w:hAnsi="Arial" w:cs="Arial"/>
          <w:spacing w:val="2"/>
        </w:rPr>
        <w:t>履約期間之計算，除本契約或</w:t>
      </w:r>
      <w:r w:rsidRPr="00DB2C91">
        <w:rPr>
          <w:rFonts w:ascii="Arial" w:eastAsia="標楷體" w:hAnsi="Arial" w:cs="Arial" w:hint="eastAsia"/>
          <w:spacing w:val="2"/>
        </w:rPr>
        <w:t>申請</w:t>
      </w:r>
      <w:r w:rsidRPr="00DB2C91">
        <w:rPr>
          <w:rFonts w:ascii="Arial" w:eastAsia="標楷體" w:hAnsi="Arial" w:cs="Arial"/>
          <w:spacing w:val="2"/>
        </w:rPr>
        <w:t>須知另有約定外，依下列方式之一為</w:t>
      </w:r>
      <w:r w:rsidRPr="00DB2C91">
        <w:rPr>
          <w:rFonts w:ascii="Arial" w:eastAsia="標楷體" w:hAnsi="Arial" w:cs="Arial"/>
        </w:rPr>
        <w:t>之：</w:t>
      </w:r>
    </w:p>
    <w:p w14:paraId="456A4AB6" w14:textId="77777777" w:rsidR="00DB2C91" w:rsidRPr="00DB2C91" w:rsidRDefault="00DB2C91" w:rsidP="00DB2C91">
      <w:pPr>
        <w:numPr>
          <w:ilvl w:val="1"/>
          <w:numId w:val="13"/>
        </w:numPr>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rPr>
        <w:t>期限完成者。星期例假日、國定假日或其他休息</w:t>
      </w:r>
      <w:proofErr w:type="gramStart"/>
      <w:r w:rsidRPr="00DB2C91">
        <w:rPr>
          <w:rFonts w:ascii="Arial" w:eastAsia="標楷體" w:hAnsi="Arial" w:cs="Arial"/>
        </w:rPr>
        <w:t>日均應計</w:t>
      </w:r>
      <w:proofErr w:type="gramEnd"/>
      <w:r w:rsidRPr="00DB2C91">
        <w:rPr>
          <w:rFonts w:ascii="Arial" w:eastAsia="標楷體" w:hAnsi="Arial" w:cs="Arial"/>
        </w:rPr>
        <w:t>入，起算日均自指定日之次日起算。</w:t>
      </w:r>
    </w:p>
    <w:p w14:paraId="19C0F73E" w14:textId="77777777" w:rsidR="00DB2C91" w:rsidRPr="00DB2C91" w:rsidRDefault="00DB2C91" w:rsidP="00DB2C91">
      <w:pPr>
        <w:numPr>
          <w:ilvl w:val="1"/>
          <w:numId w:val="13"/>
        </w:numPr>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rPr>
        <w:t>日：指「連續日曆天」，星期日、例假日、國定假日、其他休息</w:t>
      </w:r>
      <w:proofErr w:type="gramStart"/>
      <w:r w:rsidRPr="00DB2C91">
        <w:rPr>
          <w:rFonts w:ascii="Arial" w:eastAsia="標楷體" w:hAnsi="Arial" w:cs="Arial"/>
        </w:rPr>
        <w:t>日均應計</w:t>
      </w:r>
      <w:proofErr w:type="gramEnd"/>
      <w:r w:rsidRPr="00DB2C91">
        <w:rPr>
          <w:rFonts w:ascii="Arial" w:eastAsia="標楷體" w:hAnsi="Arial" w:cs="Arial"/>
        </w:rPr>
        <w:t>入之。除本契約或需求說明書另有約定以「工作天」計者外，均應以「日」計。計算方式除本契約或需求說明書另有約定外，依民法之規定。</w:t>
      </w:r>
    </w:p>
    <w:p w14:paraId="1AD9D82C" w14:textId="77777777" w:rsidR="00DB2C91" w:rsidRPr="00DB2C91" w:rsidRDefault="00DB2C91" w:rsidP="00DB2C91">
      <w:pPr>
        <w:numPr>
          <w:ilvl w:val="0"/>
          <w:numId w:val="13"/>
        </w:numPr>
        <w:kinsoku w:val="0"/>
        <w:overflowPunct w:val="0"/>
        <w:autoSpaceDE w:val="0"/>
        <w:autoSpaceDN w:val="0"/>
        <w:spacing w:line="440" w:lineRule="exact"/>
        <w:jc w:val="both"/>
        <w:outlineLvl w:val="0"/>
        <w:rPr>
          <w:rFonts w:ascii="Arial" w:eastAsia="標楷體" w:hAnsi="Arial" w:cs="Arial"/>
          <w:b/>
          <w:bCs/>
          <w:szCs w:val="24"/>
        </w:rPr>
      </w:pPr>
      <w:bookmarkStart w:id="11" w:name="_Toc115171899"/>
      <w:bookmarkStart w:id="12" w:name="_Toc65245391"/>
      <w:bookmarkStart w:id="13" w:name="_Toc117875441"/>
      <w:bookmarkStart w:id="14" w:name="_Toc121317949"/>
      <w:bookmarkStart w:id="15" w:name="_Toc205198995"/>
      <w:bookmarkEnd w:id="11"/>
      <w:r w:rsidRPr="00DB2C91">
        <w:rPr>
          <w:rFonts w:ascii="Arial" w:eastAsia="標楷體" w:hAnsi="Arial" w:cs="Arial"/>
          <w:b/>
          <w:bCs/>
          <w:szCs w:val="24"/>
        </w:rPr>
        <w:t>甲方應辦及協助事項</w:t>
      </w:r>
      <w:bookmarkEnd w:id="12"/>
      <w:bookmarkEnd w:id="13"/>
      <w:bookmarkEnd w:id="14"/>
      <w:bookmarkEnd w:id="15"/>
    </w:p>
    <w:p w14:paraId="3246D0E0" w14:textId="77777777" w:rsidR="00DB2C91" w:rsidRPr="00DB2C91" w:rsidRDefault="00DB2C91" w:rsidP="00DB2C91">
      <w:pPr>
        <w:numPr>
          <w:ilvl w:val="1"/>
          <w:numId w:val="13"/>
        </w:numPr>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rPr>
        <w:t>應辦事項</w:t>
      </w:r>
    </w:p>
    <w:p w14:paraId="61C7E063" w14:textId="2A5936BB" w:rsidR="00DB2C91" w:rsidRPr="00DB2C91" w:rsidRDefault="00DB2C91" w:rsidP="00DB2C91">
      <w:pPr>
        <w:kinsoku w:val="0"/>
        <w:overflowPunct w:val="0"/>
        <w:autoSpaceDE w:val="0"/>
        <w:autoSpaceDN w:val="0"/>
        <w:spacing w:line="440" w:lineRule="exact"/>
        <w:ind w:left="936"/>
        <w:jc w:val="both"/>
        <w:rPr>
          <w:rFonts w:ascii="Arial" w:eastAsia="標楷體" w:hAnsi="Arial" w:cs="Arial"/>
        </w:rPr>
      </w:pPr>
      <w:r w:rsidRPr="00DB2C91">
        <w:rPr>
          <w:rFonts w:ascii="Arial" w:eastAsia="標楷體" w:hAnsi="Arial" w:cs="Arial"/>
        </w:rPr>
        <w:t>本契約簽訂日之次日起</w:t>
      </w:r>
      <w:r w:rsidRPr="00DB2C91">
        <w:rPr>
          <w:rFonts w:ascii="Arial" w:eastAsia="標楷體" w:hAnsi="Arial" w:cs="Arial" w:hint="eastAsia"/>
        </w:rPr>
        <w:t>【</w:t>
      </w:r>
      <w:r w:rsidR="00F94F0B">
        <w:rPr>
          <w:rFonts w:ascii="Arial" w:eastAsia="標楷體" w:hAnsi="Arial" w:cs="Arial" w:hint="eastAsia"/>
        </w:rPr>
        <w:t>15</w:t>
      </w:r>
      <w:r w:rsidRPr="00DB2C91">
        <w:rPr>
          <w:rFonts w:ascii="Arial" w:eastAsia="標楷體" w:hAnsi="Arial" w:cs="Arial" w:hint="eastAsia"/>
        </w:rPr>
        <w:t>】日內</w:t>
      </w:r>
      <w:r w:rsidRPr="00DB2C91">
        <w:rPr>
          <w:rFonts w:ascii="Arial" w:eastAsia="標楷體" w:hAnsi="Arial" w:cs="Arial"/>
        </w:rPr>
        <w:t>，甲方應將本契約</w:t>
      </w:r>
      <w:r w:rsidRPr="00DB2C91">
        <w:rPr>
          <w:rFonts w:ascii="Arial" w:eastAsia="標楷體" w:hAnsi="Arial" w:cs="Arial" w:hint="eastAsia"/>
        </w:rPr>
        <w:t>第</w:t>
      </w:r>
      <w:r w:rsidRPr="00DB2C91">
        <w:rPr>
          <w:rFonts w:ascii="Arial" w:eastAsia="標楷體" w:hAnsi="Arial" w:cs="Arial" w:hint="eastAsia"/>
        </w:rPr>
        <w:t>1.1</w:t>
      </w:r>
      <w:r w:rsidRPr="00DB2C91">
        <w:rPr>
          <w:rFonts w:ascii="Arial" w:eastAsia="標楷體" w:hAnsi="Arial" w:cs="Arial" w:hint="eastAsia"/>
        </w:rPr>
        <w:t>條</w:t>
      </w:r>
      <w:r w:rsidRPr="00DB2C91">
        <w:rPr>
          <w:rFonts w:ascii="Arial" w:eastAsia="標楷體" w:hAnsi="Arial" w:cs="Arial"/>
        </w:rPr>
        <w:t>之</w:t>
      </w:r>
      <w:r w:rsidRPr="00DB2C91">
        <w:rPr>
          <w:rFonts w:ascii="Arial" w:eastAsia="標楷體" w:hAnsi="Arial" w:cs="Arial" w:hint="eastAsia"/>
        </w:rPr>
        <w:t>非事業用地</w:t>
      </w:r>
      <w:r w:rsidRPr="00DB2C91">
        <w:rPr>
          <w:rFonts w:ascii="Arial" w:eastAsia="標楷體" w:hAnsi="Arial" w:cs="Arial"/>
        </w:rPr>
        <w:t>依現況點</w:t>
      </w:r>
      <w:proofErr w:type="gramStart"/>
      <w:r w:rsidRPr="00DB2C91">
        <w:rPr>
          <w:rFonts w:ascii="Arial" w:eastAsia="標楷體" w:hAnsi="Arial" w:cs="Arial"/>
        </w:rPr>
        <w:t>交予乙方</w:t>
      </w:r>
      <w:proofErr w:type="gramEnd"/>
      <w:r w:rsidRPr="00DB2C91">
        <w:rPr>
          <w:rFonts w:ascii="Arial" w:eastAsia="標楷體" w:hAnsi="Arial" w:cs="Arial"/>
        </w:rPr>
        <w:t>。</w:t>
      </w:r>
    </w:p>
    <w:p w14:paraId="0AE15134" w14:textId="77777777" w:rsidR="00DB2C91" w:rsidRPr="00DB2C91" w:rsidRDefault="00DB2C91" w:rsidP="008D46DE">
      <w:pPr>
        <w:pageBreakBefore/>
        <w:numPr>
          <w:ilvl w:val="1"/>
          <w:numId w:val="13"/>
        </w:numPr>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rPr>
        <w:lastRenderedPageBreak/>
        <w:t>協助事項</w:t>
      </w:r>
    </w:p>
    <w:p w14:paraId="00F4F317" w14:textId="77777777" w:rsidR="00DB2C91" w:rsidRPr="00DB2C91" w:rsidRDefault="00DB2C91" w:rsidP="00DB2C91">
      <w:pPr>
        <w:numPr>
          <w:ilvl w:val="2"/>
          <w:numId w:val="13"/>
        </w:numPr>
        <w:tabs>
          <w:tab w:val="left" w:pos="1659"/>
        </w:tabs>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hint="eastAsia"/>
        </w:rPr>
        <w:t>為辦</w:t>
      </w:r>
      <w:r w:rsidRPr="00DB2C91">
        <w:rPr>
          <w:rFonts w:ascii="Arial" w:eastAsia="標楷體" w:hAnsi="Arial" w:cs="Arial"/>
        </w:rPr>
        <w:t>理本案土地</w:t>
      </w:r>
      <w:proofErr w:type="gramStart"/>
      <w:r w:rsidRPr="00DB2C91">
        <w:rPr>
          <w:rFonts w:ascii="Arial" w:eastAsia="標楷體" w:hAnsi="Arial" w:cs="Arial"/>
        </w:rPr>
        <w:t>鑑</w:t>
      </w:r>
      <w:proofErr w:type="gramEnd"/>
      <w:r w:rsidRPr="00DB2C91">
        <w:rPr>
          <w:rFonts w:ascii="Arial" w:eastAsia="標楷體" w:hAnsi="Arial" w:cs="Arial"/>
        </w:rPr>
        <w:t>界、分割及其他相關必要事項，甲方同意提供乙方必要之協助與文件，惟相關費用應由乙方負擔。</w:t>
      </w:r>
    </w:p>
    <w:p w14:paraId="375C5A6B" w14:textId="77777777" w:rsidR="00DB2C91" w:rsidRPr="00DB2C91" w:rsidRDefault="00DB2C91" w:rsidP="00DB2C91">
      <w:pPr>
        <w:numPr>
          <w:ilvl w:val="1"/>
          <w:numId w:val="13"/>
        </w:numPr>
        <w:tabs>
          <w:tab w:val="left" w:pos="1659"/>
        </w:tabs>
        <w:kinsoku w:val="0"/>
        <w:overflowPunct w:val="0"/>
        <w:autoSpaceDE w:val="0"/>
        <w:autoSpaceDN w:val="0"/>
        <w:spacing w:line="440" w:lineRule="exact"/>
        <w:jc w:val="both"/>
        <w:rPr>
          <w:rFonts w:ascii="Arial" w:eastAsia="標楷體" w:hAnsi="Arial" w:cs="Arial"/>
        </w:rPr>
      </w:pPr>
      <w:proofErr w:type="gramStart"/>
      <w:r w:rsidRPr="00DB2C91">
        <w:rPr>
          <w:rFonts w:ascii="Arial" w:eastAsia="標楷體" w:hAnsi="Arial" w:cs="Arial"/>
        </w:rPr>
        <w:t>前揭應辦</w:t>
      </w:r>
      <w:proofErr w:type="gramEnd"/>
      <w:r w:rsidRPr="00DB2C91">
        <w:rPr>
          <w:rFonts w:ascii="Arial" w:eastAsia="標楷體" w:hAnsi="Arial" w:cs="Arial"/>
        </w:rPr>
        <w:t>或協助事項，甲方將於法令權限範圍內辦理或盡力協助，但不保證、亦無義務及責任達成乙方預期之目標與效益，乙方不得因甲方之協助未達預期效益，而向甲方要求賠償、減少或免除應為之給付或為其他主張等。</w:t>
      </w:r>
    </w:p>
    <w:p w14:paraId="6D0594C8" w14:textId="77777777" w:rsidR="00DB2C91" w:rsidRPr="00DB2C91" w:rsidRDefault="00DB2C91" w:rsidP="00DB2C91">
      <w:pPr>
        <w:numPr>
          <w:ilvl w:val="0"/>
          <w:numId w:val="13"/>
        </w:numPr>
        <w:kinsoku w:val="0"/>
        <w:overflowPunct w:val="0"/>
        <w:autoSpaceDE w:val="0"/>
        <w:autoSpaceDN w:val="0"/>
        <w:spacing w:line="440" w:lineRule="exact"/>
        <w:jc w:val="both"/>
        <w:outlineLvl w:val="0"/>
        <w:rPr>
          <w:rFonts w:ascii="Arial" w:eastAsia="標楷體" w:hAnsi="Arial" w:cs="Arial"/>
          <w:b/>
          <w:bCs/>
          <w:szCs w:val="24"/>
        </w:rPr>
      </w:pPr>
      <w:bookmarkStart w:id="16" w:name="_Toc115171901"/>
      <w:bookmarkStart w:id="17" w:name="_Toc65245392"/>
      <w:bookmarkStart w:id="18" w:name="_Toc117875442"/>
      <w:bookmarkStart w:id="19" w:name="_Toc121317950"/>
      <w:bookmarkStart w:id="20" w:name="_Toc205198996"/>
      <w:bookmarkEnd w:id="16"/>
      <w:r w:rsidRPr="00DB2C91">
        <w:rPr>
          <w:rFonts w:ascii="Arial" w:eastAsia="標楷體" w:hAnsi="Arial" w:cs="Arial"/>
          <w:b/>
          <w:bCs/>
          <w:szCs w:val="24"/>
        </w:rPr>
        <w:t>乙方應辦事項</w:t>
      </w:r>
      <w:bookmarkEnd w:id="17"/>
      <w:bookmarkEnd w:id="18"/>
      <w:bookmarkEnd w:id="19"/>
      <w:bookmarkEnd w:id="20"/>
    </w:p>
    <w:p w14:paraId="0A29BBAA" w14:textId="5CD665A5" w:rsidR="00DB2C91" w:rsidRPr="00DB2C91" w:rsidRDefault="00DB2C91" w:rsidP="00DB2C91">
      <w:pPr>
        <w:numPr>
          <w:ilvl w:val="1"/>
          <w:numId w:val="13"/>
        </w:numPr>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hint="eastAsia"/>
        </w:rPr>
        <w:t>乙方聲明、擔保</w:t>
      </w:r>
      <w:r w:rsidR="004D382D" w:rsidRPr="008E02C9">
        <w:rPr>
          <w:rFonts w:ascii="Arial" w:eastAsia="標楷體" w:hAnsi="Arial" w:cs="Arial" w:hint="eastAsia"/>
        </w:rPr>
        <w:t>、</w:t>
      </w:r>
      <w:r w:rsidRPr="008E02C9">
        <w:rPr>
          <w:rFonts w:ascii="Arial" w:eastAsia="標楷體" w:hAnsi="Arial" w:cs="Arial" w:hint="eastAsia"/>
        </w:rPr>
        <w:t>承諾</w:t>
      </w:r>
      <w:r w:rsidR="0049645C" w:rsidRPr="008E02C9">
        <w:rPr>
          <w:rFonts w:ascii="Arial" w:eastAsia="標楷體" w:hAnsi="Arial" w:cs="Arial" w:hint="eastAsia"/>
        </w:rPr>
        <w:t>及回饋</w:t>
      </w:r>
      <w:r w:rsidRPr="00DB2C91">
        <w:rPr>
          <w:rFonts w:ascii="Arial" w:eastAsia="標楷體" w:hAnsi="Arial" w:cs="Arial" w:hint="eastAsia"/>
        </w:rPr>
        <w:t>事項</w:t>
      </w:r>
    </w:p>
    <w:p w14:paraId="7E1117BC" w14:textId="77777777" w:rsidR="00DB2C91" w:rsidRPr="00DB2C91" w:rsidRDefault="00DB2C91" w:rsidP="00DB2C91">
      <w:pPr>
        <w:numPr>
          <w:ilvl w:val="2"/>
          <w:numId w:val="13"/>
        </w:numPr>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hint="eastAsia"/>
        </w:rPr>
        <w:t>乙方承諾就甲方交付第</w:t>
      </w:r>
      <w:r w:rsidRPr="00DB2C91">
        <w:rPr>
          <w:rFonts w:ascii="Arial" w:eastAsia="標楷體" w:hAnsi="Arial" w:cs="Arial" w:hint="eastAsia"/>
        </w:rPr>
        <w:t>1.1</w:t>
      </w:r>
      <w:r w:rsidRPr="00DB2C91">
        <w:rPr>
          <w:rFonts w:ascii="Arial" w:eastAsia="標楷體" w:hAnsi="Arial" w:cs="Arial" w:hint="eastAsia"/>
        </w:rPr>
        <w:t>條之非事業</w:t>
      </w:r>
      <w:proofErr w:type="gramStart"/>
      <w:r w:rsidRPr="00DB2C91">
        <w:rPr>
          <w:rFonts w:ascii="Arial" w:eastAsia="標楷體" w:hAnsi="Arial" w:cs="Arial" w:hint="eastAsia"/>
        </w:rPr>
        <w:t>用地予乙方</w:t>
      </w:r>
      <w:proofErr w:type="gramEnd"/>
      <w:r w:rsidRPr="00DB2C91">
        <w:rPr>
          <w:rFonts w:ascii="Arial" w:eastAsia="標楷體" w:hAnsi="Arial" w:cs="Arial" w:hint="eastAsia"/>
        </w:rPr>
        <w:t>之日起，負擔一切管理及安全責任，如致工程本身或使甲方或第三人生命、身體、財產或其他權利遭受損害（包括但不限於國家賠償責任）時，其所衍生之一切法律</w:t>
      </w:r>
      <w:proofErr w:type="gramStart"/>
      <w:r w:rsidRPr="00DB2C91">
        <w:rPr>
          <w:rFonts w:ascii="Arial" w:eastAsia="標楷體" w:hAnsi="Arial" w:cs="Arial" w:hint="eastAsia"/>
        </w:rPr>
        <w:t>責任均由乙</w:t>
      </w:r>
      <w:proofErr w:type="gramEnd"/>
      <w:r w:rsidRPr="00DB2C91">
        <w:rPr>
          <w:rFonts w:ascii="Arial" w:eastAsia="標楷體" w:hAnsi="Arial" w:cs="Arial" w:hint="eastAsia"/>
        </w:rPr>
        <w:t>方負責。如因可歸責於乙方之事由致第三人向甲方</w:t>
      </w:r>
      <w:proofErr w:type="gramStart"/>
      <w:r w:rsidRPr="00DB2C91">
        <w:rPr>
          <w:rFonts w:ascii="Arial" w:eastAsia="標楷體" w:hAnsi="Arial" w:cs="Arial" w:hint="eastAsia"/>
        </w:rPr>
        <w:t>求償時</w:t>
      </w:r>
      <w:proofErr w:type="gramEnd"/>
      <w:r w:rsidRPr="00DB2C91">
        <w:rPr>
          <w:rFonts w:ascii="Arial" w:eastAsia="標楷體" w:hAnsi="Arial" w:cs="Arial" w:hint="eastAsia"/>
        </w:rPr>
        <w:t>，乙方並應負責賠償甲方因此所遭受之損失（包括但不限於甲方因此所給付之訴訟及律師費用）。</w:t>
      </w:r>
    </w:p>
    <w:p w14:paraId="70C8833A" w14:textId="77777777" w:rsidR="00DB2C91" w:rsidRPr="00DB2C91" w:rsidRDefault="00DB2C91" w:rsidP="00DB2C91">
      <w:pPr>
        <w:numPr>
          <w:ilvl w:val="2"/>
          <w:numId w:val="13"/>
        </w:numPr>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hint="eastAsia"/>
        </w:rPr>
        <w:t>乙方承諾不得將本案基地供第三人使用或</w:t>
      </w:r>
      <w:proofErr w:type="gramStart"/>
      <w:r w:rsidRPr="00DB2C91">
        <w:rPr>
          <w:rFonts w:ascii="Arial" w:eastAsia="標楷體" w:hAnsi="Arial" w:cs="Arial" w:hint="eastAsia"/>
        </w:rPr>
        <w:t>從事非甲方</w:t>
      </w:r>
      <w:proofErr w:type="gramEnd"/>
      <w:r w:rsidRPr="00DB2C91">
        <w:rPr>
          <w:rFonts w:ascii="Arial" w:eastAsia="標楷體" w:hAnsi="Arial" w:cs="Arial" w:hint="eastAsia"/>
        </w:rPr>
        <w:t>需求書內約定之其他使用。</w:t>
      </w:r>
    </w:p>
    <w:p w14:paraId="575F32B1" w14:textId="77777777" w:rsidR="00DB2C91" w:rsidRPr="00DB2C91" w:rsidRDefault="00DB2C91" w:rsidP="00DB2C91">
      <w:pPr>
        <w:numPr>
          <w:ilvl w:val="2"/>
          <w:numId w:val="13"/>
        </w:numPr>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hint="eastAsia"/>
        </w:rPr>
        <w:t>乙方應自行負責處理毗鄰土地參與開發所生之一切責任，包括但不限於辦理毗鄰土地他項權利登記之塗銷、取得毗鄰土地所有權人出具之土地使用同意書。乙方保證與毗鄰土地所有權人間之事宜，不得使毗鄰土地所有權人對甲方主張任何權利，所有因毗鄰土地所生事宜致本契約無法履行者，皆屬可歸責於乙方之責任，如</w:t>
      </w:r>
      <w:proofErr w:type="gramStart"/>
      <w:r w:rsidRPr="00DB2C91">
        <w:rPr>
          <w:rFonts w:ascii="Arial" w:eastAsia="標楷體" w:hAnsi="Arial" w:cs="Arial" w:hint="eastAsia"/>
        </w:rPr>
        <w:t>有致甲方</w:t>
      </w:r>
      <w:proofErr w:type="gramEnd"/>
      <w:r w:rsidRPr="00DB2C91">
        <w:rPr>
          <w:rFonts w:ascii="Arial" w:eastAsia="標楷體" w:hAnsi="Arial" w:cs="Arial" w:hint="eastAsia"/>
        </w:rPr>
        <w:t>產生損害，亦應由乙方負擔。</w:t>
      </w:r>
    </w:p>
    <w:p w14:paraId="0305B933" w14:textId="77777777" w:rsidR="00DB2C91" w:rsidRPr="00DB2C91" w:rsidRDefault="00DB2C91" w:rsidP="00DB2C91">
      <w:pPr>
        <w:numPr>
          <w:ilvl w:val="1"/>
          <w:numId w:val="13"/>
        </w:numPr>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hint="eastAsia"/>
        </w:rPr>
        <w:t>乙方應就甲方需求（含需求說明書）辦理本案基地之開發興建。內容包含本契約有關之建築、結構、設備及景觀等整體規劃設計、監造及興建、營建，及辦理申請相關審議（包括但不限於都市設計審議、交通影響評估、環境影響評估等）及其他必要之各項許可（包括但不限於交通維持計畫審查、五大管線設計圖說送主管機關審查、各類管線裝</w:t>
      </w:r>
      <w:proofErr w:type="gramStart"/>
      <w:r w:rsidRPr="00DB2C91">
        <w:rPr>
          <w:rFonts w:ascii="Arial" w:eastAsia="標楷體" w:hAnsi="Arial" w:cs="Arial" w:hint="eastAsia"/>
        </w:rPr>
        <w:t>錶</w:t>
      </w:r>
      <w:proofErr w:type="gramEnd"/>
      <w:r w:rsidRPr="00DB2C91">
        <w:rPr>
          <w:rFonts w:ascii="Arial" w:eastAsia="標楷體" w:hAnsi="Arial" w:cs="Arial" w:hint="eastAsia"/>
        </w:rPr>
        <w:t>及土石方與營建廢棄物清運相關資料申請等）、登記、核准、執照、產權登記及交屋。除另有特別規定外，前開</w:t>
      </w:r>
      <w:proofErr w:type="gramStart"/>
      <w:r w:rsidRPr="00DB2C91">
        <w:rPr>
          <w:rFonts w:ascii="Arial" w:eastAsia="標楷體" w:hAnsi="Arial" w:cs="Arial" w:hint="eastAsia"/>
        </w:rPr>
        <w:t>工作均為乙</w:t>
      </w:r>
      <w:proofErr w:type="gramEnd"/>
      <w:r w:rsidRPr="00DB2C91">
        <w:rPr>
          <w:rFonts w:ascii="Arial" w:eastAsia="標楷體" w:hAnsi="Arial" w:cs="Arial" w:hint="eastAsia"/>
        </w:rPr>
        <w:t>方應辦事項，並負擔契約期間本基地開發之各項費用。辦理建築規劃設計、建造執照及拆除執照，申請或報請</w:t>
      </w:r>
      <w:proofErr w:type="gramStart"/>
      <w:r w:rsidRPr="00DB2C91">
        <w:rPr>
          <w:rFonts w:ascii="Arial" w:eastAsia="標楷體" w:hAnsi="Arial" w:cs="Arial" w:hint="eastAsia"/>
        </w:rPr>
        <w:t>核備等作業</w:t>
      </w:r>
      <w:proofErr w:type="gramEnd"/>
      <w:r w:rsidRPr="00DB2C91">
        <w:rPr>
          <w:rFonts w:ascii="Arial" w:eastAsia="標楷體" w:hAnsi="Arial" w:cs="Arial" w:hint="eastAsia"/>
        </w:rPr>
        <w:t>及時程，悉依附件</w:t>
      </w:r>
      <w:r w:rsidRPr="00DB2C91">
        <w:rPr>
          <w:rFonts w:ascii="Arial" w:eastAsia="標楷體" w:hAnsi="Arial" w:cs="Arial"/>
        </w:rPr>
        <w:t>3</w:t>
      </w:r>
      <w:r w:rsidRPr="00DB2C91">
        <w:rPr>
          <w:rFonts w:ascii="Arial" w:eastAsia="標楷體" w:hAnsi="Arial" w:cs="Arial" w:hint="eastAsia"/>
        </w:rPr>
        <w:t>「乙方應辦事項時程管制表」。</w:t>
      </w:r>
    </w:p>
    <w:p w14:paraId="0D9E849D" w14:textId="77777777" w:rsidR="00DB2C91" w:rsidRPr="00DB2C91" w:rsidRDefault="00DB2C91" w:rsidP="00DB2C91">
      <w:pPr>
        <w:numPr>
          <w:ilvl w:val="2"/>
          <w:numId w:val="13"/>
        </w:numPr>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hint="eastAsia"/>
        </w:rPr>
        <w:t>乙方應依第</w:t>
      </w:r>
      <w:r w:rsidRPr="00DB2C91">
        <w:rPr>
          <w:rFonts w:ascii="Arial" w:eastAsia="標楷體" w:hAnsi="Arial" w:cs="Arial"/>
        </w:rPr>
        <w:t>6</w:t>
      </w:r>
      <w:r w:rsidRPr="00DB2C91">
        <w:rPr>
          <w:rFonts w:ascii="Arial" w:eastAsia="標楷體" w:hAnsi="Arial" w:cs="Arial" w:hint="eastAsia"/>
        </w:rPr>
        <w:t>條之約定</w:t>
      </w:r>
      <w:r w:rsidRPr="00DB2C91">
        <w:rPr>
          <w:rFonts w:ascii="Arial" w:eastAsia="標楷體" w:hAnsi="Arial" w:cs="Arial"/>
        </w:rPr>
        <w:t>辦理建築規劃設計</w:t>
      </w:r>
      <w:r w:rsidRPr="00DB2C91">
        <w:rPr>
          <w:rFonts w:ascii="Arial" w:eastAsia="標楷體" w:hAnsi="Arial" w:cs="Arial" w:hint="eastAsia"/>
        </w:rPr>
        <w:t>、監造及請領建造執照。</w:t>
      </w:r>
    </w:p>
    <w:p w14:paraId="15523F86" w14:textId="77777777" w:rsidR="00DB2C91" w:rsidRPr="00DB2C91" w:rsidRDefault="00DB2C91" w:rsidP="00DB2C91">
      <w:pPr>
        <w:numPr>
          <w:ilvl w:val="2"/>
          <w:numId w:val="13"/>
        </w:numPr>
        <w:tabs>
          <w:tab w:val="left" w:pos="1659"/>
        </w:tabs>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rPr>
        <w:lastRenderedPageBreak/>
        <w:t>拆除執照及地上物拆除</w:t>
      </w:r>
    </w:p>
    <w:p w14:paraId="0F5BC2E9" w14:textId="77777777" w:rsidR="00DB2C91" w:rsidRPr="00DB2C91" w:rsidRDefault="00DB2C91" w:rsidP="003B3EF1">
      <w:pPr>
        <w:kinsoku w:val="0"/>
        <w:overflowPunct w:val="0"/>
        <w:autoSpaceDE w:val="0"/>
        <w:autoSpaceDN w:val="0"/>
        <w:spacing w:line="440" w:lineRule="exact"/>
        <w:ind w:left="1418" w:right="171"/>
        <w:jc w:val="both"/>
        <w:rPr>
          <w:rFonts w:ascii="Arial" w:eastAsia="標楷體" w:hAnsi="Arial" w:cs="Arial"/>
        </w:rPr>
      </w:pPr>
      <w:r w:rsidRPr="00DB2C91">
        <w:rPr>
          <w:rFonts w:ascii="Arial" w:eastAsia="標楷體" w:hAnsi="Arial" w:cs="Arial" w:hint="eastAsia"/>
        </w:rPr>
        <w:t>除甲方另有需求，本基地範圍內若於</w:t>
      </w:r>
      <w:proofErr w:type="gramStart"/>
      <w:r w:rsidRPr="00DB2C91">
        <w:rPr>
          <w:rFonts w:ascii="Arial" w:eastAsia="標楷體" w:hAnsi="Arial" w:cs="Arial" w:hint="eastAsia"/>
        </w:rPr>
        <w:t>點交後仍</w:t>
      </w:r>
      <w:proofErr w:type="gramEnd"/>
      <w:r w:rsidRPr="00DB2C91">
        <w:rPr>
          <w:rFonts w:ascii="Arial" w:eastAsia="標楷體" w:hAnsi="Arial" w:cs="Arial" w:hint="eastAsia"/>
        </w:rPr>
        <w:t>有建物、地上物或其他土地改良物，應由乙方負責拆除，所衍生費用由乙方負擔；遺留物品視同廢棄物，乙方亦應於</w:t>
      </w:r>
      <w:proofErr w:type="gramStart"/>
      <w:r w:rsidRPr="00DB2C91">
        <w:rPr>
          <w:rFonts w:ascii="Arial" w:eastAsia="標楷體" w:hAnsi="Arial" w:cs="Arial" w:hint="eastAsia"/>
        </w:rPr>
        <w:t>點交後負責</w:t>
      </w:r>
      <w:proofErr w:type="gramEnd"/>
      <w:r w:rsidRPr="00DB2C91">
        <w:rPr>
          <w:rFonts w:ascii="Arial" w:eastAsia="標楷體" w:hAnsi="Arial" w:cs="Arial" w:hint="eastAsia"/>
        </w:rPr>
        <w:t>清除，並將廢棄物合法清運，相關衍生費用由乙方自行負擔。如</w:t>
      </w:r>
      <w:proofErr w:type="gramStart"/>
      <w:r w:rsidRPr="00DB2C91">
        <w:rPr>
          <w:rFonts w:ascii="Arial" w:eastAsia="標楷體" w:hAnsi="Arial" w:cs="Arial" w:hint="eastAsia"/>
        </w:rPr>
        <w:t>點交後有</w:t>
      </w:r>
      <w:proofErr w:type="gramEnd"/>
      <w:r w:rsidRPr="00DB2C91">
        <w:rPr>
          <w:rFonts w:ascii="Arial" w:eastAsia="標楷體" w:hAnsi="Arial" w:cs="Arial" w:hint="eastAsia"/>
        </w:rPr>
        <w:t>被占用情形，乙方應負責排除之。</w:t>
      </w:r>
    </w:p>
    <w:p w14:paraId="4E512635" w14:textId="28066214" w:rsidR="00DB2C91" w:rsidRPr="008E02C9" w:rsidRDefault="00DB2C91" w:rsidP="00DB2C91">
      <w:pPr>
        <w:numPr>
          <w:ilvl w:val="2"/>
          <w:numId w:val="13"/>
        </w:numPr>
        <w:tabs>
          <w:tab w:val="left" w:pos="1659"/>
        </w:tabs>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hint="eastAsia"/>
        </w:rPr>
        <w:t>乙方應依第</w:t>
      </w:r>
      <w:r w:rsidRPr="00DB2C91">
        <w:rPr>
          <w:rFonts w:ascii="Arial" w:eastAsia="標楷體" w:hAnsi="Arial" w:cs="Arial"/>
        </w:rPr>
        <w:t>10</w:t>
      </w:r>
      <w:r w:rsidRPr="00DB2C91">
        <w:rPr>
          <w:rFonts w:ascii="Arial" w:eastAsia="標楷體" w:hAnsi="Arial" w:cs="Arial" w:hint="eastAsia"/>
        </w:rPr>
        <w:t>條及其</w:t>
      </w:r>
      <w:r w:rsidR="007E3D8D" w:rsidRPr="008E02C9">
        <w:rPr>
          <w:rFonts w:ascii="Arial" w:eastAsia="標楷體" w:hAnsi="Arial" w:cs="Arial" w:hint="eastAsia"/>
        </w:rPr>
        <w:t>他</w:t>
      </w:r>
      <w:r w:rsidRPr="008E02C9">
        <w:rPr>
          <w:rFonts w:ascii="Arial" w:eastAsia="標楷體" w:hAnsi="Arial" w:cs="Arial" w:hint="eastAsia"/>
        </w:rPr>
        <w:t>約定進行</w:t>
      </w:r>
      <w:r w:rsidRPr="008E02C9">
        <w:rPr>
          <w:rFonts w:ascii="Arial" w:eastAsia="標楷體" w:hAnsi="Arial" w:cs="Arial"/>
        </w:rPr>
        <w:t>工程施工</w:t>
      </w:r>
      <w:r w:rsidRPr="008E02C9">
        <w:rPr>
          <w:rFonts w:ascii="Arial" w:eastAsia="標楷體" w:hAnsi="Arial" w:cs="Arial" w:hint="eastAsia"/>
        </w:rPr>
        <w:t>。</w:t>
      </w:r>
    </w:p>
    <w:p w14:paraId="1A33969F" w14:textId="17ED6BC4" w:rsidR="00DB2C91" w:rsidRPr="00DB2C91" w:rsidRDefault="00DB2C91" w:rsidP="00DB2C91">
      <w:pPr>
        <w:numPr>
          <w:ilvl w:val="2"/>
          <w:numId w:val="13"/>
        </w:numPr>
        <w:tabs>
          <w:tab w:val="left" w:pos="1659"/>
        </w:tabs>
        <w:kinsoku w:val="0"/>
        <w:overflowPunct w:val="0"/>
        <w:autoSpaceDE w:val="0"/>
        <w:autoSpaceDN w:val="0"/>
        <w:spacing w:line="440" w:lineRule="exact"/>
        <w:jc w:val="both"/>
        <w:rPr>
          <w:rFonts w:ascii="Arial" w:eastAsia="標楷體" w:hAnsi="Arial" w:cs="Arial"/>
        </w:rPr>
      </w:pPr>
      <w:r w:rsidRPr="008E02C9">
        <w:rPr>
          <w:rFonts w:ascii="Arial" w:eastAsia="標楷體" w:hAnsi="Arial" w:cs="Arial" w:hint="eastAsia"/>
        </w:rPr>
        <w:t>乙方應依第</w:t>
      </w:r>
      <w:r w:rsidRPr="008E02C9">
        <w:rPr>
          <w:rFonts w:ascii="Arial" w:eastAsia="標楷體" w:hAnsi="Arial" w:cs="Arial" w:hint="eastAsia"/>
        </w:rPr>
        <w:t>1</w:t>
      </w:r>
      <w:r w:rsidRPr="008E02C9">
        <w:rPr>
          <w:rFonts w:ascii="Arial" w:eastAsia="標楷體" w:hAnsi="Arial" w:cs="Arial"/>
        </w:rPr>
        <w:t>1</w:t>
      </w:r>
      <w:r w:rsidRPr="008E02C9">
        <w:rPr>
          <w:rFonts w:ascii="Arial" w:eastAsia="標楷體" w:hAnsi="Arial" w:cs="Arial" w:hint="eastAsia"/>
        </w:rPr>
        <w:t>條及其</w:t>
      </w:r>
      <w:r w:rsidR="007E3D8D" w:rsidRPr="008E02C9">
        <w:rPr>
          <w:rFonts w:ascii="Arial" w:eastAsia="標楷體" w:hAnsi="Arial" w:cs="Arial" w:hint="eastAsia"/>
        </w:rPr>
        <w:t>他</w:t>
      </w:r>
      <w:r w:rsidRPr="00DB2C91">
        <w:rPr>
          <w:rFonts w:ascii="Arial" w:eastAsia="標楷體" w:hAnsi="Arial" w:cs="Arial" w:hint="eastAsia"/>
        </w:rPr>
        <w:t>約定取得使用執照、</w:t>
      </w:r>
      <w:proofErr w:type="gramStart"/>
      <w:r w:rsidRPr="00DB2C91">
        <w:rPr>
          <w:rFonts w:ascii="Arial" w:eastAsia="標楷體" w:hAnsi="Arial" w:cs="Arial" w:hint="eastAsia"/>
        </w:rPr>
        <w:t>辦理驗屋</w:t>
      </w:r>
      <w:proofErr w:type="gramEnd"/>
      <w:r w:rsidRPr="00DB2C91">
        <w:rPr>
          <w:rFonts w:ascii="Arial" w:eastAsia="標楷體" w:hAnsi="Arial" w:cs="Arial" w:hint="eastAsia"/>
        </w:rPr>
        <w:t>。</w:t>
      </w:r>
    </w:p>
    <w:p w14:paraId="482623A8" w14:textId="77777777" w:rsidR="00DB2C91" w:rsidRPr="00DB2C91" w:rsidRDefault="00DB2C91" w:rsidP="00DB2C91">
      <w:pPr>
        <w:numPr>
          <w:ilvl w:val="2"/>
          <w:numId w:val="13"/>
        </w:numPr>
        <w:tabs>
          <w:tab w:val="left" w:pos="1659"/>
        </w:tabs>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hint="eastAsia"/>
        </w:rPr>
        <w:t>乙方應依第</w:t>
      </w:r>
      <w:r w:rsidRPr="00DB2C91">
        <w:rPr>
          <w:rFonts w:ascii="Arial" w:eastAsia="標楷體" w:hAnsi="Arial" w:cs="Arial" w:hint="eastAsia"/>
        </w:rPr>
        <w:t>12</w:t>
      </w:r>
      <w:r w:rsidRPr="00DB2C91">
        <w:rPr>
          <w:rFonts w:ascii="Arial" w:eastAsia="標楷體" w:hAnsi="Arial" w:cs="Arial" w:hint="eastAsia"/>
        </w:rPr>
        <w:t>條完成產權登記及交屋。</w:t>
      </w:r>
    </w:p>
    <w:p w14:paraId="7A32D253" w14:textId="77777777" w:rsidR="00DB2C91" w:rsidRPr="00DB2C91" w:rsidRDefault="00DB2C91" w:rsidP="00DB2C91">
      <w:pPr>
        <w:numPr>
          <w:ilvl w:val="1"/>
          <w:numId w:val="13"/>
        </w:numPr>
        <w:tabs>
          <w:tab w:val="left" w:pos="1659"/>
        </w:tabs>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hint="eastAsia"/>
        </w:rPr>
        <w:t>簽訂不動產開發信託契約</w:t>
      </w:r>
    </w:p>
    <w:p w14:paraId="0ABBA262" w14:textId="3B957143" w:rsidR="00DB2C91" w:rsidRPr="00505BC7" w:rsidRDefault="00DB2C91" w:rsidP="00DB2C91">
      <w:pPr>
        <w:numPr>
          <w:ilvl w:val="2"/>
          <w:numId w:val="13"/>
        </w:numPr>
        <w:tabs>
          <w:tab w:val="left" w:pos="1659"/>
        </w:tabs>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hint="eastAsia"/>
        </w:rPr>
        <w:t>乙方應於本契約簽訂日之次日起</w:t>
      </w:r>
      <w:r w:rsidRPr="00DB2C91">
        <w:rPr>
          <w:rFonts w:ascii="Arial" w:eastAsia="標楷體" w:hAnsi="Arial" w:cs="Arial"/>
        </w:rPr>
        <w:t>120</w:t>
      </w:r>
      <w:r w:rsidRPr="00DB2C91">
        <w:rPr>
          <w:rFonts w:ascii="Arial" w:eastAsia="標楷體" w:hAnsi="Arial" w:cs="Arial" w:hint="eastAsia"/>
        </w:rPr>
        <w:t>日內，提出辦理信託之受託機構資</w:t>
      </w:r>
      <w:r w:rsidRPr="00505BC7">
        <w:rPr>
          <w:rFonts w:ascii="Arial" w:eastAsia="標楷體" w:hAnsi="Arial" w:cs="Arial" w:hint="eastAsia"/>
        </w:rPr>
        <w:t>料及信託契約草案經甲方同意後完成信託契約之簽訂，所需之信託費用、規費、稅捐及相關費用，</w:t>
      </w:r>
      <w:proofErr w:type="gramStart"/>
      <w:r w:rsidRPr="00505BC7">
        <w:rPr>
          <w:rFonts w:ascii="Arial" w:eastAsia="標楷體" w:hAnsi="Arial" w:cs="Arial" w:hint="eastAsia"/>
        </w:rPr>
        <w:t>均由乙</w:t>
      </w:r>
      <w:proofErr w:type="gramEnd"/>
      <w:r w:rsidRPr="00505BC7">
        <w:rPr>
          <w:rFonts w:ascii="Arial" w:eastAsia="標楷體" w:hAnsi="Arial" w:cs="Arial" w:hint="eastAsia"/>
        </w:rPr>
        <w:t>方負擔。信託契約副本並</w:t>
      </w:r>
      <w:proofErr w:type="gramStart"/>
      <w:r w:rsidRPr="00505BC7">
        <w:rPr>
          <w:rFonts w:ascii="Arial" w:eastAsia="標楷體" w:hAnsi="Arial" w:cs="Arial" w:hint="eastAsia"/>
        </w:rPr>
        <w:t>應送甲方</w:t>
      </w:r>
      <w:proofErr w:type="gramEnd"/>
      <w:r w:rsidRPr="00505BC7">
        <w:rPr>
          <w:rFonts w:ascii="Arial" w:eastAsia="標楷體" w:hAnsi="Arial" w:cs="Arial" w:hint="eastAsia"/>
        </w:rPr>
        <w:t>備查。</w:t>
      </w:r>
    </w:p>
    <w:p w14:paraId="5B513030" w14:textId="59BF22BA" w:rsidR="00DB2C91" w:rsidRPr="00505BC7" w:rsidRDefault="00DB2C91" w:rsidP="00695629">
      <w:pPr>
        <w:numPr>
          <w:ilvl w:val="2"/>
          <w:numId w:val="13"/>
        </w:numPr>
        <w:tabs>
          <w:tab w:val="left" w:pos="1659"/>
        </w:tabs>
        <w:kinsoku w:val="0"/>
        <w:overflowPunct w:val="0"/>
        <w:autoSpaceDE w:val="0"/>
        <w:autoSpaceDN w:val="0"/>
        <w:spacing w:line="440" w:lineRule="exact"/>
        <w:jc w:val="both"/>
        <w:rPr>
          <w:rFonts w:ascii="Arial" w:eastAsia="標楷體" w:hAnsi="Arial" w:cs="Arial"/>
        </w:rPr>
      </w:pPr>
      <w:r w:rsidRPr="00505BC7">
        <w:rPr>
          <w:rFonts w:ascii="Arial" w:eastAsia="標楷體" w:hAnsi="Arial" w:cs="Arial"/>
        </w:rPr>
        <w:t>本契約信託目的係為確保興建資金於信託存續</w:t>
      </w:r>
      <w:proofErr w:type="gramStart"/>
      <w:r w:rsidRPr="00505BC7">
        <w:rPr>
          <w:rFonts w:ascii="Arial" w:eastAsia="標楷體" w:hAnsi="Arial" w:cs="Arial"/>
        </w:rPr>
        <w:t>期間，</w:t>
      </w:r>
      <w:proofErr w:type="gramEnd"/>
      <w:r w:rsidRPr="00505BC7">
        <w:rPr>
          <w:rFonts w:ascii="Arial" w:eastAsia="標楷體" w:hAnsi="Arial" w:cs="Arial"/>
        </w:rPr>
        <w:t>依信託契約之約定專款專用</w:t>
      </w:r>
      <w:r w:rsidR="007E3D8D" w:rsidRPr="00505BC7">
        <w:rPr>
          <w:rFonts w:ascii="Arial" w:eastAsia="標楷體" w:hAnsi="Arial" w:cs="Arial" w:hint="eastAsia"/>
        </w:rPr>
        <w:t>及續建機制</w:t>
      </w:r>
      <w:r w:rsidRPr="00505BC7">
        <w:rPr>
          <w:rFonts w:ascii="Arial" w:eastAsia="標楷體" w:hAnsi="Arial" w:cs="Arial"/>
        </w:rPr>
        <w:t>以確保雙方之權益，由乙方將本契約所定信託財產信託予信託機構，由信託機構管理以使本案順利興建完工，並符合預售屋買賣定型化契約履約保證機制有關不動產開發信託之規定。</w:t>
      </w:r>
    </w:p>
    <w:p w14:paraId="54B2902E" w14:textId="77777777" w:rsidR="00DB2C91" w:rsidRPr="00DB2C91" w:rsidRDefault="00DB2C91" w:rsidP="00DB2C91">
      <w:pPr>
        <w:numPr>
          <w:ilvl w:val="2"/>
          <w:numId w:val="13"/>
        </w:numPr>
        <w:tabs>
          <w:tab w:val="left" w:pos="1659"/>
        </w:tabs>
        <w:kinsoku w:val="0"/>
        <w:overflowPunct w:val="0"/>
        <w:autoSpaceDE w:val="0"/>
        <w:autoSpaceDN w:val="0"/>
        <w:spacing w:line="440" w:lineRule="exact"/>
        <w:jc w:val="both"/>
        <w:rPr>
          <w:rFonts w:ascii="Arial" w:eastAsia="標楷體" w:hAnsi="Arial" w:cs="Arial"/>
        </w:rPr>
      </w:pPr>
      <w:r w:rsidRPr="00505BC7">
        <w:rPr>
          <w:rFonts w:ascii="Arial" w:eastAsia="標楷體" w:hAnsi="Arial" w:cs="Arial"/>
        </w:rPr>
        <w:t>信託契約內容如有影響甲乙雙方約定之權益或本案執行之部分，甲方有權要求乙方修改信託契約之條款，乙方不得以任</w:t>
      </w:r>
      <w:r w:rsidRPr="00DB2C91">
        <w:rPr>
          <w:rFonts w:ascii="Arial" w:eastAsia="標楷體" w:hAnsi="Arial" w:cs="Arial"/>
        </w:rPr>
        <w:t>何理由拒絕。</w:t>
      </w:r>
      <w:proofErr w:type="gramStart"/>
      <w:r w:rsidRPr="00DB2C91">
        <w:rPr>
          <w:rFonts w:ascii="Arial" w:eastAsia="標楷體" w:hAnsi="Arial" w:cs="Arial"/>
        </w:rPr>
        <w:t>但甲方</w:t>
      </w:r>
      <w:proofErr w:type="gramEnd"/>
      <w:r w:rsidRPr="00DB2C91">
        <w:rPr>
          <w:rFonts w:ascii="Arial" w:eastAsia="標楷體" w:hAnsi="Arial" w:cs="Arial"/>
        </w:rPr>
        <w:t>要求修改之條款內容，將造成受託機構不願簽約者，甲方或乙方得邀集他方及受託機構協商。</w:t>
      </w:r>
    </w:p>
    <w:p w14:paraId="61522062" w14:textId="77777777" w:rsidR="00DB2C91" w:rsidRPr="00DB2C91" w:rsidRDefault="00DB2C91" w:rsidP="00DB2C91">
      <w:pPr>
        <w:numPr>
          <w:ilvl w:val="2"/>
          <w:numId w:val="13"/>
        </w:numPr>
        <w:tabs>
          <w:tab w:val="left" w:pos="1659"/>
        </w:tabs>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rPr>
        <w:t>受託機構限為得從事信託業務之金融機構、建築經理公司。</w:t>
      </w:r>
    </w:p>
    <w:p w14:paraId="26B12A1E" w14:textId="77777777" w:rsidR="00DB2C91" w:rsidRPr="001E70AB" w:rsidRDefault="00DB2C91" w:rsidP="00DB2C91">
      <w:pPr>
        <w:numPr>
          <w:ilvl w:val="2"/>
          <w:numId w:val="13"/>
        </w:numPr>
        <w:tabs>
          <w:tab w:val="left" w:pos="1659"/>
        </w:tabs>
        <w:kinsoku w:val="0"/>
        <w:overflowPunct w:val="0"/>
        <w:autoSpaceDE w:val="0"/>
        <w:autoSpaceDN w:val="0"/>
        <w:spacing w:line="440" w:lineRule="exact"/>
        <w:jc w:val="both"/>
        <w:rPr>
          <w:rFonts w:ascii="Arial" w:eastAsia="標楷體" w:hAnsi="Arial" w:cs="Arial"/>
        </w:rPr>
      </w:pPr>
      <w:r w:rsidRPr="001E70AB">
        <w:rPr>
          <w:rFonts w:ascii="Arial" w:eastAsia="標楷體" w:hAnsi="Arial" w:cs="Arial"/>
        </w:rPr>
        <w:t>乙方與受託機構簽訂之信託契約之內容，至少應包括下列事項：</w:t>
      </w:r>
    </w:p>
    <w:p w14:paraId="331C7B86" w14:textId="513AEB28" w:rsidR="00B73BCD" w:rsidRPr="001E70AB" w:rsidRDefault="00B73BCD" w:rsidP="00B7291F">
      <w:pPr>
        <w:numPr>
          <w:ilvl w:val="0"/>
          <w:numId w:val="10"/>
        </w:numPr>
        <w:kinsoku w:val="0"/>
        <w:overflowPunct w:val="0"/>
        <w:autoSpaceDE w:val="0"/>
        <w:autoSpaceDN w:val="0"/>
        <w:spacing w:line="480" w:lineRule="exact"/>
        <w:ind w:left="1701" w:hanging="283"/>
        <w:jc w:val="both"/>
        <w:rPr>
          <w:rFonts w:ascii="Arial" w:eastAsia="標楷體" w:hAnsi="Arial" w:cs="Arial"/>
        </w:rPr>
      </w:pPr>
      <w:r w:rsidRPr="001E70AB">
        <w:rPr>
          <w:rFonts w:ascii="Arial" w:eastAsia="標楷體" w:hAnsi="Arial" w:cs="Arial" w:hint="eastAsia"/>
        </w:rPr>
        <w:t>受託機構</w:t>
      </w:r>
      <w:r w:rsidR="000F66F8" w:rsidRPr="001E70AB">
        <w:rPr>
          <w:rFonts w:ascii="Arial" w:eastAsia="標楷體" w:hAnsi="Arial" w:cs="Arial" w:hint="eastAsia"/>
        </w:rPr>
        <w:t>指定之建築經理公司</w:t>
      </w:r>
      <w:r w:rsidRPr="001E70AB">
        <w:rPr>
          <w:rFonts w:ascii="Arial" w:eastAsia="標楷體" w:hAnsi="Arial" w:cs="Arial" w:hint="eastAsia"/>
        </w:rPr>
        <w:t>為建造執照之起造人。</w:t>
      </w:r>
    </w:p>
    <w:p w14:paraId="1500750C" w14:textId="06CA252C" w:rsidR="00C53445" w:rsidRPr="001E70AB" w:rsidRDefault="00C53445" w:rsidP="00C53445">
      <w:pPr>
        <w:numPr>
          <w:ilvl w:val="0"/>
          <w:numId w:val="10"/>
        </w:numPr>
        <w:kinsoku w:val="0"/>
        <w:overflowPunct w:val="0"/>
        <w:autoSpaceDE w:val="0"/>
        <w:autoSpaceDN w:val="0"/>
        <w:spacing w:line="480" w:lineRule="exact"/>
        <w:ind w:left="1701" w:hanging="283"/>
        <w:jc w:val="both"/>
        <w:rPr>
          <w:rFonts w:ascii="Arial" w:eastAsia="標楷體" w:hAnsi="Arial" w:cs="Arial"/>
        </w:rPr>
      </w:pPr>
      <w:r w:rsidRPr="001E70AB">
        <w:rPr>
          <w:rFonts w:ascii="Arial" w:eastAsia="標楷體" w:hAnsi="Arial" w:cs="Arial"/>
        </w:rPr>
        <w:t>信託財產應包括：乙方對本案建物起造權利及其興建中或完工後之建物；</w:t>
      </w:r>
      <w:r w:rsidR="001958CD" w:rsidRPr="001E70AB">
        <w:rPr>
          <w:rFonts w:ascii="Arial" w:eastAsia="標楷體" w:hAnsi="Arial" w:cs="Arial" w:hint="eastAsia"/>
        </w:rPr>
        <w:t>■</w:t>
      </w:r>
      <w:r w:rsidRPr="001E70AB">
        <w:rPr>
          <w:rFonts w:ascii="Arial" w:eastAsia="標楷體" w:hAnsi="Arial" w:cs="Arial" w:hint="eastAsia"/>
        </w:rPr>
        <w:t>甲方以外其他土地所有權人所有土地</w:t>
      </w:r>
      <w:r w:rsidRPr="001E70AB">
        <w:rPr>
          <w:rFonts w:ascii="Arial" w:eastAsia="標楷體" w:hAnsi="Arial" w:cs="Arial"/>
        </w:rPr>
        <w:t>；乙方為完成本案開發所需開發經費</w:t>
      </w:r>
      <w:r w:rsidRPr="001E70AB">
        <w:rPr>
          <w:rFonts w:ascii="Arial" w:eastAsia="標楷體" w:hAnsi="Arial" w:cs="Arial" w:hint="eastAsia"/>
        </w:rPr>
        <w:t>（包括乙方自籌款項、借貸取得之融資款項，款項交付信託之期程，除雙方另有約定外，得依工程完工比例辦理）</w:t>
      </w:r>
      <w:r w:rsidRPr="001E70AB">
        <w:rPr>
          <w:rFonts w:ascii="Arial" w:eastAsia="標楷體" w:hAnsi="Arial" w:cs="Arial"/>
        </w:rPr>
        <w:t>；乙方使用收益應分得房屋部分所得之款項（含預收款）；乙方追加交付信託之不動產或資金；受託機構因信託財產之管理、處分、滅失、毀損或其他事由而取得之財產權。</w:t>
      </w:r>
    </w:p>
    <w:p w14:paraId="11D524C9" w14:textId="77777777" w:rsidR="00DB2C91" w:rsidRPr="00DB2C91" w:rsidRDefault="00DB2C91" w:rsidP="00DB2C91">
      <w:pPr>
        <w:numPr>
          <w:ilvl w:val="0"/>
          <w:numId w:val="10"/>
        </w:numPr>
        <w:kinsoku w:val="0"/>
        <w:overflowPunct w:val="0"/>
        <w:autoSpaceDE w:val="0"/>
        <w:autoSpaceDN w:val="0"/>
        <w:spacing w:line="440" w:lineRule="exact"/>
        <w:ind w:left="1701" w:hanging="283"/>
        <w:jc w:val="both"/>
        <w:rPr>
          <w:rFonts w:ascii="Arial" w:eastAsia="標楷體" w:hAnsi="Arial" w:cs="Arial"/>
        </w:rPr>
      </w:pPr>
      <w:r w:rsidRPr="00DB2C91">
        <w:rPr>
          <w:rFonts w:ascii="Arial" w:eastAsia="標楷體" w:hAnsi="Arial" w:cs="Arial"/>
        </w:rPr>
        <w:t>信託契約之存續</w:t>
      </w:r>
      <w:proofErr w:type="gramStart"/>
      <w:r w:rsidRPr="00DB2C91">
        <w:rPr>
          <w:rFonts w:ascii="Arial" w:eastAsia="標楷體" w:hAnsi="Arial" w:cs="Arial"/>
        </w:rPr>
        <w:t>期間，</w:t>
      </w:r>
      <w:proofErr w:type="gramEnd"/>
      <w:r w:rsidRPr="00DB2C91">
        <w:rPr>
          <w:rFonts w:ascii="Arial" w:eastAsia="標楷體" w:hAnsi="Arial" w:cs="Arial"/>
        </w:rPr>
        <w:t>至少</w:t>
      </w:r>
      <w:proofErr w:type="gramStart"/>
      <w:r w:rsidRPr="00DB2C91">
        <w:rPr>
          <w:rFonts w:ascii="Arial" w:eastAsia="標楷體" w:hAnsi="Arial" w:cs="Arial"/>
        </w:rPr>
        <w:t>應至乙方</w:t>
      </w:r>
      <w:proofErr w:type="gramEnd"/>
      <w:r w:rsidRPr="00DB2C91">
        <w:rPr>
          <w:rFonts w:ascii="Arial" w:eastAsia="標楷體" w:hAnsi="Arial" w:cs="Arial"/>
        </w:rPr>
        <w:t>依本契約完成興建工作，經甲</w:t>
      </w:r>
      <w:proofErr w:type="gramStart"/>
      <w:r w:rsidRPr="00DB2C91">
        <w:rPr>
          <w:rFonts w:ascii="Arial" w:eastAsia="標楷體" w:hAnsi="Arial" w:cs="Arial"/>
        </w:rPr>
        <w:t>方驗</w:t>
      </w:r>
      <w:r w:rsidRPr="00DB2C91">
        <w:rPr>
          <w:rFonts w:ascii="Arial" w:eastAsia="標楷體" w:hAnsi="Arial" w:cs="Arial" w:hint="eastAsia"/>
        </w:rPr>
        <w:lastRenderedPageBreak/>
        <w:t>屋</w:t>
      </w:r>
      <w:proofErr w:type="gramEnd"/>
      <w:r w:rsidRPr="00DB2C91">
        <w:rPr>
          <w:rFonts w:ascii="Arial" w:eastAsia="標楷體" w:hAnsi="Arial" w:cs="Arial"/>
        </w:rPr>
        <w:t>並完成產權登記且交付時止。</w:t>
      </w:r>
    </w:p>
    <w:p w14:paraId="38F0ED04" w14:textId="77777777" w:rsidR="00DB2C91" w:rsidRPr="00DB2C91" w:rsidRDefault="00DB2C91" w:rsidP="00DB2C91">
      <w:pPr>
        <w:numPr>
          <w:ilvl w:val="0"/>
          <w:numId w:val="10"/>
        </w:numPr>
        <w:kinsoku w:val="0"/>
        <w:overflowPunct w:val="0"/>
        <w:autoSpaceDE w:val="0"/>
        <w:autoSpaceDN w:val="0"/>
        <w:spacing w:line="440" w:lineRule="exact"/>
        <w:ind w:left="1701" w:hanging="283"/>
        <w:jc w:val="both"/>
        <w:rPr>
          <w:rFonts w:ascii="Arial" w:eastAsia="標楷體" w:hAnsi="Arial" w:cs="Arial"/>
        </w:rPr>
      </w:pPr>
      <w:r w:rsidRPr="00DB2C91">
        <w:rPr>
          <w:rFonts w:ascii="Arial" w:eastAsia="標楷體" w:hAnsi="Arial" w:cs="Arial"/>
        </w:rPr>
        <w:t>信託專戶中之款項應專款專用於本案。若信託專戶中之款項不足支應時，乙方應於</w:t>
      </w:r>
      <w:r w:rsidRPr="00DB2C91">
        <w:rPr>
          <w:rFonts w:ascii="Arial" w:eastAsia="標楷體" w:hAnsi="Arial" w:cs="Arial"/>
        </w:rPr>
        <w:t>30</w:t>
      </w:r>
      <w:r w:rsidRPr="00DB2C91">
        <w:rPr>
          <w:rFonts w:ascii="Arial" w:eastAsia="標楷體" w:hAnsi="Arial" w:cs="Arial"/>
        </w:rPr>
        <w:t>日內將不足款項存入本案信託專戶；逾期仍未補足者，應由信託機構邀集乙方及融資機構協商積極籌措。</w:t>
      </w:r>
    </w:p>
    <w:p w14:paraId="0DC19390" w14:textId="77777777" w:rsidR="00DB2C91" w:rsidRDefault="00DB2C91" w:rsidP="00DB2C91">
      <w:pPr>
        <w:numPr>
          <w:ilvl w:val="0"/>
          <w:numId w:val="10"/>
        </w:numPr>
        <w:kinsoku w:val="0"/>
        <w:overflowPunct w:val="0"/>
        <w:autoSpaceDE w:val="0"/>
        <w:autoSpaceDN w:val="0"/>
        <w:spacing w:line="440" w:lineRule="exact"/>
        <w:ind w:left="1701" w:hanging="283"/>
        <w:jc w:val="both"/>
        <w:rPr>
          <w:rFonts w:ascii="Arial" w:eastAsia="標楷體" w:hAnsi="Arial" w:cs="Arial"/>
        </w:rPr>
      </w:pPr>
      <w:r w:rsidRPr="00DB2C91">
        <w:rPr>
          <w:rFonts w:ascii="Arial" w:eastAsia="標楷體" w:hAnsi="Arial" w:cs="Arial"/>
        </w:rPr>
        <w:t>若因</w:t>
      </w:r>
      <w:proofErr w:type="gramStart"/>
      <w:r w:rsidRPr="00DB2C91">
        <w:rPr>
          <w:rFonts w:ascii="Arial" w:eastAsia="標楷體" w:hAnsi="Arial" w:cs="Arial"/>
        </w:rPr>
        <w:t>乙方委請</w:t>
      </w:r>
      <w:proofErr w:type="gramEnd"/>
      <w:r w:rsidRPr="00DB2C91">
        <w:rPr>
          <w:rFonts w:ascii="Arial" w:eastAsia="標楷體" w:hAnsi="Arial" w:cs="Arial"/>
        </w:rPr>
        <w:t>之承造人無故停工達</w:t>
      </w:r>
      <w:r w:rsidRPr="00DB2C91">
        <w:rPr>
          <w:rFonts w:ascii="Arial" w:eastAsia="標楷體" w:hAnsi="Arial" w:cs="Arial"/>
        </w:rPr>
        <w:t>60</w:t>
      </w:r>
      <w:r w:rsidRPr="00DB2C91">
        <w:rPr>
          <w:rFonts w:ascii="Arial" w:eastAsia="標楷體" w:hAnsi="Arial" w:cs="Arial"/>
        </w:rPr>
        <w:t>日以上，無法如期完工，或發生工程承攬契約約定乙方得解除或終止契約之情形時，受託機構應通知甲方，以取得甲方書面同意後變更承造人。</w:t>
      </w:r>
    </w:p>
    <w:p w14:paraId="66E7142B" w14:textId="533E607A" w:rsidR="001958CD" w:rsidRPr="001E70AB" w:rsidRDefault="001958CD" w:rsidP="00DB2C91">
      <w:pPr>
        <w:numPr>
          <w:ilvl w:val="0"/>
          <w:numId w:val="10"/>
        </w:numPr>
        <w:kinsoku w:val="0"/>
        <w:overflowPunct w:val="0"/>
        <w:autoSpaceDE w:val="0"/>
        <w:autoSpaceDN w:val="0"/>
        <w:spacing w:line="440" w:lineRule="exact"/>
        <w:ind w:left="1701" w:hanging="283"/>
        <w:jc w:val="both"/>
        <w:rPr>
          <w:rFonts w:ascii="Arial" w:eastAsia="標楷體" w:hAnsi="Arial" w:cs="Arial"/>
        </w:rPr>
      </w:pPr>
      <w:r w:rsidRPr="001E70AB">
        <w:rPr>
          <w:rFonts w:ascii="Arial" w:eastAsia="標楷體" w:hAnsi="Arial" w:cs="Arial" w:hint="eastAsia"/>
        </w:rPr>
        <w:t>續建機制</w:t>
      </w:r>
      <w:r w:rsidR="001E70AB" w:rsidRPr="001E70AB">
        <w:rPr>
          <w:rFonts w:ascii="Arial" w:eastAsia="標楷體" w:hAnsi="Arial" w:cs="Arial" w:hint="eastAsia"/>
        </w:rPr>
        <w:t>。</w:t>
      </w:r>
    </w:p>
    <w:p w14:paraId="5646BE5F" w14:textId="7A43EBF7" w:rsidR="00DB2C91" w:rsidRPr="00DB2C91" w:rsidRDefault="00DB2C91" w:rsidP="00DB2C91">
      <w:pPr>
        <w:numPr>
          <w:ilvl w:val="2"/>
          <w:numId w:val="13"/>
        </w:numPr>
        <w:tabs>
          <w:tab w:val="left" w:pos="1659"/>
        </w:tabs>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rPr>
        <w:t>若因乙方連續停工達</w:t>
      </w:r>
      <w:r w:rsidRPr="00DB2C91">
        <w:rPr>
          <w:rFonts w:ascii="Arial" w:eastAsia="標楷體" w:hAnsi="Arial" w:cs="Arial"/>
        </w:rPr>
        <w:t>90</w:t>
      </w:r>
      <w:r w:rsidRPr="00DB2C91">
        <w:rPr>
          <w:rFonts w:ascii="Arial" w:eastAsia="標楷體" w:hAnsi="Arial" w:cs="Arial"/>
        </w:rPr>
        <w:t>日，或累積停工達</w:t>
      </w:r>
      <w:r w:rsidRPr="00DB2C91">
        <w:rPr>
          <w:rFonts w:ascii="Arial" w:eastAsia="標楷體" w:hAnsi="Arial" w:cs="Arial"/>
        </w:rPr>
        <w:t>180</w:t>
      </w:r>
      <w:r w:rsidRPr="00DB2C91">
        <w:rPr>
          <w:rFonts w:ascii="Arial" w:eastAsia="標楷體" w:hAnsi="Arial" w:cs="Arial"/>
        </w:rPr>
        <w:t>日以上，經受託機構或甲方催告復工興建，逾期仍未復工時；或因可歸責於乙方之事由，發生</w:t>
      </w:r>
      <w:r w:rsidR="00471300" w:rsidRPr="00924F04">
        <w:rPr>
          <w:rFonts w:ascii="Arial" w:eastAsia="標楷體" w:hAnsi="Arial" w:cs="Arial" w:hint="eastAsia"/>
        </w:rPr>
        <w:t>本</w:t>
      </w:r>
      <w:r w:rsidRPr="00DB2C91">
        <w:rPr>
          <w:rFonts w:ascii="Arial" w:eastAsia="標楷體" w:hAnsi="Arial" w:cs="Arial"/>
        </w:rPr>
        <w:t>契約終止情形，經甲方要求辦理續建事宜；或融資機構通知受託機構因乙方違反授信合約致融資款項無法繼續撥付時，受託機構應邀集甲乙雙方、本案其他土地所有權人、融資機構、本案設計及監造之建築師等開會協調後續處理方式，並擬訂續建計畫。</w:t>
      </w:r>
    </w:p>
    <w:p w14:paraId="73023227" w14:textId="77777777" w:rsidR="00DB2C91" w:rsidRPr="00DB2C91" w:rsidRDefault="00DB2C91" w:rsidP="00DB2C91">
      <w:pPr>
        <w:numPr>
          <w:ilvl w:val="1"/>
          <w:numId w:val="13"/>
        </w:numPr>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rPr>
        <w:t>稅捐及費用負擔</w:t>
      </w:r>
    </w:p>
    <w:p w14:paraId="364AF4BC" w14:textId="77777777" w:rsidR="00DB2C91" w:rsidRPr="00DB2C91" w:rsidRDefault="00DB2C91" w:rsidP="00DB2C91">
      <w:pPr>
        <w:numPr>
          <w:ilvl w:val="2"/>
          <w:numId w:val="13"/>
        </w:numPr>
        <w:tabs>
          <w:tab w:val="left" w:pos="1659"/>
        </w:tabs>
        <w:kinsoku w:val="0"/>
        <w:overflowPunct w:val="0"/>
        <w:autoSpaceDE w:val="0"/>
        <w:autoSpaceDN w:val="0"/>
        <w:spacing w:line="440" w:lineRule="exact"/>
        <w:jc w:val="both"/>
        <w:rPr>
          <w:rFonts w:ascii="Arial" w:eastAsia="標楷體" w:hAnsi="Arial" w:cs="Arial"/>
        </w:rPr>
      </w:pPr>
      <w:bookmarkStart w:id="21" w:name="_Hlk65576400"/>
      <w:r w:rsidRPr="00DB2C91">
        <w:rPr>
          <w:rFonts w:ascii="Arial" w:eastAsia="標楷體" w:hAnsi="Arial" w:cs="Arial" w:hint="eastAsia"/>
        </w:rPr>
        <w:t>除本契約已明文約定應由甲方負擔者外，乙方應自行籌集與負</w:t>
      </w:r>
      <w:r w:rsidRPr="00DB2C91">
        <w:rPr>
          <w:rFonts w:ascii="Arial" w:eastAsia="標楷體" w:hAnsi="Arial" w:cs="Arial"/>
        </w:rPr>
        <w:t>擔合作開發所需一切相關與衍生之費用：</w:t>
      </w:r>
    </w:p>
    <w:p w14:paraId="749B9FCB" w14:textId="77777777" w:rsidR="00DB2C91" w:rsidRPr="00DB2C91" w:rsidRDefault="00DB2C91" w:rsidP="00DB2C91">
      <w:pPr>
        <w:kinsoku w:val="0"/>
        <w:overflowPunct w:val="0"/>
        <w:autoSpaceDE w:val="0"/>
        <w:autoSpaceDN w:val="0"/>
        <w:spacing w:line="440" w:lineRule="exact"/>
        <w:ind w:left="1729" w:hanging="255"/>
        <w:jc w:val="both"/>
        <w:rPr>
          <w:rFonts w:ascii="Arial" w:eastAsia="標楷體" w:hAnsi="Arial" w:cs="Arial"/>
        </w:rPr>
      </w:pPr>
      <w:r w:rsidRPr="00DB2C91">
        <w:rPr>
          <w:rFonts w:ascii="Arial" w:eastAsia="標楷體" w:hAnsi="Arial" w:cs="Arial"/>
        </w:rPr>
        <w:t>1.</w:t>
      </w:r>
      <w:r w:rsidRPr="00DB2C91">
        <w:rPr>
          <w:rFonts w:ascii="Arial" w:eastAsia="標楷體" w:hAnsi="Arial" w:cs="Arial"/>
        </w:rPr>
        <w:t>規劃設計費、營造或施工費。</w:t>
      </w:r>
    </w:p>
    <w:p w14:paraId="114E243D" w14:textId="77777777" w:rsidR="00DB2C91" w:rsidRPr="00DB2C91" w:rsidRDefault="00DB2C91" w:rsidP="00DB2C91">
      <w:pPr>
        <w:kinsoku w:val="0"/>
        <w:overflowPunct w:val="0"/>
        <w:autoSpaceDE w:val="0"/>
        <w:autoSpaceDN w:val="0"/>
        <w:spacing w:line="440" w:lineRule="exact"/>
        <w:ind w:left="1729" w:hanging="255"/>
        <w:jc w:val="both"/>
        <w:rPr>
          <w:rFonts w:ascii="Arial" w:eastAsia="標楷體" w:hAnsi="Arial" w:cs="Arial"/>
        </w:rPr>
      </w:pPr>
      <w:r w:rsidRPr="00DB2C91">
        <w:rPr>
          <w:rFonts w:ascii="Arial" w:eastAsia="標楷體" w:hAnsi="Arial" w:cs="Arial"/>
        </w:rPr>
        <w:t>2.</w:t>
      </w:r>
      <w:r w:rsidRPr="00DB2C91">
        <w:rPr>
          <w:rFonts w:ascii="Arial" w:eastAsia="標楷體" w:hAnsi="Arial" w:cs="Arial"/>
        </w:rPr>
        <w:t>地上物拆除等之費用。</w:t>
      </w:r>
    </w:p>
    <w:p w14:paraId="7DD0E470" w14:textId="239A61ED" w:rsidR="00DB2C91" w:rsidRPr="00DB2C91" w:rsidRDefault="00DB2C91" w:rsidP="00DB2C91">
      <w:pPr>
        <w:kinsoku w:val="0"/>
        <w:overflowPunct w:val="0"/>
        <w:autoSpaceDE w:val="0"/>
        <w:autoSpaceDN w:val="0"/>
        <w:spacing w:line="440" w:lineRule="exact"/>
        <w:ind w:left="1729" w:hanging="255"/>
        <w:jc w:val="both"/>
        <w:rPr>
          <w:rFonts w:ascii="Arial" w:eastAsia="標楷體" w:hAnsi="Arial" w:cs="Arial"/>
        </w:rPr>
      </w:pPr>
      <w:r w:rsidRPr="00DB2C91">
        <w:rPr>
          <w:rFonts w:ascii="Arial" w:eastAsia="標楷體" w:hAnsi="Arial" w:cs="Arial"/>
        </w:rPr>
        <w:t>3.</w:t>
      </w:r>
      <w:bookmarkStart w:id="22" w:name="_Hlk151802732"/>
      <w:r w:rsidR="00D94821" w:rsidRPr="00DB2C91">
        <w:rPr>
          <w:rFonts w:ascii="Arial" w:eastAsia="標楷體" w:hAnsi="Arial" w:cs="Arial"/>
        </w:rPr>
        <w:t>行政</w:t>
      </w:r>
      <w:r w:rsidR="00D94821">
        <w:rPr>
          <w:rFonts w:ascii="Arial" w:eastAsia="標楷體" w:hAnsi="Arial" w:cs="Arial" w:hint="eastAsia"/>
        </w:rPr>
        <w:t>規</w:t>
      </w:r>
      <w:r w:rsidR="00D94821" w:rsidRPr="00DB2C91">
        <w:rPr>
          <w:rFonts w:ascii="Arial" w:eastAsia="標楷體" w:hAnsi="Arial" w:cs="Arial"/>
        </w:rPr>
        <w:t>費</w:t>
      </w:r>
      <w:r w:rsidR="00D94821">
        <w:rPr>
          <w:rFonts w:ascii="Arial" w:eastAsia="標楷體" w:hAnsi="Arial" w:cs="Arial" w:hint="eastAsia"/>
        </w:rPr>
        <w:t>、租稅</w:t>
      </w:r>
      <w:r w:rsidR="00D94821" w:rsidRPr="00DB2C91">
        <w:rPr>
          <w:rFonts w:ascii="Arial" w:eastAsia="標楷體" w:hAnsi="Arial" w:cs="Arial"/>
        </w:rPr>
        <w:t>與建物之建築費用（包含建築設計、工程施工、裝設水電、一切營建事務費用等）。</w:t>
      </w:r>
      <w:bookmarkEnd w:id="22"/>
    </w:p>
    <w:p w14:paraId="51D8AA4D" w14:textId="77777777" w:rsidR="00DB2C91" w:rsidRPr="00DB2C91" w:rsidRDefault="00DB2C91" w:rsidP="00DB2C91">
      <w:pPr>
        <w:kinsoku w:val="0"/>
        <w:overflowPunct w:val="0"/>
        <w:autoSpaceDE w:val="0"/>
        <w:autoSpaceDN w:val="0"/>
        <w:spacing w:line="440" w:lineRule="exact"/>
        <w:ind w:left="1729" w:hanging="255"/>
        <w:jc w:val="both"/>
        <w:rPr>
          <w:rFonts w:ascii="Arial" w:eastAsia="標楷體" w:hAnsi="Arial" w:cs="Arial"/>
        </w:rPr>
      </w:pPr>
      <w:r w:rsidRPr="00DB2C91">
        <w:rPr>
          <w:rFonts w:ascii="Arial" w:eastAsia="標楷體" w:hAnsi="Arial" w:cs="Arial"/>
        </w:rPr>
        <w:t>4.</w:t>
      </w:r>
      <w:r w:rsidRPr="00DB2C91">
        <w:rPr>
          <w:rFonts w:ascii="Arial" w:eastAsia="標楷體" w:hAnsi="Arial" w:cs="Arial"/>
        </w:rPr>
        <w:t>工程費用之貸款利息。</w:t>
      </w:r>
    </w:p>
    <w:p w14:paraId="000A3181" w14:textId="77777777" w:rsidR="00DB2C91" w:rsidRPr="00DB2C91" w:rsidRDefault="00DB2C91" w:rsidP="00DB2C91">
      <w:pPr>
        <w:kinsoku w:val="0"/>
        <w:overflowPunct w:val="0"/>
        <w:autoSpaceDE w:val="0"/>
        <w:autoSpaceDN w:val="0"/>
        <w:spacing w:line="440" w:lineRule="exact"/>
        <w:ind w:left="1729" w:hanging="255"/>
        <w:jc w:val="both"/>
        <w:rPr>
          <w:rFonts w:ascii="Arial" w:eastAsia="標楷體" w:hAnsi="Arial" w:cs="Arial"/>
        </w:rPr>
      </w:pPr>
      <w:r w:rsidRPr="00DB2C91">
        <w:rPr>
          <w:rFonts w:ascii="Arial" w:eastAsia="標楷體" w:hAnsi="Arial" w:cs="Arial"/>
        </w:rPr>
        <w:t>5.</w:t>
      </w:r>
      <w:r w:rsidRPr="00DB2C91">
        <w:rPr>
          <w:rFonts w:ascii="Arial" w:eastAsia="標楷體" w:hAnsi="Arial" w:cs="Arial" w:hint="eastAsia"/>
        </w:rPr>
        <w:t>依公寓大廈管理條例第</w:t>
      </w:r>
      <w:r w:rsidRPr="00DB2C91">
        <w:rPr>
          <w:rFonts w:ascii="Arial" w:eastAsia="標楷體" w:hAnsi="Arial" w:cs="Arial" w:hint="eastAsia"/>
        </w:rPr>
        <w:t>18</w:t>
      </w:r>
      <w:r w:rsidRPr="00DB2C91">
        <w:rPr>
          <w:rFonts w:ascii="Arial" w:eastAsia="標楷體" w:hAnsi="Arial" w:cs="Arial" w:hint="eastAsia"/>
        </w:rPr>
        <w:t>條第</w:t>
      </w:r>
      <w:r w:rsidRPr="00DB2C91">
        <w:rPr>
          <w:rFonts w:ascii="Arial" w:eastAsia="標楷體" w:hAnsi="Arial" w:cs="Arial" w:hint="eastAsia"/>
        </w:rPr>
        <w:t>1</w:t>
      </w:r>
      <w:r w:rsidRPr="00DB2C91">
        <w:rPr>
          <w:rFonts w:ascii="Arial" w:eastAsia="標楷體" w:hAnsi="Arial" w:cs="Arial" w:hint="eastAsia"/>
        </w:rPr>
        <w:t>項所設置之</w:t>
      </w:r>
      <w:r w:rsidRPr="00DB2C91">
        <w:rPr>
          <w:rFonts w:ascii="Arial" w:eastAsia="標楷體" w:hAnsi="Arial" w:cs="Arial"/>
        </w:rPr>
        <w:t>公共基金。</w:t>
      </w:r>
    </w:p>
    <w:p w14:paraId="2219DA10" w14:textId="77777777" w:rsidR="00DB2C91" w:rsidRPr="00DB2C91" w:rsidRDefault="00DB2C91" w:rsidP="00DB2C91">
      <w:pPr>
        <w:kinsoku w:val="0"/>
        <w:overflowPunct w:val="0"/>
        <w:autoSpaceDE w:val="0"/>
        <w:autoSpaceDN w:val="0"/>
        <w:spacing w:line="440" w:lineRule="exact"/>
        <w:ind w:left="1729" w:hanging="255"/>
        <w:jc w:val="both"/>
        <w:rPr>
          <w:rFonts w:ascii="Arial" w:eastAsia="標楷體" w:hAnsi="Arial" w:cs="Arial"/>
        </w:rPr>
      </w:pPr>
      <w:r w:rsidRPr="00DB2C91">
        <w:rPr>
          <w:rFonts w:ascii="Arial" w:eastAsia="標楷體" w:hAnsi="Arial" w:cs="Arial"/>
        </w:rPr>
        <w:t>6.</w:t>
      </w:r>
      <w:r w:rsidRPr="00DB2C91">
        <w:rPr>
          <w:rFonts w:ascii="Arial" w:eastAsia="標楷體" w:hAnsi="Arial" w:cs="Arial"/>
        </w:rPr>
        <w:t>其他相關費用</w:t>
      </w:r>
      <w:r w:rsidRPr="00DB2C91">
        <w:rPr>
          <w:rFonts w:ascii="Arial" w:eastAsia="標楷體" w:hAnsi="Arial" w:cs="Arial" w:hint="eastAsia"/>
        </w:rPr>
        <w:t>（包括但不限於合建分屋房地互易時物</w:t>
      </w:r>
      <w:proofErr w:type="gramStart"/>
      <w:r w:rsidRPr="00DB2C91">
        <w:rPr>
          <w:rFonts w:ascii="Arial" w:eastAsia="標楷體" w:hAnsi="Arial" w:cs="Arial" w:hint="eastAsia"/>
        </w:rPr>
        <w:t>物</w:t>
      </w:r>
      <w:proofErr w:type="gramEnd"/>
      <w:r w:rsidRPr="00DB2C91">
        <w:rPr>
          <w:rFonts w:ascii="Arial" w:eastAsia="標楷體" w:hAnsi="Arial" w:cs="Arial" w:hint="eastAsia"/>
        </w:rPr>
        <w:t>交換發票需繳納之營業稅）</w:t>
      </w:r>
      <w:r w:rsidRPr="00DB2C91">
        <w:rPr>
          <w:rFonts w:ascii="Arial" w:eastAsia="標楷體" w:hAnsi="Arial" w:cs="Arial"/>
        </w:rPr>
        <w:t>。</w:t>
      </w:r>
    </w:p>
    <w:p w14:paraId="54CF5421" w14:textId="6EC6F1AE" w:rsidR="00DB2C91" w:rsidRPr="00DB2C91" w:rsidRDefault="00DB2C91" w:rsidP="00DB2C91">
      <w:pPr>
        <w:numPr>
          <w:ilvl w:val="2"/>
          <w:numId w:val="13"/>
        </w:numPr>
        <w:tabs>
          <w:tab w:val="left" w:pos="1659"/>
        </w:tabs>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hint="eastAsia"/>
        </w:rPr>
        <w:t>本案基地之非事業用地所需負擔之地價稅或田賦及工程受益費，自得標之日起至本案建物完成第一次所有權登記之日止，</w:t>
      </w:r>
      <w:proofErr w:type="gramStart"/>
      <w:r w:rsidRPr="00DB2C91">
        <w:rPr>
          <w:rFonts w:ascii="Arial" w:eastAsia="標楷體" w:hAnsi="Arial" w:cs="Arial" w:hint="eastAsia"/>
        </w:rPr>
        <w:t>均由乙</w:t>
      </w:r>
      <w:proofErr w:type="gramEnd"/>
      <w:r w:rsidRPr="00DB2C91">
        <w:rPr>
          <w:rFonts w:ascii="Arial" w:eastAsia="標楷體" w:hAnsi="Arial" w:cs="Arial" w:hint="eastAsia"/>
        </w:rPr>
        <w:t>方負擔，如乙方應繳納之當年度稅費未滿一</w:t>
      </w:r>
      <w:proofErr w:type="gramStart"/>
      <w:r w:rsidRPr="00DB2C91">
        <w:rPr>
          <w:rFonts w:ascii="Arial" w:eastAsia="標楷體" w:hAnsi="Arial" w:cs="Arial" w:hint="eastAsia"/>
        </w:rPr>
        <w:t>整年，</w:t>
      </w:r>
      <w:proofErr w:type="gramEnd"/>
      <w:r w:rsidRPr="00DB2C91">
        <w:rPr>
          <w:rFonts w:ascii="Arial" w:eastAsia="標楷體" w:hAnsi="Arial" w:cs="Arial" w:hint="eastAsia"/>
        </w:rPr>
        <w:t>應按負責繳納之天數比例結算分攤。</w:t>
      </w:r>
    </w:p>
    <w:p w14:paraId="30DB65EF" w14:textId="3DDB8479" w:rsidR="00DB2C91" w:rsidRPr="00DB2C91" w:rsidRDefault="00DB2C91" w:rsidP="00DB2C91">
      <w:pPr>
        <w:numPr>
          <w:ilvl w:val="2"/>
          <w:numId w:val="13"/>
        </w:numPr>
        <w:tabs>
          <w:tab w:val="left" w:pos="1659"/>
        </w:tabs>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hint="eastAsia"/>
        </w:rPr>
        <w:t>就</w:t>
      </w:r>
      <w:proofErr w:type="gramStart"/>
      <w:r w:rsidRPr="00DB2C91">
        <w:rPr>
          <w:rFonts w:ascii="Arial" w:eastAsia="標楷體" w:hAnsi="Arial" w:cs="Arial" w:hint="eastAsia"/>
        </w:rPr>
        <w:t>本案甲方</w:t>
      </w:r>
      <w:proofErr w:type="gramEnd"/>
      <w:r w:rsidRPr="00DB2C91">
        <w:rPr>
          <w:rFonts w:ascii="Arial" w:eastAsia="標楷體" w:hAnsi="Arial" w:cs="Arial" w:hint="eastAsia"/>
        </w:rPr>
        <w:t>分得之建物其水電、電氣、電信及</w:t>
      </w:r>
      <w:r w:rsidR="000273BE" w:rsidRPr="00A12536">
        <w:rPr>
          <w:rFonts w:ascii="Arial" w:eastAsia="標楷體" w:hAnsi="Arial" w:cs="Arial" w:hint="eastAsia"/>
        </w:rPr>
        <w:t>污</w:t>
      </w:r>
      <w:r w:rsidRPr="00DB2C91">
        <w:rPr>
          <w:rFonts w:ascii="Arial" w:eastAsia="標楷體" w:hAnsi="Arial" w:cs="Arial" w:hint="eastAsia"/>
        </w:rPr>
        <w:t>水管線等工程</w:t>
      </w:r>
      <w:r w:rsidRPr="00DB2C91">
        <w:rPr>
          <w:rFonts w:ascii="Arial" w:eastAsia="標楷體" w:hAnsi="Arial" w:cs="Arial"/>
        </w:rPr>
        <w:t>之申請，由</w:t>
      </w:r>
      <w:proofErr w:type="gramStart"/>
      <w:r w:rsidRPr="00DB2C91">
        <w:rPr>
          <w:rFonts w:ascii="Arial" w:eastAsia="標楷體" w:hAnsi="Arial" w:cs="Arial"/>
        </w:rPr>
        <w:t>乙方洽請</w:t>
      </w:r>
      <w:proofErr w:type="gramEnd"/>
      <w:r w:rsidRPr="00DB2C91">
        <w:rPr>
          <w:rFonts w:ascii="Arial" w:eastAsia="標楷體" w:hAnsi="Arial" w:cs="Arial"/>
        </w:rPr>
        <w:t>相關事業單位辦理，該工程</w:t>
      </w:r>
      <w:r w:rsidRPr="00DB2C91">
        <w:rPr>
          <w:rFonts w:ascii="Arial" w:eastAsia="標楷體" w:hAnsi="Arial" w:cs="Arial" w:hint="eastAsia"/>
        </w:rPr>
        <w:t>之申辦接管至完成</w:t>
      </w:r>
      <w:r w:rsidRPr="00DB2C91">
        <w:rPr>
          <w:rFonts w:ascii="Arial" w:eastAsia="標楷體" w:hAnsi="Arial" w:cs="Arial"/>
        </w:rPr>
        <w:t>交</w:t>
      </w:r>
      <w:proofErr w:type="gramStart"/>
      <w:r w:rsidRPr="00DB2C91">
        <w:rPr>
          <w:rFonts w:ascii="Arial" w:eastAsia="標楷體" w:hAnsi="Arial" w:cs="Arial"/>
        </w:rPr>
        <w:t>屋予甲方前</w:t>
      </w:r>
      <w:proofErr w:type="gramEnd"/>
      <w:r w:rsidRPr="00DB2C91">
        <w:rPr>
          <w:rFonts w:ascii="Arial" w:eastAsia="標楷體" w:hAnsi="Arial" w:cs="Arial"/>
        </w:rPr>
        <w:t>之費用及其衍生費用，</w:t>
      </w:r>
      <w:proofErr w:type="gramStart"/>
      <w:r w:rsidRPr="00DB2C91">
        <w:rPr>
          <w:rFonts w:ascii="Arial" w:eastAsia="標楷體" w:hAnsi="Arial" w:cs="Arial"/>
        </w:rPr>
        <w:t>均由乙</w:t>
      </w:r>
      <w:proofErr w:type="gramEnd"/>
      <w:r w:rsidRPr="00DB2C91">
        <w:rPr>
          <w:rFonts w:ascii="Arial" w:eastAsia="標楷體" w:hAnsi="Arial" w:cs="Arial"/>
        </w:rPr>
        <w:t>方負擔。</w:t>
      </w:r>
    </w:p>
    <w:bookmarkEnd w:id="21"/>
    <w:p w14:paraId="6BE24389" w14:textId="77777777" w:rsidR="00DB2C91" w:rsidRPr="00DB2C91" w:rsidRDefault="00DB2C91" w:rsidP="00DB2C91">
      <w:pPr>
        <w:numPr>
          <w:ilvl w:val="1"/>
          <w:numId w:val="13"/>
        </w:numPr>
        <w:tabs>
          <w:tab w:val="left" w:pos="1659"/>
        </w:tabs>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rPr>
        <w:lastRenderedPageBreak/>
        <w:t>房地之預售</w:t>
      </w:r>
    </w:p>
    <w:p w14:paraId="6245C412" w14:textId="6C576F51" w:rsidR="00DB2C91" w:rsidRPr="00DB2C91" w:rsidRDefault="00DB2C91" w:rsidP="00DB2C91">
      <w:pPr>
        <w:numPr>
          <w:ilvl w:val="2"/>
          <w:numId w:val="13"/>
        </w:numPr>
        <w:tabs>
          <w:tab w:val="left" w:pos="1659"/>
        </w:tabs>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hint="eastAsia"/>
        </w:rPr>
        <w:t>乙方應於下列條件</w:t>
      </w:r>
      <w:commentRangeStart w:id="23"/>
      <w:r w:rsidR="008C6EDA" w:rsidRPr="009F0D28">
        <w:rPr>
          <w:rFonts w:ascii="Arial" w:eastAsia="標楷體" w:hAnsi="Arial" w:cs="Arial" w:hint="eastAsia"/>
        </w:rPr>
        <w:t>全數</w:t>
      </w:r>
      <w:commentRangeEnd w:id="23"/>
      <w:r w:rsidR="008C6EDA" w:rsidRPr="009F0D28">
        <w:rPr>
          <w:rStyle w:val="af6"/>
          <w:rFonts w:ascii="Times New Roman" w:eastAsia="新細明體" w:hAnsi="Times New Roman" w:cs="Times New Roman"/>
          <w:lang w:val="x-none" w:eastAsia="x-none"/>
        </w:rPr>
        <w:commentReference w:id="23"/>
      </w:r>
      <w:r w:rsidRPr="00DB2C91">
        <w:rPr>
          <w:rFonts w:ascii="Arial" w:eastAsia="標楷體" w:hAnsi="Arial" w:cs="Arial" w:hint="eastAsia"/>
        </w:rPr>
        <w:t>完成後始得辦理房地之預售：</w:t>
      </w:r>
    </w:p>
    <w:p w14:paraId="297FD68F" w14:textId="77777777" w:rsidR="00DB2C91" w:rsidRPr="00DB2C91" w:rsidRDefault="00DB2C91" w:rsidP="00DB2C91">
      <w:pPr>
        <w:kinsoku w:val="0"/>
        <w:overflowPunct w:val="0"/>
        <w:autoSpaceDE w:val="0"/>
        <w:autoSpaceDN w:val="0"/>
        <w:spacing w:line="440" w:lineRule="exact"/>
        <w:ind w:left="1729" w:hanging="255"/>
        <w:jc w:val="both"/>
        <w:rPr>
          <w:rFonts w:ascii="Arial" w:eastAsia="標楷體" w:hAnsi="Arial" w:cs="Arial"/>
        </w:rPr>
      </w:pPr>
      <w:r w:rsidRPr="00DB2C91">
        <w:rPr>
          <w:rFonts w:ascii="Arial" w:eastAsia="標楷體" w:hAnsi="Arial" w:cs="Arial"/>
        </w:rPr>
        <w:t>1.</w:t>
      </w:r>
      <w:r w:rsidRPr="00DB2C91">
        <w:rPr>
          <w:rFonts w:ascii="Arial" w:eastAsia="標楷體" w:hAnsi="Arial" w:cs="Arial" w:hint="eastAsia"/>
        </w:rPr>
        <w:t>取得建造執照且</w:t>
      </w:r>
      <w:r w:rsidRPr="00DB2C91">
        <w:rPr>
          <w:rFonts w:ascii="Arial" w:eastAsia="標楷體" w:hAnsi="Arial" w:cs="Arial"/>
        </w:rPr>
        <w:t>甲乙雙方依第</w:t>
      </w:r>
      <w:r w:rsidRPr="00DB2C91">
        <w:rPr>
          <w:rFonts w:ascii="Arial" w:eastAsia="標楷體" w:hAnsi="Arial" w:cs="Arial" w:hint="eastAsia"/>
        </w:rPr>
        <w:t>5</w:t>
      </w:r>
      <w:r w:rsidRPr="00DB2C91">
        <w:rPr>
          <w:rFonts w:ascii="Arial" w:eastAsia="標楷體" w:hAnsi="Arial" w:cs="Arial"/>
        </w:rPr>
        <w:t>條之約定</w:t>
      </w:r>
      <w:proofErr w:type="gramStart"/>
      <w:r w:rsidRPr="00DB2C91">
        <w:rPr>
          <w:rFonts w:ascii="Arial" w:eastAsia="標楷體" w:hAnsi="Arial" w:cs="Arial"/>
        </w:rPr>
        <w:t>簽訂分屋協議書</w:t>
      </w:r>
      <w:proofErr w:type="gramEnd"/>
      <w:r w:rsidRPr="00DB2C91">
        <w:rPr>
          <w:rFonts w:ascii="Arial" w:eastAsia="標楷體" w:hAnsi="Arial" w:cs="Arial"/>
        </w:rPr>
        <w:t>。</w:t>
      </w:r>
    </w:p>
    <w:p w14:paraId="2856F4A2" w14:textId="77777777" w:rsidR="00DB2C91" w:rsidRPr="00DB2C91" w:rsidRDefault="00DB2C91" w:rsidP="00DB2C91">
      <w:pPr>
        <w:kinsoku w:val="0"/>
        <w:overflowPunct w:val="0"/>
        <w:autoSpaceDE w:val="0"/>
        <w:autoSpaceDN w:val="0"/>
        <w:spacing w:line="440" w:lineRule="exact"/>
        <w:ind w:left="1729" w:hanging="255"/>
        <w:jc w:val="both"/>
        <w:rPr>
          <w:rFonts w:ascii="Arial" w:eastAsia="標楷體" w:hAnsi="Arial" w:cs="Arial"/>
        </w:rPr>
      </w:pPr>
      <w:r w:rsidRPr="00DB2C91">
        <w:rPr>
          <w:rFonts w:ascii="Arial" w:eastAsia="標楷體" w:hAnsi="Arial" w:cs="Arial"/>
        </w:rPr>
        <w:t>2.</w:t>
      </w:r>
      <w:r w:rsidRPr="00DB2C91">
        <w:rPr>
          <w:rFonts w:ascii="Arial" w:eastAsia="標楷體" w:hAnsi="Arial" w:cs="Arial"/>
        </w:rPr>
        <w:t>乙方書面申請辦理預售並獲甲方書面同意。</w:t>
      </w:r>
    </w:p>
    <w:p w14:paraId="2AF3A5AC" w14:textId="77777777" w:rsidR="00DB2C91" w:rsidRPr="00DB2C91" w:rsidRDefault="00DB2C91" w:rsidP="00DB2C91">
      <w:pPr>
        <w:kinsoku w:val="0"/>
        <w:overflowPunct w:val="0"/>
        <w:autoSpaceDE w:val="0"/>
        <w:autoSpaceDN w:val="0"/>
        <w:spacing w:line="440" w:lineRule="exact"/>
        <w:ind w:left="1729" w:hanging="255"/>
        <w:jc w:val="both"/>
        <w:rPr>
          <w:rFonts w:ascii="Arial" w:eastAsia="標楷體" w:hAnsi="Arial" w:cs="Arial"/>
        </w:rPr>
      </w:pPr>
      <w:r w:rsidRPr="00DB2C91">
        <w:rPr>
          <w:rFonts w:ascii="Arial" w:eastAsia="標楷體" w:hAnsi="Arial" w:cs="Arial"/>
        </w:rPr>
        <w:t>3.</w:t>
      </w:r>
      <w:r w:rsidRPr="00DB2C91">
        <w:rPr>
          <w:rFonts w:ascii="Arial" w:eastAsia="標楷體" w:hAnsi="Arial" w:cs="Arial"/>
        </w:rPr>
        <w:t>不動產開發信託契約簽訂。</w:t>
      </w:r>
    </w:p>
    <w:p w14:paraId="60278183" w14:textId="77777777" w:rsidR="00DB2C91" w:rsidRPr="00DB2C91" w:rsidRDefault="00DB2C91" w:rsidP="00DB2C91">
      <w:pPr>
        <w:numPr>
          <w:ilvl w:val="2"/>
          <w:numId w:val="13"/>
        </w:numPr>
        <w:tabs>
          <w:tab w:val="left" w:pos="1659"/>
        </w:tabs>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hint="eastAsia"/>
        </w:rPr>
        <w:t>乙方得辦理預售之範圍限於</w:t>
      </w:r>
      <w:proofErr w:type="gramStart"/>
      <w:r w:rsidRPr="00DB2C91">
        <w:rPr>
          <w:rFonts w:ascii="Arial" w:eastAsia="標楷體" w:hAnsi="Arial" w:cs="Arial" w:hint="eastAsia"/>
        </w:rPr>
        <w:t>依分屋</w:t>
      </w:r>
      <w:proofErr w:type="gramEnd"/>
      <w:r w:rsidRPr="00DB2C91">
        <w:rPr>
          <w:rFonts w:ascii="Arial" w:eastAsia="標楷體" w:hAnsi="Arial" w:cs="Arial" w:hint="eastAsia"/>
        </w:rPr>
        <w:t>協議書所</w:t>
      </w:r>
      <w:proofErr w:type="gramStart"/>
      <w:r w:rsidRPr="00DB2C91">
        <w:rPr>
          <w:rFonts w:ascii="Arial" w:eastAsia="標楷體" w:hAnsi="Arial" w:cs="Arial" w:hint="eastAsia"/>
        </w:rPr>
        <w:t>載非甲方</w:t>
      </w:r>
      <w:proofErr w:type="gramEnd"/>
      <w:r w:rsidRPr="00DB2C91">
        <w:rPr>
          <w:rFonts w:ascii="Arial" w:eastAsia="標楷體" w:hAnsi="Arial" w:cs="Arial" w:hint="eastAsia"/>
        </w:rPr>
        <w:t>應分配之部分。</w:t>
      </w:r>
    </w:p>
    <w:p w14:paraId="66A06A1C" w14:textId="77777777" w:rsidR="00DB2C91" w:rsidRPr="00DB2C91" w:rsidRDefault="00DB2C91" w:rsidP="00DB2C91">
      <w:pPr>
        <w:numPr>
          <w:ilvl w:val="2"/>
          <w:numId w:val="13"/>
        </w:numPr>
        <w:tabs>
          <w:tab w:val="left" w:pos="1659"/>
        </w:tabs>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hint="eastAsia"/>
        </w:rPr>
        <w:t>乙方辦理預售時，搭建樣品屋或銷售房屋所使用之語音、文字、圖片或照片等設計與文宣資料暨銷售契約書範本（含公寓大廈管理規約、分管圖等相關文件）</w:t>
      </w:r>
      <w:proofErr w:type="gramStart"/>
      <w:r w:rsidRPr="00DB2C91">
        <w:rPr>
          <w:rFonts w:ascii="Arial" w:eastAsia="標楷體" w:hAnsi="Arial" w:cs="Arial" w:hint="eastAsia"/>
        </w:rPr>
        <w:t>應送甲方</w:t>
      </w:r>
      <w:proofErr w:type="gramEnd"/>
      <w:r w:rsidRPr="00DB2C91">
        <w:rPr>
          <w:rFonts w:ascii="Arial" w:eastAsia="標楷體" w:hAnsi="Arial" w:cs="Arial" w:hint="eastAsia"/>
        </w:rPr>
        <w:t>備查，銷售契約應載明土地持分原則，所有銷售</w:t>
      </w:r>
      <w:proofErr w:type="gramStart"/>
      <w:r w:rsidRPr="00DB2C91">
        <w:rPr>
          <w:rFonts w:ascii="Arial" w:eastAsia="標楷體" w:hAnsi="Arial" w:cs="Arial" w:hint="eastAsia"/>
        </w:rPr>
        <w:t>糾紛均由乙</w:t>
      </w:r>
      <w:proofErr w:type="gramEnd"/>
      <w:r w:rsidRPr="00DB2C91">
        <w:rPr>
          <w:rFonts w:ascii="Arial" w:eastAsia="標楷體" w:hAnsi="Arial" w:cs="Arial" w:hint="eastAsia"/>
        </w:rPr>
        <w:t>方自負責任，乙方與消費者之契約，應符合內政部公告的「預售屋買賣定型化契約應記載及不得記載事項」，如有「個別磋商條款」，應不得對消費者不利，乙方違反前述規定時，視為違反本契約之違約。</w:t>
      </w:r>
    </w:p>
    <w:p w14:paraId="3313A71D" w14:textId="77777777" w:rsidR="00DB2C91" w:rsidRPr="00DB2C91" w:rsidRDefault="00DB2C91" w:rsidP="00DB2C91">
      <w:pPr>
        <w:numPr>
          <w:ilvl w:val="2"/>
          <w:numId w:val="13"/>
        </w:numPr>
        <w:tabs>
          <w:tab w:val="left" w:pos="1659"/>
        </w:tabs>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hint="eastAsia"/>
        </w:rPr>
        <w:t>乙方在任何報章、電視、網路等傳播媒體所刊登之本案房屋銷售廣告，不得列入甲方或有關政府機關之名稱。</w:t>
      </w:r>
    </w:p>
    <w:p w14:paraId="13FECF71" w14:textId="77777777" w:rsidR="00DB2C91" w:rsidRPr="00DB2C91" w:rsidRDefault="00DB2C91" w:rsidP="00DB2C91">
      <w:pPr>
        <w:numPr>
          <w:ilvl w:val="0"/>
          <w:numId w:val="13"/>
        </w:numPr>
        <w:kinsoku w:val="0"/>
        <w:overflowPunct w:val="0"/>
        <w:autoSpaceDE w:val="0"/>
        <w:autoSpaceDN w:val="0"/>
        <w:spacing w:line="440" w:lineRule="exact"/>
        <w:jc w:val="both"/>
        <w:outlineLvl w:val="0"/>
        <w:rPr>
          <w:rFonts w:ascii="Arial" w:eastAsia="標楷體" w:hAnsi="Arial" w:cs="Arial"/>
          <w:b/>
          <w:bCs/>
          <w:szCs w:val="24"/>
        </w:rPr>
      </w:pPr>
      <w:bookmarkStart w:id="24" w:name="_Toc115171903"/>
      <w:bookmarkStart w:id="25" w:name="_Toc99621961"/>
      <w:bookmarkStart w:id="26" w:name="_Toc99621962"/>
      <w:bookmarkStart w:id="27" w:name="_Toc99621963"/>
      <w:bookmarkStart w:id="28" w:name="_Toc99621964"/>
      <w:bookmarkStart w:id="29" w:name="_Toc99621965"/>
      <w:bookmarkStart w:id="30" w:name="_Toc65245394"/>
      <w:bookmarkStart w:id="31" w:name="_Toc117875443"/>
      <w:bookmarkStart w:id="32" w:name="_Toc121317951"/>
      <w:bookmarkStart w:id="33" w:name="_Toc205198997"/>
      <w:bookmarkEnd w:id="24"/>
      <w:bookmarkEnd w:id="25"/>
      <w:bookmarkEnd w:id="26"/>
      <w:bookmarkEnd w:id="27"/>
      <w:bookmarkEnd w:id="28"/>
      <w:bookmarkEnd w:id="29"/>
      <w:r w:rsidRPr="00DB2C91">
        <w:rPr>
          <w:rFonts w:ascii="Arial" w:eastAsia="標楷體" w:hAnsi="Arial" w:cs="Arial"/>
          <w:b/>
          <w:bCs/>
          <w:szCs w:val="24"/>
        </w:rPr>
        <w:t>建物及其基地應有部分之分配</w:t>
      </w:r>
      <w:bookmarkEnd w:id="30"/>
      <w:bookmarkEnd w:id="31"/>
      <w:bookmarkEnd w:id="32"/>
      <w:bookmarkEnd w:id="33"/>
    </w:p>
    <w:p w14:paraId="3168D59A" w14:textId="77777777" w:rsidR="00DB2C91" w:rsidRPr="00DB2C91" w:rsidRDefault="00DB2C91" w:rsidP="00DB2C91">
      <w:pPr>
        <w:numPr>
          <w:ilvl w:val="1"/>
          <w:numId w:val="13"/>
        </w:numPr>
        <w:tabs>
          <w:tab w:val="left" w:pos="1659"/>
        </w:tabs>
        <w:kinsoku w:val="0"/>
        <w:overflowPunct w:val="0"/>
        <w:autoSpaceDE w:val="0"/>
        <w:autoSpaceDN w:val="0"/>
        <w:spacing w:line="440" w:lineRule="exact"/>
        <w:jc w:val="both"/>
        <w:rPr>
          <w:rFonts w:ascii="Arial" w:eastAsia="標楷體" w:hAnsi="Arial" w:cs="Arial"/>
        </w:rPr>
      </w:pPr>
      <w:proofErr w:type="gramStart"/>
      <w:r w:rsidRPr="00DB2C91">
        <w:rPr>
          <w:rFonts w:ascii="Arial" w:eastAsia="標楷體" w:hAnsi="Arial" w:cs="Arial" w:hint="eastAsia"/>
        </w:rPr>
        <w:t>分屋協議書</w:t>
      </w:r>
      <w:proofErr w:type="gramEnd"/>
    </w:p>
    <w:p w14:paraId="1DD74D97" w14:textId="77777777" w:rsidR="00DB2C91" w:rsidRPr="00DB2C91" w:rsidRDefault="00DB2C91" w:rsidP="00DB2C91">
      <w:pPr>
        <w:kinsoku w:val="0"/>
        <w:overflowPunct w:val="0"/>
        <w:autoSpaceDE w:val="0"/>
        <w:autoSpaceDN w:val="0"/>
        <w:spacing w:line="440" w:lineRule="exact"/>
        <w:ind w:left="964"/>
        <w:jc w:val="both"/>
        <w:rPr>
          <w:rFonts w:ascii="Arial" w:eastAsia="標楷體" w:hAnsi="Arial" w:cs="Arial"/>
          <w:spacing w:val="2"/>
        </w:rPr>
      </w:pPr>
      <w:proofErr w:type="gramStart"/>
      <w:r w:rsidRPr="00DB2C91">
        <w:rPr>
          <w:rFonts w:ascii="Arial" w:eastAsia="標楷體" w:hAnsi="Arial" w:cs="Arial"/>
          <w:spacing w:val="2"/>
        </w:rPr>
        <w:t>分屋協議書</w:t>
      </w:r>
      <w:proofErr w:type="gramEnd"/>
      <w:r w:rsidRPr="00DB2C91">
        <w:rPr>
          <w:rFonts w:ascii="Arial" w:eastAsia="標楷體" w:hAnsi="Arial" w:cs="Arial"/>
          <w:spacing w:val="2"/>
        </w:rPr>
        <w:t>指</w:t>
      </w:r>
      <w:r w:rsidRPr="00DB2C91">
        <w:rPr>
          <w:rFonts w:ascii="Arial" w:eastAsia="標楷體" w:hAnsi="Arial" w:cs="Arial" w:hint="eastAsia"/>
          <w:spacing w:val="2"/>
        </w:rPr>
        <w:t>就本案基地興建完成</w:t>
      </w:r>
      <w:r w:rsidRPr="00DB2C91">
        <w:rPr>
          <w:rFonts w:ascii="Arial" w:eastAsia="標楷體" w:hAnsi="Arial" w:cs="Arial"/>
          <w:spacing w:val="2"/>
        </w:rPr>
        <w:t>之各戶房屋與車位，甲乙雙方依據本契約規範，</w:t>
      </w:r>
      <w:r w:rsidRPr="00DB2C91">
        <w:rPr>
          <w:rFonts w:ascii="Arial" w:eastAsia="標楷體" w:hAnsi="Arial" w:cs="Arial"/>
          <w:spacing w:val="4"/>
        </w:rPr>
        <w:t>並</w:t>
      </w:r>
      <w:r w:rsidRPr="00DB2C91">
        <w:rPr>
          <w:rFonts w:ascii="Arial" w:eastAsia="標楷體" w:hAnsi="Arial" w:cs="Arial"/>
          <w:spacing w:val="2"/>
        </w:rPr>
        <w:t>簽訂書面約定甲方應分得之房屋與車位，作為分配執行之依據。（詳附件</w:t>
      </w:r>
      <w:r w:rsidRPr="00DB2C91">
        <w:rPr>
          <w:rFonts w:ascii="Arial" w:eastAsia="標楷體" w:hAnsi="Arial" w:cs="Arial"/>
          <w:spacing w:val="2"/>
        </w:rPr>
        <w:t>5</w:t>
      </w:r>
      <w:r w:rsidRPr="00DB2C91">
        <w:rPr>
          <w:rFonts w:ascii="Arial" w:eastAsia="標楷體" w:hAnsi="Arial" w:cs="Arial"/>
          <w:spacing w:val="2"/>
        </w:rPr>
        <w:t>「分屋協議書」）</w:t>
      </w:r>
    </w:p>
    <w:p w14:paraId="67C848C2" w14:textId="77777777" w:rsidR="00DB2C91" w:rsidRPr="00DB2C91" w:rsidRDefault="00DB2C91" w:rsidP="00DB2C91">
      <w:pPr>
        <w:numPr>
          <w:ilvl w:val="1"/>
          <w:numId w:val="13"/>
        </w:numPr>
        <w:tabs>
          <w:tab w:val="left" w:pos="1659"/>
        </w:tabs>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rPr>
        <w:t>建物及其基地分配期程</w:t>
      </w:r>
    </w:p>
    <w:p w14:paraId="099C2F71" w14:textId="40DA6798" w:rsidR="00DB2C91" w:rsidRPr="00DB2C91" w:rsidRDefault="00DB2C91" w:rsidP="00DB2C91">
      <w:pPr>
        <w:tabs>
          <w:tab w:val="left" w:pos="1659"/>
        </w:tabs>
        <w:kinsoku w:val="0"/>
        <w:overflowPunct w:val="0"/>
        <w:autoSpaceDE w:val="0"/>
        <w:autoSpaceDN w:val="0"/>
        <w:spacing w:line="440" w:lineRule="exact"/>
        <w:ind w:left="964" w:firstLine="29"/>
        <w:jc w:val="both"/>
        <w:rPr>
          <w:rFonts w:ascii="Arial" w:eastAsia="標楷體" w:hAnsi="Arial" w:cs="Arial"/>
          <w:spacing w:val="2"/>
        </w:rPr>
      </w:pPr>
      <w:r w:rsidRPr="00DB2C91">
        <w:rPr>
          <w:rFonts w:ascii="Arial" w:eastAsia="標楷體" w:hAnsi="Arial" w:cs="Arial"/>
          <w:spacing w:val="2"/>
        </w:rPr>
        <w:t>甲乙雙方應於建造執照</w:t>
      </w:r>
      <w:r w:rsidR="00FA506E" w:rsidRPr="006C3393">
        <w:rPr>
          <w:rFonts w:ascii="Arial" w:eastAsia="標楷體" w:hAnsi="Arial" w:cs="Arial" w:hint="eastAsia"/>
          <w:spacing w:val="2"/>
        </w:rPr>
        <w:t>核發</w:t>
      </w:r>
      <w:r w:rsidRPr="00DB2C91">
        <w:rPr>
          <w:rFonts w:ascii="Arial" w:eastAsia="標楷體" w:hAnsi="Arial" w:cs="Arial"/>
          <w:spacing w:val="2"/>
        </w:rPr>
        <w:t>之次日起</w:t>
      </w:r>
      <w:r w:rsidRPr="00DB2C91">
        <w:rPr>
          <w:rFonts w:ascii="Arial" w:eastAsia="標楷體" w:hAnsi="Arial" w:cs="Arial"/>
          <w:spacing w:val="2"/>
        </w:rPr>
        <w:t>150</w:t>
      </w:r>
      <w:r w:rsidRPr="00DB2C91">
        <w:rPr>
          <w:rFonts w:ascii="Arial" w:eastAsia="標楷體" w:hAnsi="Arial" w:cs="Arial"/>
          <w:spacing w:val="2"/>
        </w:rPr>
        <w:t>日內委託估價，並</w:t>
      </w:r>
      <w:r w:rsidRPr="00DB2C91">
        <w:rPr>
          <w:rFonts w:ascii="Arial" w:eastAsia="標楷體" w:hAnsi="Arial" w:cs="Arial" w:hint="eastAsia"/>
          <w:spacing w:val="2"/>
        </w:rPr>
        <w:t>於三家不動產估價報告</w:t>
      </w:r>
      <w:r w:rsidRPr="00767B66">
        <w:rPr>
          <w:rFonts w:ascii="Arial" w:eastAsia="標楷體" w:hAnsi="Arial" w:cs="Arial" w:hint="eastAsia"/>
          <w:spacing w:val="2"/>
        </w:rPr>
        <w:t>書</w:t>
      </w:r>
      <w:r w:rsidR="00767B66" w:rsidRPr="006C3393">
        <w:rPr>
          <w:rFonts w:ascii="Arial" w:eastAsia="標楷體" w:hAnsi="Arial" w:cs="Arial" w:hint="eastAsia"/>
          <w:spacing w:val="2"/>
        </w:rPr>
        <w:t>經審定通過之</w:t>
      </w:r>
      <w:r w:rsidRPr="00AC0F58">
        <w:rPr>
          <w:rFonts w:ascii="Arial" w:eastAsia="標楷體" w:hAnsi="Arial" w:cs="Arial"/>
          <w:spacing w:val="2"/>
        </w:rPr>
        <w:t>次日起</w:t>
      </w:r>
      <w:r w:rsidRPr="00AC0F58">
        <w:rPr>
          <w:rFonts w:ascii="Arial" w:eastAsia="標楷體" w:hAnsi="Arial" w:cs="Arial"/>
          <w:spacing w:val="2"/>
        </w:rPr>
        <w:t>180</w:t>
      </w:r>
      <w:r w:rsidRPr="00AC0F58">
        <w:rPr>
          <w:rFonts w:ascii="Arial" w:eastAsia="標楷體" w:hAnsi="Arial" w:cs="Arial"/>
          <w:spacing w:val="2"/>
        </w:rPr>
        <w:t>日內</w:t>
      </w:r>
      <w:r w:rsidRPr="00AC0F58">
        <w:rPr>
          <w:rFonts w:ascii="Arial" w:eastAsia="標楷體" w:hAnsi="Arial" w:cs="Arial" w:hint="eastAsia"/>
          <w:spacing w:val="2"/>
        </w:rPr>
        <w:t>，由乙方依第</w:t>
      </w:r>
      <w:r w:rsidRPr="00AC0F58">
        <w:rPr>
          <w:rFonts w:ascii="Arial" w:eastAsia="標楷體" w:hAnsi="Arial" w:cs="Arial" w:hint="eastAsia"/>
          <w:spacing w:val="2"/>
        </w:rPr>
        <w:t>5.3</w:t>
      </w:r>
      <w:r w:rsidRPr="00AC0F58">
        <w:rPr>
          <w:rFonts w:ascii="Arial" w:eastAsia="標楷體" w:hAnsi="Arial" w:cs="Arial" w:hint="eastAsia"/>
          <w:spacing w:val="2"/>
        </w:rPr>
        <w:t>條約定各戶房屋與車位之價值結果</w:t>
      </w:r>
      <w:proofErr w:type="gramStart"/>
      <w:r w:rsidRPr="00AC0F58">
        <w:rPr>
          <w:rFonts w:ascii="Arial" w:eastAsia="標楷體" w:hAnsi="Arial" w:cs="Arial" w:hint="eastAsia"/>
          <w:spacing w:val="2"/>
        </w:rPr>
        <w:t>製作分屋</w:t>
      </w:r>
      <w:r w:rsidRPr="00DB2C91">
        <w:rPr>
          <w:rFonts w:ascii="Arial" w:eastAsia="標楷體" w:hAnsi="Arial" w:cs="Arial" w:hint="eastAsia"/>
          <w:spacing w:val="2"/>
        </w:rPr>
        <w:t>協議書</w:t>
      </w:r>
      <w:proofErr w:type="gramEnd"/>
      <w:r w:rsidRPr="00DB2C91">
        <w:rPr>
          <w:rFonts w:ascii="Arial" w:eastAsia="標楷體" w:hAnsi="Arial" w:cs="Arial" w:hint="eastAsia"/>
          <w:spacing w:val="2"/>
        </w:rPr>
        <w:t>，並</w:t>
      </w:r>
      <w:proofErr w:type="gramStart"/>
      <w:r w:rsidRPr="00DB2C91">
        <w:rPr>
          <w:rFonts w:ascii="Arial" w:eastAsia="標楷體" w:hAnsi="Arial" w:cs="Arial" w:hint="eastAsia"/>
          <w:spacing w:val="2"/>
        </w:rPr>
        <w:t>提送甲方</w:t>
      </w:r>
      <w:proofErr w:type="gramEnd"/>
      <w:r w:rsidRPr="00DB2C91">
        <w:rPr>
          <w:rFonts w:ascii="Arial" w:eastAsia="標楷體" w:hAnsi="Arial" w:cs="Arial" w:hint="eastAsia"/>
          <w:spacing w:val="2"/>
        </w:rPr>
        <w:t>辦理選配。</w:t>
      </w:r>
    </w:p>
    <w:p w14:paraId="496109E4" w14:textId="77777777" w:rsidR="00DB2C91" w:rsidRPr="00DB2C91" w:rsidRDefault="00DB2C91" w:rsidP="00DB2C91">
      <w:pPr>
        <w:numPr>
          <w:ilvl w:val="1"/>
          <w:numId w:val="13"/>
        </w:numPr>
        <w:tabs>
          <w:tab w:val="left" w:pos="1659"/>
        </w:tabs>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rPr>
        <w:t>分配方式</w:t>
      </w:r>
    </w:p>
    <w:p w14:paraId="2AC55296" w14:textId="77777777" w:rsidR="00DB2C91" w:rsidRPr="00DB2C91" w:rsidRDefault="00DB2C91" w:rsidP="00DB2C91">
      <w:pPr>
        <w:numPr>
          <w:ilvl w:val="2"/>
          <w:numId w:val="13"/>
        </w:numPr>
        <w:tabs>
          <w:tab w:val="left" w:pos="1659"/>
        </w:tabs>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hint="eastAsia"/>
        </w:rPr>
        <w:t>本案基地興建完成之房屋與車位由甲、乙雙方</w:t>
      </w:r>
      <w:proofErr w:type="gramStart"/>
      <w:r w:rsidRPr="00DB2C91">
        <w:rPr>
          <w:rFonts w:ascii="Arial" w:eastAsia="標楷體" w:hAnsi="Arial" w:cs="Arial" w:hint="eastAsia"/>
        </w:rPr>
        <w:t>採</w:t>
      </w:r>
      <w:proofErr w:type="gramEnd"/>
      <w:r w:rsidRPr="00DB2C91">
        <w:rPr>
          <w:rFonts w:ascii="Arial" w:eastAsia="標楷體" w:hAnsi="Arial" w:cs="Arial" w:hint="eastAsia"/>
        </w:rPr>
        <w:t>合</w:t>
      </w:r>
      <w:proofErr w:type="gramStart"/>
      <w:r w:rsidRPr="00DB2C91">
        <w:rPr>
          <w:rFonts w:ascii="Arial" w:eastAsia="標楷體" w:hAnsi="Arial" w:cs="Arial" w:hint="eastAsia"/>
        </w:rPr>
        <w:t>建分屋</w:t>
      </w:r>
      <w:proofErr w:type="gramEnd"/>
      <w:r w:rsidRPr="00DB2C91">
        <w:rPr>
          <w:rFonts w:ascii="Arial" w:eastAsia="標楷體" w:hAnsi="Arial" w:cs="Arial" w:hint="eastAsia"/>
        </w:rPr>
        <w:t>方式分配。</w:t>
      </w:r>
    </w:p>
    <w:p w14:paraId="6EFE0767" w14:textId="77777777" w:rsidR="00DB2C91" w:rsidRPr="00DB2C91" w:rsidRDefault="00DB2C91" w:rsidP="00DB2C91">
      <w:pPr>
        <w:numPr>
          <w:ilvl w:val="2"/>
          <w:numId w:val="13"/>
        </w:numPr>
        <w:tabs>
          <w:tab w:val="left" w:pos="1659"/>
        </w:tabs>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hint="eastAsia"/>
        </w:rPr>
        <w:t>乙方承諾甲方於本案基地興建之房屋與車位應獲配權利價值</w:t>
      </w:r>
      <w:r w:rsidRPr="00DB2C91">
        <w:rPr>
          <w:rFonts w:ascii="Arial" w:eastAsia="標楷體" w:hAnsi="Arial" w:cs="Arial"/>
        </w:rPr>
        <w:t>=</w:t>
      </w:r>
      <w:r w:rsidRPr="00DB2C91">
        <w:rPr>
          <w:rFonts w:ascii="Arial" w:eastAsia="標楷體" w:hAnsi="Arial" w:cs="Arial" w:hint="eastAsia"/>
        </w:rPr>
        <w:t>開發後房地總價值</w:t>
      </w:r>
      <w:r w:rsidRPr="00DB2C91">
        <w:rPr>
          <w:rFonts w:ascii="Arial" w:eastAsia="標楷體" w:hAnsi="Arial" w:cs="Arial"/>
        </w:rPr>
        <w:sym w:font="Wingdings 2" w:char="F0CD"/>
      </w:r>
      <w:r w:rsidRPr="00DB2C91">
        <w:rPr>
          <w:rFonts w:ascii="Arial" w:eastAsia="標楷體" w:hAnsi="Arial" w:cs="Arial" w:hint="eastAsia"/>
        </w:rPr>
        <w:t>乙方承諾權益分配比率百分之○○點○○</w:t>
      </w:r>
      <w:bookmarkStart w:id="34" w:name="_Hlk13157694"/>
      <w:r w:rsidRPr="00C51F4A">
        <w:rPr>
          <w:rFonts w:ascii="Arial" w:eastAsia="標楷體" w:hAnsi="Arial" w:cs="Arial"/>
        </w:rPr>
        <w:sym w:font="Wingdings 2" w:char="F0CD"/>
      </w:r>
      <w:bookmarkEnd w:id="34"/>
      <w:r w:rsidRPr="00C51F4A">
        <w:rPr>
          <w:rFonts w:ascii="Arial" w:eastAsia="標楷體" w:hAnsi="Arial" w:cs="Arial" w:hint="eastAsia"/>
        </w:rPr>
        <w:t>乙方承諾非事業用地容積貢獻比率百分之○○點○○</w:t>
      </w:r>
      <w:r w:rsidRPr="00DB2C91">
        <w:rPr>
          <w:rFonts w:ascii="Arial" w:eastAsia="標楷體" w:hAnsi="Arial" w:cs="Arial"/>
        </w:rPr>
        <w:sym w:font="Wingdings 2" w:char="F0CD"/>
      </w:r>
      <w:r w:rsidRPr="00DB2C91">
        <w:rPr>
          <w:rFonts w:ascii="Arial" w:eastAsia="標楷體" w:hAnsi="Arial" w:cs="Arial" w:hint="eastAsia"/>
        </w:rPr>
        <w:t>調整係數，「開發後房地總價值」之認定應以下列約定辦理：</w:t>
      </w:r>
    </w:p>
    <w:p w14:paraId="226EDC20" w14:textId="77777777" w:rsidR="00DB2C91" w:rsidRPr="00DB2C91" w:rsidRDefault="00DB2C91" w:rsidP="00DB2C91">
      <w:pPr>
        <w:numPr>
          <w:ilvl w:val="0"/>
          <w:numId w:val="16"/>
        </w:numPr>
        <w:tabs>
          <w:tab w:val="left" w:pos="1659"/>
        </w:tabs>
        <w:kinsoku w:val="0"/>
        <w:overflowPunct w:val="0"/>
        <w:autoSpaceDE w:val="0"/>
        <w:autoSpaceDN w:val="0"/>
        <w:spacing w:line="440" w:lineRule="exact"/>
        <w:ind w:left="1758" w:hanging="284"/>
        <w:jc w:val="both"/>
        <w:rPr>
          <w:rFonts w:ascii="Arial" w:eastAsia="標楷體" w:hAnsi="Arial" w:cs="Arial"/>
        </w:rPr>
      </w:pPr>
      <w:r w:rsidRPr="00DB2C91">
        <w:rPr>
          <w:rFonts w:ascii="Arial" w:eastAsia="標楷體" w:hAnsi="Arial" w:cs="Arial"/>
        </w:rPr>
        <w:t>開發後房地總價值</w:t>
      </w:r>
      <w:r w:rsidRPr="00DB2C91">
        <w:rPr>
          <w:rFonts w:ascii="Arial" w:eastAsia="標楷體" w:hAnsi="Arial" w:cs="Arial" w:hint="eastAsia"/>
        </w:rPr>
        <w:t>係</w:t>
      </w:r>
      <w:proofErr w:type="gramStart"/>
      <w:r w:rsidRPr="00DB2C91">
        <w:rPr>
          <w:rFonts w:ascii="Arial" w:eastAsia="標楷體" w:hAnsi="Arial" w:cs="Arial"/>
        </w:rPr>
        <w:t>指分屋</w:t>
      </w:r>
      <w:proofErr w:type="gramEnd"/>
      <w:r w:rsidRPr="00DB2C91">
        <w:rPr>
          <w:rFonts w:ascii="Arial" w:eastAsia="標楷體" w:hAnsi="Arial" w:cs="Arial"/>
        </w:rPr>
        <w:t>協議書</w:t>
      </w:r>
      <w:proofErr w:type="gramStart"/>
      <w:r w:rsidRPr="00DB2C91">
        <w:rPr>
          <w:rFonts w:ascii="Arial" w:eastAsia="標楷體" w:hAnsi="Arial" w:cs="Arial"/>
        </w:rPr>
        <w:t>所載各戶</w:t>
      </w:r>
      <w:proofErr w:type="gramEnd"/>
      <w:r w:rsidRPr="00DB2C91">
        <w:rPr>
          <w:rFonts w:ascii="Arial" w:eastAsia="標楷體" w:hAnsi="Arial" w:cs="Arial"/>
        </w:rPr>
        <w:t>房屋與車位價值之總計。</w:t>
      </w:r>
    </w:p>
    <w:p w14:paraId="11FF8C13" w14:textId="30C0C254" w:rsidR="00DB2C91" w:rsidRPr="00DB2C91" w:rsidRDefault="00DB2C91" w:rsidP="00DB2C91">
      <w:pPr>
        <w:numPr>
          <w:ilvl w:val="0"/>
          <w:numId w:val="16"/>
        </w:numPr>
        <w:tabs>
          <w:tab w:val="left" w:pos="1659"/>
        </w:tabs>
        <w:kinsoku w:val="0"/>
        <w:overflowPunct w:val="0"/>
        <w:autoSpaceDE w:val="0"/>
        <w:autoSpaceDN w:val="0"/>
        <w:spacing w:line="440" w:lineRule="exact"/>
        <w:ind w:left="1758" w:hanging="284"/>
        <w:jc w:val="both"/>
        <w:rPr>
          <w:rFonts w:ascii="Arial" w:eastAsia="標楷體" w:hAnsi="Arial" w:cs="Arial"/>
        </w:rPr>
      </w:pPr>
      <w:r w:rsidRPr="00DB2C91">
        <w:rPr>
          <w:rFonts w:ascii="Arial" w:eastAsia="標楷體" w:hAnsi="Arial" w:cs="Arial" w:hint="eastAsia"/>
        </w:rPr>
        <w:t>各戶房屋與車位價值應由甲乙雙方各委託一家不動產估價師事務所，</w:t>
      </w:r>
      <w:r w:rsidRPr="00DB2C91">
        <w:rPr>
          <w:rFonts w:ascii="Arial" w:eastAsia="標楷體" w:hAnsi="Arial" w:cs="Arial" w:hint="eastAsia"/>
        </w:rPr>
        <w:lastRenderedPageBreak/>
        <w:t>委託費用各自負擔，並由「</w:t>
      </w:r>
      <w:proofErr w:type="gramStart"/>
      <w:r w:rsidR="00C14F7A">
        <w:rPr>
          <w:rFonts w:ascii="Arial" w:eastAsia="標楷體" w:hAnsi="Arial" w:cs="Arial" w:hint="eastAsia"/>
        </w:rPr>
        <w:t>臺</w:t>
      </w:r>
      <w:proofErr w:type="gramEnd"/>
      <w:r w:rsidR="00C14F7A">
        <w:rPr>
          <w:rFonts w:ascii="Arial" w:eastAsia="標楷體" w:hAnsi="Arial" w:cs="Arial" w:hint="eastAsia"/>
        </w:rPr>
        <w:t>中</w:t>
      </w:r>
      <w:r w:rsidRPr="00DB2C91">
        <w:rPr>
          <w:rFonts w:ascii="Arial" w:eastAsia="標楷體" w:hAnsi="Arial" w:cs="Arial" w:hint="eastAsia"/>
        </w:rPr>
        <w:t>市都市更新權利變換專業估價者建議名單」共同抽籤選出第三家不動產估價師事務所，經甲方同意後，</w:t>
      </w:r>
      <w:r w:rsidR="00C955C2" w:rsidRPr="00CE7906">
        <w:rPr>
          <w:rFonts w:ascii="Arial" w:eastAsia="標楷體" w:hAnsi="Arial" w:cs="Arial" w:hint="eastAsia"/>
        </w:rPr>
        <w:t>由乙方</w:t>
      </w:r>
      <w:r w:rsidRPr="00CE7906">
        <w:rPr>
          <w:rFonts w:ascii="Arial" w:eastAsia="標楷體" w:hAnsi="Arial" w:cs="Arial" w:hint="eastAsia"/>
        </w:rPr>
        <w:t>委託</w:t>
      </w:r>
      <w:r w:rsidR="00792D8B" w:rsidRPr="00CE7906">
        <w:rPr>
          <w:rFonts w:ascii="Arial" w:eastAsia="標楷體" w:hAnsi="Arial" w:cs="Arial" w:hint="eastAsia"/>
        </w:rPr>
        <w:t>第三家不動產估價師事務所</w:t>
      </w:r>
      <w:r w:rsidR="00C955C2" w:rsidRPr="00CE7906">
        <w:rPr>
          <w:rFonts w:ascii="Arial" w:eastAsia="標楷體" w:hAnsi="Arial" w:cs="Arial" w:hint="eastAsia"/>
        </w:rPr>
        <w:t>並</w:t>
      </w:r>
      <w:r w:rsidRPr="00CE7906">
        <w:rPr>
          <w:rFonts w:ascii="Arial" w:eastAsia="標楷體" w:hAnsi="Arial" w:cs="Arial" w:hint="eastAsia"/>
        </w:rPr>
        <w:t>由乙方負擔</w:t>
      </w:r>
      <w:r w:rsidR="00B26AA3" w:rsidRPr="00CE7906">
        <w:rPr>
          <w:rFonts w:ascii="Arial" w:eastAsia="標楷體" w:hAnsi="Arial" w:cs="Arial" w:hint="eastAsia"/>
        </w:rPr>
        <w:t>費用</w:t>
      </w:r>
      <w:r w:rsidRPr="00DB2C91">
        <w:rPr>
          <w:rFonts w:ascii="Arial" w:eastAsia="標楷體" w:hAnsi="Arial" w:cs="Arial" w:hint="eastAsia"/>
        </w:rPr>
        <w:t>，三家估價師事務所基於建造執照</w:t>
      </w:r>
      <w:r w:rsidR="00F71E59" w:rsidRPr="006C3393">
        <w:rPr>
          <w:rFonts w:ascii="Arial" w:eastAsia="標楷體" w:hAnsi="Arial" w:cs="Arial" w:hint="eastAsia"/>
          <w:spacing w:val="2"/>
        </w:rPr>
        <w:t>核發</w:t>
      </w:r>
      <w:r w:rsidRPr="00DB2C91">
        <w:rPr>
          <w:rFonts w:ascii="Arial" w:eastAsia="標楷體" w:hAnsi="Arial" w:cs="Arial" w:hint="eastAsia"/>
        </w:rPr>
        <w:t>日當時之建築規劃、建材設備等級、銷售產權面積等，就新成屋之預期銷售價格為估價條件，以建造執照</w:t>
      </w:r>
      <w:r w:rsidR="00F71E59" w:rsidRPr="006C3393">
        <w:rPr>
          <w:rFonts w:ascii="Arial" w:eastAsia="標楷體" w:hAnsi="Arial" w:cs="Arial" w:hint="eastAsia"/>
          <w:spacing w:val="2"/>
        </w:rPr>
        <w:t>核發</w:t>
      </w:r>
      <w:r w:rsidRPr="00DB2C91">
        <w:rPr>
          <w:rFonts w:ascii="Arial" w:eastAsia="標楷體" w:hAnsi="Arial" w:cs="Arial" w:hint="eastAsia"/>
        </w:rPr>
        <w:t>日為價格日期，分別評估各戶房屋與車位價值，並以三家不動產估價師事</w:t>
      </w:r>
      <w:r w:rsidRPr="00CB654D">
        <w:rPr>
          <w:rFonts w:ascii="Arial" w:eastAsia="標楷體" w:hAnsi="Arial" w:cs="Arial" w:hint="eastAsia"/>
        </w:rPr>
        <w:t>務所各戶房屋與車位評估結果之平均價值為各戶房屋與車位之權值</w:t>
      </w:r>
      <w:r w:rsidR="005C6027" w:rsidRPr="00CB654D">
        <w:rPr>
          <w:rFonts w:ascii="Arial" w:eastAsia="標楷體" w:hAnsi="Arial" w:cs="Arial" w:hint="eastAsia"/>
        </w:rPr>
        <w:t>。</w:t>
      </w:r>
      <w:r w:rsidR="004D7993" w:rsidRPr="00CB654D">
        <w:rPr>
          <w:rFonts w:ascii="Arial" w:eastAsia="標楷體" w:hAnsi="Arial" w:cs="Arial" w:hint="eastAsia"/>
        </w:rPr>
        <w:t>上述三家不動產估價師報告書，乙方應提供所委託之二家估價報告書各</w:t>
      </w:r>
      <w:r w:rsidR="004D7993" w:rsidRPr="00CB654D">
        <w:rPr>
          <w:rFonts w:ascii="Arial" w:eastAsia="標楷體" w:hAnsi="Arial" w:cs="Arial" w:hint="eastAsia"/>
        </w:rPr>
        <w:t>4</w:t>
      </w:r>
      <w:r w:rsidR="004D7993" w:rsidRPr="00CB654D">
        <w:rPr>
          <w:rFonts w:ascii="Arial" w:eastAsia="標楷體" w:hAnsi="Arial" w:cs="Arial" w:hint="eastAsia"/>
        </w:rPr>
        <w:t>份及其電子</w:t>
      </w:r>
      <w:proofErr w:type="gramStart"/>
      <w:r w:rsidR="004D7993" w:rsidRPr="00CB654D">
        <w:rPr>
          <w:rFonts w:ascii="Arial" w:eastAsia="標楷體" w:hAnsi="Arial" w:cs="Arial" w:hint="eastAsia"/>
        </w:rPr>
        <w:t>檔予甲</w:t>
      </w:r>
      <w:proofErr w:type="gramEnd"/>
      <w:r w:rsidR="004D7993" w:rsidRPr="00CB654D">
        <w:rPr>
          <w:rFonts w:ascii="Arial" w:eastAsia="標楷體" w:hAnsi="Arial" w:cs="Arial" w:hint="eastAsia"/>
        </w:rPr>
        <w:t>方；甲方應提供所委託之一家估價報告書</w:t>
      </w:r>
      <w:r w:rsidR="004D7993" w:rsidRPr="00CB654D">
        <w:rPr>
          <w:rFonts w:ascii="Arial" w:eastAsia="標楷體" w:hAnsi="Arial" w:cs="Arial" w:hint="eastAsia"/>
        </w:rPr>
        <w:t>1</w:t>
      </w:r>
      <w:r w:rsidR="004D7993" w:rsidRPr="00CB654D">
        <w:rPr>
          <w:rFonts w:ascii="Arial" w:eastAsia="標楷體" w:hAnsi="Arial" w:cs="Arial" w:hint="eastAsia"/>
        </w:rPr>
        <w:t>份及其電子</w:t>
      </w:r>
      <w:proofErr w:type="gramStart"/>
      <w:r w:rsidR="004D7993" w:rsidRPr="00CB654D">
        <w:rPr>
          <w:rFonts w:ascii="Arial" w:eastAsia="標楷體" w:hAnsi="Arial" w:cs="Arial" w:hint="eastAsia"/>
        </w:rPr>
        <w:t>檔予乙</w:t>
      </w:r>
      <w:proofErr w:type="gramEnd"/>
      <w:r w:rsidR="004D7993" w:rsidRPr="00CB654D">
        <w:rPr>
          <w:rFonts w:ascii="Arial" w:eastAsia="標楷體" w:hAnsi="Arial" w:cs="Arial" w:hint="eastAsia"/>
        </w:rPr>
        <w:t>方，</w:t>
      </w:r>
      <w:r w:rsidR="00A23BBD" w:rsidRPr="00CB654D">
        <w:rPr>
          <w:rFonts w:ascii="Arial" w:eastAsia="標楷體" w:hAnsi="Arial" w:cs="Arial" w:hint="eastAsia"/>
        </w:rPr>
        <w:t>並由甲方將上述</w:t>
      </w:r>
      <w:r w:rsidR="00A23BBD" w:rsidRPr="00CB654D">
        <w:rPr>
          <w:rFonts w:ascii="Arial" w:eastAsia="標楷體" w:hAnsi="Arial" w:cs="Arial" w:hint="eastAsia"/>
        </w:rPr>
        <w:t>3</w:t>
      </w:r>
      <w:r w:rsidR="00A23BBD" w:rsidRPr="00CB654D">
        <w:rPr>
          <w:rFonts w:ascii="Arial" w:eastAsia="標楷體" w:hAnsi="Arial" w:cs="Arial" w:hint="eastAsia"/>
        </w:rPr>
        <w:t>家估</w:t>
      </w:r>
      <w:r w:rsidR="009B5A59" w:rsidRPr="00CB654D">
        <w:rPr>
          <w:rFonts w:ascii="Arial" w:eastAsia="標楷體" w:hAnsi="Arial" w:cs="Arial" w:hint="eastAsia"/>
        </w:rPr>
        <w:t>價</w:t>
      </w:r>
      <w:r w:rsidR="00A23BBD" w:rsidRPr="00CB654D">
        <w:rPr>
          <w:rFonts w:ascii="Arial" w:eastAsia="標楷體" w:hAnsi="Arial" w:cs="Arial" w:hint="eastAsia"/>
        </w:rPr>
        <w:t>報告書之</w:t>
      </w:r>
      <w:r w:rsidRPr="00CB654D">
        <w:rPr>
          <w:rFonts w:ascii="Arial" w:eastAsia="標楷體" w:hAnsi="Arial" w:cs="Arial" w:hint="eastAsia"/>
        </w:rPr>
        <w:t>評估權值提報農田水利非事業用不動產查估小組審定通過。</w:t>
      </w:r>
    </w:p>
    <w:p w14:paraId="13AD5D38" w14:textId="77777777" w:rsidR="00DB2C91" w:rsidRPr="00DB2C91" w:rsidRDefault="00DB2C91" w:rsidP="00DB2C91">
      <w:pPr>
        <w:tabs>
          <w:tab w:val="left" w:pos="1659"/>
        </w:tabs>
        <w:kinsoku w:val="0"/>
        <w:overflowPunct w:val="0"/>
        <w:autoSpaceDE w:val="0"/>
        <w:autoSpaceDN w:val="0"/>
        <w:spacing w:line="440" w:lineRule="exact"/>
        <w:ind w:left="1660"/>
        <w:jc w:val="both"/>
        <w:rPr>
          <w:rFonts w:ascii="Arial" w:eastAsia="標楷體" w:hAnsi="Arial" w:cs="Arial"/>
        </w:rPr>
      </w:pPr>
      <w:r w:rsidRPr="00DB2C91">
        <w:rPr>
          <w:rFonts w:ascii="Arial" w:eastAsia="標楷體" w:hAnsi="Arial" w:cs="Arial" w:hint="eastAsia"/>
        </w:rPr>
        <w:t>「調整係數」應依下列約定辦理：</w:t>
      </w:r>
    </w:p>
    <w:p w14:paraId="7CDDD62D" w14:textId="77777777" w:rsidR="00DB2C91" w:rsidRPr="00DB2C91" w:rsidRDefault="00DB2C91" w:rsidP="00DB2C91">
      <w:pPr>
        <w:numPr>
          <w:ilvl w:val="0"/>
          <w:numId w:val="19"/>
        </w:numPr>
        <w:tabs>
          <w:tab w:val="left" w:pos="1659"/>
        </w:tabs>
        <w:kinsoku w:val="0"/>
        <w:overflowPunct w:val="0"/>
        <w:autoSpaceDE w:val="0"/>
        <w:autoSpaceDN w:val="0"/>
        <w:spacing w:line="440" w:lineRule="exact"/>
        <w:ind w:left="1758" w:hanging="284"/>
        <w:jc w:val="both"/>
        <w:rPr>
          <w:rFonts w:ascii="Arial" w:eastAsia="標楷體" w:hAnsi="Arial" w:cs="Arial"/>
        </w:rPr>
      </w:pPr>
      <w:r w:rsidRPr="00DB2C91">
        <w:rPr>
          <w:rFonts w:ascii="Arial" w:eastAsia="標楷體" w:hAnsi="Arial" w:cs="Arial" w:hint="eastAsia"/>
        </w:rPr>
        <w:t>若本案建造執照所載之允建容積樓地板面積大於或等於○○</w:t>
      </w:r>
      <w:r w:rsidRPr="00DB2C91">
        <w:rPr>
          <w:rFonts w:ascii="Arial" w:eastAsia="標楷體" w:hAnsi="Arial" w:cs="Arial" w:hint="eastAsia"/>
        </w:rPr>
        <w:t>.</w:t>
      </w:r>
      <w:r w:rsidRPr="00DB2C91">
        <w:rPr>
          <w:rFonts w:ascii="Arial" w:eastAsia="標楷體" w:hAnsi="Arial" w:cs="Arial" w:hint="eastAsia"/>
        </w:rPr>
        <w:t>○○平方公尺時，調整係數為</w:t>
      </w:r>
      <w:r w:rsidRPr="00DB2C91">
        <w:rPr>
          <w:rFonts w:ascii="Arial" w:eastAsia="標楷體" w:hAnsi="Arial" w:cs="Arial" w:hint="eastAsia"/>
        </w:rPr>
        <w:t>100%</w:t>
      </w:r>
      <w:r w:rsidRPr="00DB2C91">
        <w:rPr>
          <w:rFonts w:ascii="Arial" w:eastAsia="標楷體" w:hAnsi="Arial" w:cs="Arial" w:hint="eastAsia"/>
        </w:rPr>
        <w:t>。</w:t>
      </w:r>
    </w:p>
    <w:p w14:paraId="656E7C53" w14:textId="77777777" w:rsidR="00DB2C91" w:rsidRDefault="00DB2C91" w:rsidP="00DB2C91">
      <w:pPr>
        <w:numPr>
          <w:ilvl w:val="0"/>
          <w:numId w:val="19"/>
        </w:numPr>
        <w:tabs>
          <w:tab w:val="left" w:pos="1659"/>
        </w:tabs>
        <w:kinsoku w:val="0"/>
        <w:overflowPunct w:val="0"/>
        <w:autoSpaceDE w:val="0"/>
        <w:autoSpaceDN w:val="0"/>
        <w:spacing w:line="440" w:lineRule="exact"/>
        <w:ind w:left="1758" w:hanging="284"/>
        <w:jc w:val="both"/>
        <w:rPr>
          <w:rFonts w:ascii="Arial" w:eastAsia="標楷體" w:hAnsi="Arial" w:cs="Arial"/>
        </w:rPr>
      </w:pPr>
      <w:r w:rsidRPr="00DB2C91">
        <w:rPr>
          <w:rFonts w:ascii="Arial" w:eastAsia="標楷體" w:hAnsi="Arial" w:cs="Arial" w:hint="eastAsia"/>
        </w:rPr>
        <w:t>若本案建造執照之允建容積樓地板面積小於○○</w:t>
      </w:r>
      <w:r w:rsidRPr="00DB2C91">
        <w:rPr>
          <w:rFonts w:ascii="Arial" w:eastAsia="標楷體" w:hAnsi="Arial" w:cs="Arial" w:hint="eastAsia"/>
        </w:rPr>
        <w:t>.</w:t>
      </w:r>
      <w:r w:rsidRPr="00DB2C91">
        <w:rPr>
          <w:rFonts w:ascii="Arial" w:eastAsia="標楷體" w:hAnsi="Arial" w:cs="Arial" w:hint="eastAsia"/>
        </w:rPr>
        <w:t>○○平方公尺時，則調整係數</w:t>
      </w:r>
      <w:r w:rsidRPr="00DB2C91">
        <w:rPr>
          <w:rFonts w:ascii="Arial" w:eastAsia="標楷體" w:hAnsi="Arial" w:cs="Arial" w:hint="eastAsia"/>
        </w:rPr>
        <w:t>=</w:t>
      </w:r>
      <w:r w:rsidRPr="00DB2C91">
        <w:rPr>
          <w:rFonts w:ascii="Arial" w:eastAsia="標楷體" w:hAnsi="Arial" w:cs="Arial" w:hint="eastAsia"/>
        </w:rPr>
        <w:t>○○</w:t>
      </w:r>
      <w:r w:rsidRPr="00DB2C91">
        <w:rPr>
          <w:rFonts w:ascii="Arial" w:eastAsia="標楷體" w:hAnsi="Arial" w:cs="Arial" w:hint="eastAsia"/>
        </w:rPr>
        <w:t>.</w:t>
      </w:r>
      <w:r w:rsidRPr="00DB2C91">
        <w:rPr>
          <w:rFonts w:ascii="Arial" w:eastAsia="標楷體" w:hAnsi="Arial" w:cs="Arial" w:hint="eastAsia"/>
        </w:rPr>
        <w:t>○○平方公尺</w:t>
      </w:r>
      <w:r w:rsidRPr="00DB2C91">
        <w:rPr>
          <w:rFonts w:ascii="Arial" w:eastAsia="標楷體" w:hAnsi="Arial" w:cs="Arial" w:hint="eastAsia"/>
        </w:rPr>
        <w:t>/</w:t>
      </w:r>
      <w:r w:rsidRPr="00DB2C91">
        <w:rPr>
          <w:rFonts w:ascii="Arial" w:eastAsia="標楷體" w:hAnsi="Arial" w:cs="Arial" w:hint="eastAsia"/>
        </w:rPr>
        <w:t>建造執照所載之允建容積樓地板面積。</w:t>
      </w:r>
    </w:p>
    <w:p w14:paraId="44F0A3EA" w14:textId="3A6090D3" w:rsidR="00715BE4" w:rsidRPr="00CB654D" w:rsidRDefault="00715BE4" w:rsidP="00715BE4">
      <w:pPr>
        <w:tabs>
          <w:tab w:val="left" w:pos="1659"/>
        </w:tabs>
        <w:kinsoku w:val="0"/>
        <w:overflowPunct w:val="0"/>
        <w:autoSpaceDE w:val="0"/>
        <w:autoSpaceDN w:val="0"/>
        <w:spacing w:line="440" w:lineRule="exact"/>
        <w:ind w:left="1758"/>
        <w:jc w:val="both"/>
        <w:rPr>
          <w:rFonts w:ascii="Arial" w:eastAsia="標楷體" w:hAnsi="Arial" w:cs="Arial"/>
        </w:rPr>
      </w:pPr>
      <w:r w:rsidRPr="00CB654D">
        <w:rPr>
          <w:rFonts w:ascii="標楷體" w:eastAsia="標楷體" w:hAnsi="標楷體"/>
          <w:bdr w:val="single" w:sz="4" w:space="0" w:color="auto"/>
        </w:rPr>
        <w:t>○</w:t>
      </w:r>
      <w:proofErr w:type="gramStart"/>
      <w:r w:rsidRPr="00CB654D">
        <w:rPr>
          <w:rFonts w:ascii="標楷體" w:eastAsia="標楷體" w:hAnsi="標楷體"/>
          <w:bdr w:val="single" w:sz="4" w:space="0" w:color="auto"/>
        </w:rPr>
        <w:t>○.○</w:t>
      </w:r>
      <w:proofErr w:type="gramEnd"/>
      <w:r w:rsidRPr="00CB654D">
        <w:rPr>
          <w:rFonts w:ascii="標楷體" w:eastAsia="標楷體" w:hAnsi="標楷體"/>
          <w:bdr w:val="single" w:sz="4" w:space="0" w:color="auto"/>
        </w:rPr>
        <w:t>○平方公尺依乙方申請時所提合建</w:t>
      </w:r>
      <w:r w:rsidR="00D6719B" w:rsidRPr="00CB654D">
        <w:rPr>
          <w:rFonts w:ascii="標楷體" w:eastAsia="標楷體" w:hAnsi="標楷體" w:hint="eastAsia"/>
          <w:bdr w:val="single" w:sz="4" w:space="0" w:color="auto"/>
        </w:rPr>
        <w:t>開發</w:t>
      </w:r>
      <w:r w:rsidRPr="00CB654D">
        <w:rPr>
          <w:rFonts w:ascii="標楷體" w:eastAsia="標楷體" w:hAnsi="標楷體"/>
          <w:bdr w:val="single" w:sz="4" w:space="0" w:color="auto"/>
        </w:rPr>
        <w:t>計畫書所擬之允建容積樓 地板面積（D）填載。</w:t>
      </w:r>
    </w:p>
    <w:p w14:paraId="6EE832E8" w14:textId="5AD63B60" w:rsidR="00DB2C91" w:rsidRPr="00DB2C91" w:rsidRDefault="00DB2C91" w:rsidP="00DB2C91">
      <w:pPr>
        <w:numPr>
          <w:ilvl w:val="2"/>
          <w:numId w:val="13"/>
        </w:numPr>
        <w:tabs>
          <w:tab w:val="left" w:pos="1659"/>
        </w:tabs>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hint="eastAsia"/>
        </w:rPr>
        <w:t>乙方同意甲方有依應分配權益價值優先選配房屋及車位之權利，其他土地所有權人對選配提出異議應由乙方自行調解，與甲方無涉。實際分配面積按地政機關登記面積計算，甲方總分得之房屋如有不足</w:t>
      </w:r>
      <w:r w:rsidRPr="00DB2C91">
        <w:rPr>
          <w:rFonts w:ascii="Arial" w:eastAsia="標楷體" w:hAnsi="Arial" w:cs="Arial"/>
        </w:rPr>
        <w:t>1</w:t>
      </w:r>
      <w:r w:rsidRPr="00DB2C91">
        <w:rPr>
          <w:rFonts w:ascii="Arial" w:eastAsia="標楷體" w:hAnsi="Arial" w:cs="Arial" w:hint="eastAsia"/>
        </w:rPr>
        <w:t>戶或車位不足</w:t>
      </w:r>
      <w:r w:rsidRPr="00DB2C91">
        <w:rPr>
          <w:rFonts w:ascii="Arial" w:eastAsia="標楷體" w:hAnsi="Arial" w:cs="Arial"/>
        </w:rPr>
        <w:t>1</w:t>
      </w:r>
      <w:r w:rsidRPr="00DB2C91">
        <w:rPr>
          <w:rFonts w:ascii="Arial" w:eastAsia="標楷體" w:hAnsi="Arial" w:cs="Arial" w:hint="eastAsia"/>
        </w:rPr>
        <w:t>個情形，得向乙方領取差額價金，乙方並應於</w:t>
      </w:r>
      <w:r w:rsidR="009D1876" w:rsidRPr="006C3393">
        <w:rPr>
          <w:rFonts w:ascii="Arial" w:eastAsia="標楷體" w:hAnsi="Arial" w:cs="Arial" w:hint="eastAsia"/>
        </w:rPr>
        <w:t>核發</w:t>
      </w:r>
      <w:r w:rsidRPr="00DB2C91">
        <w:rPr>
          <w:rFonts w:ascii="Arial" w:eastAsia="標楷體" w:hAnsi="Arial" w:cs="Arial" w:hint="eastAsia"/>
        </w:rPr>
        <w:t>使用執照次日起</w:t>
      </w:r>
      <w:r w:rsidR="009D1876" w:rsidRPr="006C3393">
        <w:rPr>
          <w:rFonts w:ascii="Arial" w:eastAsia="標楷體" w:hAnsi="Arial" w:cs="Arial"/>
        </w:rPr>
        <w:t>180</w:t>
      </w:r>
      <w:r w:rsidRPr="00DB2C91">
        <w:rPr>
          <w:rFonts w:ascii="Arial" w:eastAsia="標楷體" w:hAnsi="Arial" w:cs="Arial" w:hint="eastAsia"/>
        </w:rPr>
        <w:t>日內完成給付差額價</w:t>
      </w:r>
      <w:proofErr w:type="gramStart"/>
      <w:r w:rsidRPr="00DB2C91">
        <w:rPr>
          <w:rFonts w:ascii="Arial" w:eastAsia="標楷體" w:hAnsi="Arial" w:cs="Arial" w:hint="eastAsia"/>
        </w:rPr>
        <w:t>金予甲方</w:t>
      </w:r>
      <w:proofErr w:type="gramEnd"/>
      <w:r w:rsidRPr="00DB2C91">
        <w:rPr>
          <w:rFonts w:ascii="Arial" w:eastAsia="標楷體" w:hAnsi="Arial" w:cs="Arial" w:hint="eastAsia"/>
        </w:rPr>
        <w:t>；或甲方得按開發後房地總價值認定之房屋車位價格購足之。</w:t>
      </w:r>
    </w:p>
    <w:p w14:paraId="5CF5E1BF" w14:textId="77777777" w:rsidR="00DB2C91" w:rsidRPr="00DB2C91" w:rsidRDefault="00DB2C91" w:rsidP="00DB2C91">
      <w:pPr>
        <w:numPr>
          <w:ilvl w:val="2"/>
          <w:numId w:val="13"/>
        </w:numPr>
        <w:tabs>
          <w:tab w:val="left" w:pos="1659"/>
        </w:tabs>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hint="eastAsia"/>
        </w:rPr>
        <w:t>甲乙雙方權益分配方式除本契約有約定者外，應依本契約附件之「合建執行計畫書」及「</w:t>
      </w:r>
      <w:proofErr w:type="gramStart"/>
      <w:r w:rsidRPr="00DB2C91">
        <w:rPr>
          <w:rFonts w:ascii="Arial" w:eastAsia="標楷體" w:hAnsi="Arial" w:cs="Arial" w:hint="eastAsia"/>
        </w:rPr>
        <w:t>分屋協議書</w:t>
      </w:r>
      <w:proofErr w:type="gramEnd"/>
      <w:r w:rsidRPr="00DB2C91">
        <w:rPr>
          <w:rFonts w:ascii="Arial" w:eastAsia="標楷體" w:hAnsi="Arial" w:cs="Arial" w:hint="eastAsia"/>
        </w:rPr>
        <w:t>」所載內容辦理。</w:t>
      </w:r>
    </w:p>
    <w:p w14:paraId="5FE232C7" w14:textId="77777777" w:rsidR="00DB2C91" w:rsidRPr="00DB2C91" w:rsidRDefault="00DB2C91" w:rsidP="00DB2C91">
      <w:pPr>
        <w:numPr>
          <w:ilvl w:val="2"/>
          <w:numId w:val="13"/>
        </w:numPr>
        <w:tabs>
          <w:tab w:val="left" w:pos="1659"/>
        </w:tabs>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hint="eastAsia"/>
        </w:rPr>
        <w:t>本契約所稱建物面積，包含主建物、附屬建物及共用部分，雙方同意係以地政機關登記之面積為</w:t>
      </w:r>
      <w:proofErr w:type="gramStart"/>
      <w:r w:rsidRPr="00DB2C91">
        <w:rPr>
          <w:rFonts w:ascii="Arial" w:eastAsia="標楷體" w:hAnsi="Arial" w:cs="Arial" w:hint="eastAsia"/>
        </w:rPr>
        <w:t>準</w:t>
      </w:r>
      <w:proofErr w:type="gramEnd"/>
      <w:r w:rsidRPr="00DB2C91">
        <w:rPr>
          <w:rFonts w:ascii="Arial" w:eastAsia="標楷體" w:hAnsi="Arial" w:cs="Arial" w:hint="eastAsia"/>
        </w:rPr>
        <w:t>，包含主建物、附屬建物及共用部分。</w:t>
      </w:r>
    </w:p>
    <w:p w14:paraId="03C2E6B2" w14:textId="77777777" w:rsidR="00DB2C91" w:rsidRPr="00DB2C91" w:rsidRDefault="00DB2C91" w:rsidP="00DB2C91">
      <w:pPr>
        <w:numPr>
          <w:ilvl w:val="2"/>
          <w:numId w:val="13"/>
        </w:numPr>
        <w:tabs>
          <w:tab w:val="left" w:pos="1659"/>
        </w:tabs>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rPr>
        <w:t>建物之</w:t>
      </w:r>
      <w:r w:rsidRPr="00DB2C91">
        <w:rPr>
          <w:rFonts w:ascii="Arial" w:eastAsia="標楷體" w:hAnsi="Arial" w:cs="Arial" w:hint="eastAsia"/>
        </w:rPr>
        <w:t>基地應有部分，依第</w:t>
      </w:r>
      <w:r w:rsidRPr="00DB2C91">
        <w:rPr>
          <w:rFonts w:ascii="Arial" w:eastAsia="標楷體" w:hAnsi="Arial" w:cs="Arial" w:hint="eastAsia"/>
        </w:rPr>
        <w:t>5.3.2</w:t>
      </w:r>
      <w:r w:rsidRPr="00DB2C91">
        <w:rPr>
          <w:rFonts w:ascii="Arial" w:eastAsia="標楷體" w:hAnsi="Arial" w:cs="Arial" w:hint="eastAsia"/>
        </w:rPr>
        <w:t>條計算各自分得主建物</w:t>
      </w:r>
      <w:proofErr w:type="gramStart"/>
      <w:r w:rsidRPr="00DB2C91">
        <w:rPr>
          <w:rFonts w:ascii="Arial" w:eastAsia="標楷體" w:hAnsi="Arial" w:cs="Arial" w:hint="eastAsia"/>
        </w:rPr>
        <w:t>面積占本案</w:t>
      </w:r>
      <w:proofErr w:type="gramEnd"/>
      <w:r w:rsidRPr="00DB2C91">
        <w:rPr>
          <w:rFonts w:ascii="Arial" w:eastAsia="標楷體" w:hAnsi="Arial" w:cs="Arial" w:hint="eastAsia"/>
        </w:rPr>
        <w:t>全部主建物面積之比例，且依民法第</w:t>
      </w:r>
      <w:r w:rsidRPr="00DB2C91">
        <w:rPr>
          <w:rFonts w:ascii="Arial" w:eastAsia="標楷體" w:hAnsi="Arial" w:cs="Arial"/>
        </w:rPr>
        <w:t>799</w:t>
      </w:r>
      <w:r w:rsidRPr="00DB2C91">
        <w:rPr>
          <w:rFonts w:ascii="Arial" w:eastAsia="標楷體" w:hAnsi="Arial" w:cs="Arial" w:hint="eastAsia"/>
        </w:rPr>
        <w:t>條及土地登記法規規定登記持分。</w:t>
      </w:r>
    </w:p>
    <w:p w14:paraId="6718EB71" w14:textId="77777777" w:rsidR="00DB2C91" w:rsidRPr="00DB2C91" w:rsidRDefault="00DB2C91" w:rsidP="003413BB">
      <w:pPr>
        <w:pageBreakBefore/>
        <w:numPr>
          <w:ilvl w:val="0"/>
          <w:numId w:val="13"/>
        </w:numPr>
        <w:kinsoku w:val="0"/>
        <w:overflowPunct w:val="0"/>
        <w:autoSpaceDE w:val="0"/>
        <w:autoSpaceDN w:val="0"/>
        <w:spacing w:line="440" w:lineRule="exact"/>
        <w:jc w:val="both"/>
        <w:outlineLvl w:val="0"/>
        <w:rPr>
          <w:rFonts w:ascii="Arial" w:eastAsia="標楷體" w:hAnsi="Arial" w:cs="Arial"/>
          <w:b/>
          <w:bCs/>
          <w:szCs w:val="24"/>
        </w:rPr>
      </w:pPr>
      <w:bookmarkStart w:id="35" w:name="_Toc117875444"/>
      <w:bookmarkStart w:id="36" w:name="_Toc121317952"/>
      <w:bookmarkStart w:id="37" w:name="_Toc205198998"/>
      <w:bookmarkStart w:id="38" w:name="_Toc65245395"/>
      <w:r w:rsidRPr="00DB2C91">
        <w:rPr>
          <w:rFonts w:ascii="Arial" w:eastAsia="標楷體" w:hAnsi="Arial" w:cs="Arial"/>
          <w:b/>
          <w:bCs/>
          <w:szCs w:val="24"/>
        </w:rPr>
        <w:lastRenderedPageBreak/>
        <w:t>設計、監造及請領建造執照</w:t>
      </w:r>
      <w:bookmarkEnd w:id="35"/>
      <w:bookmarkEnd w:id="36"/>
      <w:bookmarkEnd w:id="37"/>
    </w:p>
    <w:p w14:paraId="420D3168" w14:textId="77777777" w:rsidR="00DB2C91" w:rsidRPr="00DB2C91" w:rsidRDefault="00DB2C91" w:rsidP="00DB2C91">
      <w:pPr>
        <w:numPr>
          <w:ilvl w:val="1"/>
          <w:numId w:val="13"/>
        </w:numPr>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hint="eastAsia"/>
        </w:rPr>
        <w:t>建築規劃設計</w:t>
      </w:r>
    </w:p>
    <w:p w14:paraId="0F2D3714" w14:textId="69368B85" w:rsidR="00DB2C91" w:rsidRPr="00DB2C91" w:rsidRDefault="00DB2C91" w:rsidP="00DB2C91">
      <w:pPr>
        <w:numPr>
          <w:ilvl w:val="2"/>
          <w:numId w:val="13"/>
        </w:numPr>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hint="eastAsia"/>
        </w:rPr>
        <w:t>乙方應於本契約簽訂日之次日起</w:t>
      </w:r>
      <w:r w:rsidRPr="00DB2C91">
        <w:rPr>
          <w:rFonts w:ascii="Arial" w:eastAsia="標楷體" w:hAnsi="Arial" w:cs="Arial" w:hint="eastAsia"/>
        </w:rPr>
        <w:t>90</w:t>
      </w:r>
      <w:r w:rsidRPr="00DB2C91">
        <w:rPr>
          <w:rFonts w:ascii="Arial" w:eastAsia="標楷體" w:hAnsi="Arial" w:cs="Arial" w:hint="eastAsia"/>
        </w:rPr>
        <w:t>日內，提送符合需求說明書所列設計規範之本案合作開發基地範圍之建築規劃設計書圖文件草案</w:t>
      </w:r>
      <w:r w:rsidR="00A24966" w:rsidRPr="00A50AEC">
        <w:rPr>
          <w:rFonts w:ascii="Arial" w:eastAsia="標楷體" w:hAnsi="Arial" w:cs="Arial" w:hint="eastAsia"/>
        </w:rPr>
        <w:t>（一式</w:t>
      </w:r>
      <w:r w:rsidR="00A24966" w:rsidRPr="00A50AEC">
        <w:rPr>
          <w:rFonts w:ascii="Arial" w:eastAsia="標楷體" w:hAnsi="Arial" w:cs="Arial" w:hint="eastAsia"/>
        </w:rPr>
        <w:t>1</w:t>
      </w:r>
      <w:r w:rsidR="00A24966" w:rsidRPr="00A50AEC">
        <w:rPr>
          <w:rFonts w:ascii="Arial" w:eastAsia="標楷體" w:hAnsi="Arial" w:cs="Arial"/>
        </w:rPr>
        <w:t>份）</w:t>
      </w:r>
      <w:proofErr w:type="gramStart"/>
      <w:r w:rsidRPr="00A50AEC">
        <w:rPr>
          <w:rFonts w:ascii="Arial" w:eastAsia="標楷體" w:hAnsi="Arial" w:cs="Arial" w:hint="eastAsia"/>
        </w:rPr>
        <w:t>予甲方</w:t>
      </w:r>
      <w:proofErr w:type="gramEnd"/>
      <w:r w:rsidRPr="00A50AEC">
        <w:rPr>
          <w:rFonts w:ascii="Arial" w:eastAsia="標楷體" w:hAnsi="Arial" w:cs="Arial" w:hint="eastAsia"/>
        </w:rPr>
        <w:t>審查。審查後如須修正，甲方應以書面通知乙方須修正處及修正期限，乙方應於該期限內修正完成，並重新提送</w:t>
      </w:r>
      <w:r w:rsidR="00B64E9F" w:rsidRPr="00A50AEC">
        <w:rPr>
          <w:rFonts w:ascii="Arial" w:eastAsia="標楷體" w:hAnsi="Arial" w:cs="Arial" w:hint="eastAsia"/>
        </w:rPr>
        <w:t>（一式</w:t>
      </w:r>
      <w:r w:rsidR="00B64E9F" w:rsidRPr="00A50AEC">
        <w:rPr>
          <w:rFonts w:ascii="Arial" w:eastAsia="標楷體" w:hAnsi="Arial" w:cs="Arial" w:hint="eastAsia"/>
        </w:rPr>
        <w:t>1</w:t>
      </w:r>
      <w:r w:rsidR="00B64E9F" w:rsidRPr="00A50AEC">
        <w:rPr>
          <w:rFonts w:ascii="Arial" w:eastAsia="標楷體" w:hAnsi="Arial" w:cs="Arial"/>
        </w:rPr>
        <w:t>份）</w:t>
      </w:r>
      <w:proofErr w:type="gramStart"/>
      <w:r w:rsidR="00B64E9F" w:rsidRPr="00A50AEC">
        <w:rPr>
          <w:rFonts w:ascii="Arial" w:eastAsia="標楷體" w:hAnsi="Arial" w:cs="Arial"/>
        </w:rPr>
        <w:t>予</w:t>
      </w:r>
      <w:r w:rsidRPr="00A50AEC">
        <w:rPr>
          <w:rFonts w:ascii="Arial" w:eastAsia="標楷體" w:hAnsi="Arial" w:cs="Arial" w:hint="eastAsia"/>
        </w:rPr>
        <w:t>甲</w:t>
      </w:r>
      <w:r w:rsidRPr="00DB2C91">
        <w:rPr>
          <w:rFonts w:ascii="Arial" w:eastAsia="標楷體" w:hAnsi="Arial" w:cs="Arial" w:hint="eastAsia"/>
        </w:rPr>
        <w:t>方</w:t>
      </w:r>
      <w:proofErr w:type="gramEnd"/>
      <w:r w:rsidRPr="00DB2C91">
        <w:rPr>
          <w:rFonts w:ascii="Arial" w:eastAsia="標楷體" w:hAnsi="Arial" w:cs="Arial" w:hint="eastAsia"/>
        </w:rPr>
        <w:t>審查，建築規劃設計書圖文件草案之修正以</w:t>
      </w:r>
      <w:r w:rsidRPr="00DB2C91">
        <w:rPr>
          <w:rFonts w:ascii="Arial" w:eastAsia="標楷體" w:hAnsi="Arial" w:cs="Arial" w:hint="eastAsia"/>
        </w:rPr>
        <w:t>2</w:t>
      </w:r>
      <w:r w:rsidRPr="00DB2C91">
        <w:rPr>
          <w:rFonts w:ascii="Arial" w:eastAsia="標楷體" w:hAnsi="Arial" w:cs="Arial" w:hint="eastAsia"/>
        </w:rPr>
        <w:t>次為限，自甲方第</w:t>
      </w:r>
      <w:r w:rsidRPr="00DB2C91">
        <w:rPr>
          <w:rFonts w:ascii="Arial" w:eastAsia="標楷體" w:hAnsi="Arial" w:cs="Arial" w:hint="eastAsia"/>
        </w:rPr>
        <w:t>3</w:t>
      </w:r>
      <w:r w:rsidRPr="00DB2C91">
        <w:rPr>
          <w:rFonts w:ascii="Arial" w:eastAsia="標楷體" w:hAnsi="Arial" w:cs="Arial" w:hint="eastAsia"/>
        </w:rPr>
        <w:t>次通知修正日起，甲方得依第</w:t>
      </w:r>
      <w:r w:rsidRPr="00DB2C91">
        <w:rPr>
          <w:rFonts w:ascii="Arial" w:eastAsia="標楷體" w:hAnsi="Arial" w:cs="Arial" w:hint="eastAsia"/>
        </w:rPr>
        <w:t>17.3.1</w:t>
      </w:r>
      <w:r w:rsidRPr="00DB2C91">
        <w:rPr>
          <w:rFonts w:ascii="Arial" w:eastAsia="標楷體" w:hAnsi="Arial" w:cs="Arial" w:hint="eastAsia"/>
        </w:rPr>
        <w:t>條之約定，按通知乙方之修改</w:t>
      </w:r>
      <w:proofErr w:type="gramStart"/>
      <w:r w:rsidRPr="00DB2C91">
        <w:rPr>
          <w:rFonts w:ascii="Arial" w:eastAsia="標楷體" w:hAnsi="Arial" w:cs="Arial" w:hint="eastAsia"/>
        </w:rPr>
        <w:t>次數計罰一般</w:t>
      </w:r>
      <w:proofErr w:type="gramEnd"/>
      <w:r w:rsidRPr="00DB2C91">
        <w:rPr>
          <w:rFonts w:ascii="Arial" w:eastAsia="標楷體" w:hAnsi="Arial" w:cs="Arial" w:hint="eastAsia"/>
        </w:rPr>
        <w:t>違約之違約金，但因甲方額外提出之修改內容通知乙方配合修改者，不在此限。</w:t>
      </w:r>
    </w:p>
    <w:p w14:paraId="54A6BB01" w14:textId="77777777" w:rsidR="00DB2C91" w:rsidRPr="00DB2C91" w:rsidRDefault="00DB2C91" w:rsidP="00DB2C91">
      <w:pPr>
        <w:numPr>
          <w:ilvl w:val="2"/>
          <w:numId w:val="13"/>
        </w:numPr>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hint="eastAsia"/>
        </w:rPr>
        <w:t>甲方另提修正意見者，依第</w:t>
      </w:r>
      <w:r w:rsidRPr="00DB2C91">
        <w:rPr>
          <w:rFonts w:ascii="Arial" w:eastAsia="標楷體" w:hAnsi="Arial" w:cs="Arial" w:hint="eastAsia"/>
        </w:rPr>
        <w:t>6.1.1</w:t>
      </w:r>
      <w:r w:rsidRPr="00DB2C91">
        <w:rPr>
          <w:rFonts w:ascii="Arial" w:eastAsia="標楷體" w:hAnsi="Arial" w:cs="Arial" w:hint="eastAsia"/>
        </w:rPr>
        <w:t>條辦理。</w:t>
      </w:r>
    </w:p>
    <w:p w14:paraId="1B60ECCF" w14:textId="77777777" w:rsidR="00DB2C91" w:rsidRPr="00DB2C91" w:rsidRDefault="00DB2C91" w:rsidP="00DB2C91">
      <w:pPr>
        <w:numPr>
          <w:ilvl w:val="2"/>
          <w:numId w:val="13"/>
        </w:numPr>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hint="eastAsia"/>
        </w:rPr>
        <w:t>建築標章</w:t>
      </w:r>
    </w:p>
    <w:p w14:paraId="706973B3" w14:textId="77777777" w:rsidR="00DB2C91" w:rsidRPr="00DB2C91" w:rsidRDefault="00DB2C91" w:rsidP="00DB2C91">
      <w:pPr>
        <w:numPr>
          <w:ilvl w:val="0"/>
          <w:numId w:val="17"/>
        </w:numPr>
        <w:kinsoku w:val="0"/>
        <w:overflowPunct w:val="0"/>
        <w:autoSpaceDE w:val="0"/>
        <w:autoSpaceDN w:val="0"/>
        <w:spacing w:line="440" w:lineRule="exact"/>
        <w:ind w:left="1702" w:hanging="284"/>
        <w:jc w:val="both"/>
        <w:rPr>
          <w:rFonts w:ascii="Arial" w:eastAsia="標楷體" w:hAnsi="Arial" w:cs="Arial"/>
        </w:rPr>
      </w:pPr>
      <w:r w:rsidRPr="00DB2C91">
        <w:rPr>
          <w:rFonts w:ascii="Arial" w:eastAsia="標楷體" w:hAnsi="Arial" w:cs="Arial" w:hint="eastAsia"/>
        </w:rPr>
        <w:t>□乙方應依計畫進度負責取得本案建物至少○級以上之綠建築標章（建築設計比照公共建設之設計採用綠色內涵，以達永續公共工程建設之目標），並</w:t>
      </w:r>
      <w:proofErr w:type="gramStart"/>
      <w:r w:rsidRPr="00DB2C91">
        <w:rPr>
          <w:rFonts w:ascii="Arial" w:eastAsia="標楷體" w:hAnsi="Arial" w:cs="Arial" w:hint="eastAsia"/>
        </w:rPr>
        <w:t>研</w:t>
      </w:r>
      <w:proofErr w:type="gramEnd"/>
      <w:r w:rsidRPr="00DB2C91">
        <w:rPr>
          <w:rFonts w:ascii="Arial" w:eastAsia="標楷體" w:hAnsi="Arial" w:cs="Arial" w:hint="eastAsia"/>
        </w:rPr>
        <w:t>擬相關申請文件及協助說明。</w:t>
      </w:r>
    </w:p>
    <w:p w14:paraId="18888434" w14:textId="77777777" w:rsidR="00DB2C91" w:rsidRPr="00DB2C91" w:rsidRDefault="00DB2C91" w:rsidP="00DB2C91">
      <w:pPr>
        <w:numPr>
          <w:ilvl w:val="0"/>
          <w:numId w:val="17"/>
        </w:numPr>
        <w:kinsoku w:val="0"/>
        <w:overflowPunct w:val="0"/>
        <w:autoSpaceDE w:val="0"/>
        <w:autoSpaceDN w:val="0"/>
        <w:spacing w:line="440" w:lineRule="exact"/>
        <w:ind w:left="1702" w:hanging="284"/>
        <w:jc w:val="both"/>
        <w:rPr>
          <w:rFonts w:ascii="Arial" w:eastAsia="標楷體" w:hAnsi="Arial" w:cs="Arial"/>
        </w:rPr>
      </w:pPr>
      <w:r w:rsidRPr="00DB2C91">
        <w:rPr>
          <w:rFonts w:ascii="Arial" w:eastAsia="標楷體" w:hAnsi="Arial" w:cs="Arial" w:hint="eastAsia"/>
        </w:rPr>
        <w:t>□乙方應依計畫進度負責取得本案建物至少○級以上之智慧建築標章，並</w:t>
      </w:r>
      <w:proofErr w:type="gramStart"/>
      <w:r w:rsidRPr="00DB2C91">
        <w:rPr>
          <w:rFonts w:ascii="Arial" w:eastAsia="標楷體" w:hAnsi="Arial" w:cs="Arial" w:hint="eastAsia"/>
        </w:rPr>
        <w:t>研</w:t>
      </w:r>
      <w:proofErr w:type="gramEnd"/>
      <w:r w:rsidRPr="00DB2C91">
        <w:rPr>
          <w:rFonts w:ascii="Arial" w:eastAsia="標楷體" w:hAnsi="Arial" w:cs="Arial" w:hint="eastAsia"/>
        </w:rPr>
        <w:t>擬相關申請文件及協助說明。</w:t>
      </w:r>
    </w:p>
    <w:p w14:paraId="48448134" w14:textId="77777777" w:rsidR="00DB2C91" w:rsidRPr="00DB2C91" w:rsidRDefault="00DB2C91" w:rsidP="00DB2C91">
      <w:pPr>
        <w:numPr>
          <w:ilvl w:val="0"/>
          <w:numId w:val="17"/>
        </w:numPr>
        <w:kinsoku w:val="0"/>
        <w:overflowPunct w:val="0"/>
        <w:autoSpaceDE w:val="0"/>
        <w:autoSpaceDN w:val="0"/>
        <w:spacing w:line="440" w:lineRule="exact"/>
        <w:ind w:left="1702" w:hanging="284"/>
        <w:jc w:val="both"/>
        <w:rPr>
          <w:rFonts w:ascii="Arial" w:eastAsia="標楷體" w:hAnsi="Arial" w:cs="Arial"/>
        </w:rPr>
      </w:pPr>
      <w:r w:rsidRPr="00DB2C91">
        <w:rPr>
          <w:rFonts w:ascii="Arial" w:eastAsia="標楷體" w:hAnsi="Arial" w:cs="Arial" w:hint="eastAsia"/>
        </w:rPr>
        <w:t>□其他：</w:t>
      </w:r>
      <w:proofErr w:type="gramStart"/>
      <w:r w:rsidRPr="00DB2C91">
        <w:rPr>
          <w:rFonts w:ascii="Arial" w:eastAsia="標楷體" w:hAnsi="Arial" w:cs="Arial" w:hint="eastAsia"/>
        </w:rPr>
        <w:t>＿＿＿＿＿＿＿＿</w:t>
      </w:r>
      <w:proofErr w:type="gramEnd"/>
      <w:r w:rsidRPr="00DB2C91">
        <w:rPr>
          <w:rFonts w:ascii="Arial" w:eastAsia="標楷體" w:hAnsi="Arial" w:cs="Arial" w:hint="eastAsia"/>
        </w:rPr>
        <w:t>。</w:t>
      </w:r>
    </w:p>
    <w:p w14:paraId="1099A508" w14:textId="77777777" w:rsidR="00DB2C91" w:rsidRPr="00DB2C91" w:rsidRDefault="00DB2C91" w:rsidP="00DB2C91">
      <w:pPr>
        <w:numPr>
          <w:ilvl w:val="1"/>
          <w:numId w:val="13"/>
        </w:numPr>
        <w:tabs>
          <w:tab w:val="left" w:pos="1659"/>
        </w:tabs>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rPr>
        <w:t>建造執照申請</w:t>
      </w:r>
    </w:p>
    <w:p w14:paraId="715CEF95" w14:textId="6C936B45" w:rsidR="00DB2C91" w:rsidRPr="00DB2C91" w:rsidRDefault="00DB2C91" w:rsidP="00DB2C91">
      <w:pPr>
        <w:numPr>
          <w:ilvl w:val="2"/>
          <w:numId w:val="13"/>
        </w:numPr>
        <w:tabs>
          <w:tab w:val="left" w:pos="1659"/>
        </w:tabs>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rPr>
        <w:t>乙方應於建築規劃設計書圖文件草案，經甲方同意之次日起</w:t>
      </w:r>
      <w:r w:rsidRPr="00DB2C91">
        <w:rPr>
          <w:rFonts w:ascii="Arial" w:eastAsia="標楷體" w:hAnsi="Arial" w:cs="Arial"/>
        </w:rPr>
        <w:t>90</w:t>
      </w:r>
      <w:r w:rsidRPr="00DB2C91">
        <w:rPr>
          <w:rFonts w:ascii="Arial" w:eastAsia="標楷體" w:hAnsi="Arial" w:cs="Arial"/>
        </w:rPr>
        <w:t>日內向建築主管機關申請建造執照，</w:t>
      </w:r>
      <w:r w:rsidRPr="00DB2C91">
        <w:rPr>
          <w:rFonts w:ascii="Arial" w:eastAsia="標楷體" w:hAnsi="Arial" w:cs="Arial" w:hint="eastAsia"/>
        </w:rPr>
        <w:t>乙方並</w:t>
      </w:r>
      <w:proofErr w:type="gramStart"/>
      <w:r w:rsidRPr="00DB2C91">
        <w:rPr>
          <w:rFonts w:ascii="Arial" w:eastAsia="標楷體" w:hAnsi="Arial" w:cs="Arial" w:hint="eastAsia"/>
        </w:rPr>
        <w:t>應</w:t>
      </w:r>
      <w:r w:rsidRPr="00DB2C91">
        <w:rPr>
          <w:rFonts w:ascii="Arial" w:eastAsia="標楷體" w:hAnsi="Arial" w:cs="Arial"/>
        </w:rPr>
        <w:t>備妥本案</w:t>
      </w:r>
      <w:proofErr w:type="gramEnd"/>
      <w:r w:rsidRPr="00DB2C91">
        <w:rPr>
          <w:rFonts w:ascii="Arial" w:eastAsia="標楷體" w:hAnsi="Arial" w:cs="Arial"/>
        </w:rPr>
        <w:t>規劃設計建築師證明文件</w:t>
      </w:r>
      <w:r w:rsidRPr="00DB2C91">
        <w:rPr>
          <w:rFonts w:ascii="Arial" w:eastAsia="標楷體" w:hAnsi="Arial" w:cs="Arial" w:hint="eastAsia"/>
        </w:rPr>
        <w:t>及向建築主管機關申請建造執照之申請</w:t>
      </w:r>
      <w:proofErr w:type="gramStart"/>
      <w:r w:rsidRPr="00DB2C91">
        <w:rPr>
          <w:rFonts w:ascii="Arial" w:eastAsia="標楷體" w:hAnsi="Arial" w:cs="Arial" w:hint="eastAsia"/>
        </w:rPr>
        <w:t>文件</w:t>
      </w:r>
      <w:r w:rsidRPr="00DB2C91">
        <w:rPr>
          <w:rFonts w:ascii="Arial" w:eastAsia="標楷體" w:hAnsi="Arial" w:cs="Arial"/>
        </w:rPr>
        <w:t>送甲方</w:t>
      </w:r>
      <w:proofErr w:type="gramEnd"/>
      <w:r w:rsidRPr="00DB2C91">
        <w:rPr>
          <w:rFonts w:ascii="Arial" w:eastAsia="標楷體" w:hAnsi="Arial" w:cs="Arial"/>
        </w:rPr>
        <w:t>備查</w:t>
      </w:r>
      <w:r w:rsidRPr="00DB2C91">
        <w:rPr>
          <w:rFonts w:ascii="Arial" w:eastAsia="標楷體" w:hAnsi="Arial" w:cs="Arial" w:hint="eastAsia"/>
        </w:rPr>
        <w:t>。</w:t>
      </w:r>
      <w:r w:rsidR="008A2DC6" w:rsidRPr="00A50AEC">
        <w:rPr>
          <w:rFonts w:ascii="Arial" w:eastAsia="標楷體" w:hAnsi="Arial" w:cs="Arial" w:hint="eastAsia"/>
        </w:rPr>
        <w:t>但如因不可歸責於乙方之事由致無法於前開期限內申請建造執照，乙方得於取得甲方書面同意後，</w:t>
      </w:r>
      <w:proofErr w:type="gramStart"/>
      <w:r w:rsidR="008A2DC6" w:rsidRPr="00A50AEC">
        <w:rPr>
          <w:rFonts w:ascii="Arial" w:eastAsia="標楷體" w:hAnsi="Arial" w:cs="Arial" w:hint="eastAsia"/>
        </w:rPr>
        <w:t>按甲方</w:t>
      </w:r>
      <w:proofErr w:type="gramEnd"/>
      <w:r w:rsidR="008A2DC6" w:rsidRPr="00A50AEC">
        <w:rPr>
          <w:rFonts w:ascii="Arial" w:eastAsia="標楷體" w:hAnsi="Arial" w:cs="Arial" w:hint="eastAsia"/>
        </w:rPr>
        <w:t>同意之延長期限，延長申請本案建造執照之申請期限。</w:t>
      </w:r>
    </w:p>
    <w:p w14:paraId="15601281" w14:textId="2B14664C" w:rsidR="00DB2C91" w:rsidRPr="00DB2C91" w:rsidRDefault="00DB2C91" w:rsidP="00DB2C91">
      <w:pPr>
        <w:numPr>
          <w:ilvl w:val="2"/>
          <w:numId w:val="13"/>
        </w:numPr>
        <w:tabs>
          <w:tab w:val="left" w:pos="1659"/>
        </w:tabs>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rPr>
        <w:t>規劃設計建築師證明文件</w:t>
      </w:r>
      <w:r w:rsidRPr="00DB2C91">
        <w:rPr>
          <w:rFonts w:ascii="Arial" w:eastAsia="標楷體" w:hAnsi="Arial" w:cs="Arial" w:hint="eastAsia"/>
        </w:rPr>
        <w:t>如下</w:t>
      </w:r>
      <w:r w:rsidR="00552807">
        <w:rPr>
          <w:rFonts w:ascii="Arial" w:eastAsia="標楷體" w:hAnsi="Arial" w:cs="Arial" w:hint="eastAsia"/>
        </w:rPr>
        <w:t>：</w:t>
      </w:r>
    </w:p>
    <w:p w14:paraId="21B29D95" w14:textId="77777777" w:rsidR="00DB2C91" w:rsidRPr="00DB2C91" w:rsidRDefault="00DB2C91" w:rsidP="00DB2C91">
      <w:pPr>
        <w:kinsoku w:val="0"/>
        <w:overflowPunct w:val="0"/>
        <w:autoSpaceDE w:val="0"/>
        <w:autoSpaceDN w:val="0"/>
        <w:spacing w:line="440" w:lineRule="exact"/>
        <w:ind w:left="1418"/>
        <w:jc w:val="both"/>
        <w:rPr>
          <w:rFonts w:ascii="Arial" w:eastAsia="標楷體" w:hAnsi="Arial" w:cs="Arial"/>
        </w:rPr>
      </w:pPr>
      <w:r w:rsidRPr="00DB2C91">
        <w:rPr>
          <w:rFonts w:ascii="Arial" w:eastAsia="標楷體" w:hAnsi="Arial" w:cs="Arial" w:hint="eastAsia"/>
        </w:rPr>
        <w:t>1</w:t>
      </w:r>
      <w:r w:rsidRPr="00DB2C91">
        <w:rPr>
          <w:rFonts w:ascii="Arial" w:eastAsia="標楷體" w:hAnsi="Arial" w:cs="Arial"/>
        </w:rPr>
        <w:t>.</w:t>
      </w:r>
      <w:r w:rsidRPr="00DB2C91">
        <w:rPr>
          <w:rFonts w:ascii="Arial" w:eastAsia="標楷體" w:hAnsi="Arial" w:cs="Arial" w:hint="eastAsia"/>
        </w:rPr>
        <w:t>內政部核發之建築師證書且具有開業證書影本。</w:t>
      </w:r>
    </w:p>
    <w:p w14:paraId="5C5411E1" w14:textId="77777777" w:rsidR="00DB2C91" w:rsidRPr="00DB2C91" w:rsidRDefault="00DB2C91" w:rsidP="00DB2C91">
      <w:pPr>
        <w:kinsoku w:val="0"/>
        <w:overflowPunct w:val="0"/>
        <w:autoSpaceDE w:val="0"/>
        <w:autoSpaceDN w:val="0"/>
        <w:spacing w:line="440" w:lineRule="exact"/>
        <w:ind w:left="1418"/>
        <w:jc w:val="both"/>
        <w:rPr>
          <w:rFonts w:ascii="Arial" w:eastAsia="標楷體" w:hAnsi="Arial" w:cs="Arial"/>
        </w:rPr>
      </w:pPr>
      <w:r w:rsidRPr="00DB2C91">
        <w:rPr>
          <w:rFonts w:ascii="Arial" w:eastAsia="標楷體" w:hAnsi="Arial" w:cs="Arial" w:hint="eastAsia"/>
        </w:rPr>
        <w:t>2</w:t>
      </w:r>
      <w:r w:rsidRPr="00DB2C91">
        <w:rPr>
          <w:rFonts w:ascii="Arial" w:eastAsia="標楷體" w:hAnsi="Arial" w:cs="Arial"/>
        </w:rPr>
        <w:t>.</w:t>
      </w:r>
      <w:r w:rsidRPr="00DB2C91">
        <w:rPr>
          <w:rFonts w:ascii="Arial" w:eastAsia="標楷體" w:hAnsi="Arial" w:cs="Arial" w:hint="eastAsia"/>
        </w:rPr>
        <w:t>當年度建築師公會會員證影本。</w:t>
      </w:r>
    </w:p>
    <w:p w14:paraId="203EB9C9" w14:textId="6E871CDE" w:rsidR="00DB2C91" w:rsidRPr="00DB2C91" w:rsidRDefault="00DB2C91" w:rsidP="00DB2C91">
      <w:pPr>
        <w:numPr>
          <w:ilvl w:val="2"/>
          <w:numId w:val="13"/>
        </w:numPr>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hint="eastAsia"/>
        </w:rPr>
        <w:t>乙方應於經甲方同意其建築規劃設計書圖文件草案之次日起</w:t>
      </w:r>
      <w:r w:rsidR="00394FC9">
        <w:rPr>
          <w:rFonts w:ascii="Arial" w:eastAsia="標楷體" w:hAnsi="Arial" w:cs="Arial" w:hint="eastAsia"/>
        </w:rPr>
        <w:t>300</w:t>
      </w:r>
      <w:r w:rsidRPr="00DB2C91">
        <w:rPr>
          <w:rFonts w:ascii="Arial" w:eastAsia="標楷體" w:hAnsi="Arial" w:cs="Arial" w:hint="eastAsia"/>
        </w:rPr>
        <w:t>日內取得本案之建造執照，但如因不可歸責於乙方之事由致無法於前開期限內取得建造執照，乙方得於取得甲方書面同意後，</w:t>
      </w:r>
      <w:proofErr w:type="gramStart"/>
      <w:r w:rsidRPr="00DB2C91">
        <w:rPr>
          <w:rFonts w:ascii="Arial" w:eastAsia="標楷體" w:hAnsi="Arial" w:cs="Arial" w:hint="eastAsia"/>
        </w:rPr>
        <w:t>按甲方</w:t>
      </w:r>
      <w:proofErr w:type="gramEnd"/>
      <w:r w:rsidRPr="00DB2C91">
        <w:rPr>
          <w:rFonts w:ascii="Arial" w:eastAsia="標楷體" w:hAnsi="Arial" w:cs="Arial" w:hint="eastAsia"/>
        </w:rPr>
        <w:t>同意之延長期限，延長取得本案建造執照之申請期限。</w:t>
      </w:r>
    </w:p>
    <w:p w14:paraId="7C9CFA12" w14:textId="506B5294" w:rsidR="00DB2C91" w:rsidRPr="00DB2C91" w:rsidRDefault="00DB2C91" w:rsidP="00DB2C91">
      <w:pPr>
        <w:numPr>
          <w:ilvl w:val="2"/>
          <w:numId w:val="13"/>
        </w:numPr>
        <w:tabs>
          <w:tab w:val="left" w:pos="1659"/>
        </w:tabs>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hint="eastAsia"/>
        </w:rPr>
        <w:t>如本案之建造執照有申請變更之必要，乙方應先提出變更設計申請書及相</w:t>
      </w:r>
      <w:r w:rsidRPr="00DB2C91">
        <w:rPr>
          <w:rFonts w:ascii="Arial" w:eastAsia="標楷體" w:hAnsi="Arial" w:cs="Arial" w:hint="eastAsia"/>
        </w:rPr>
        <w:lastRenderedPageBreak/>
        <w:t>關</w:t>
      </w:r>
      <w:proofErr w:type="gramStart"/>
      <w:r w:rsidRPr="00DB2C91">
        <w:rPr>
          <w:rFonts w:ascii="Arial" w:eastAsia="標楷體" w:hAnsi="Arial" w:cs="Arial" w:hint="eastAsia"/>
        </w:rPr>
        <w:t>文件供甲方</w:t>
      </w:r>
      <w:proofErr w:type="gramEnd"/>
      <w:r w:rsidRPr="00DB2C91">
        <w:rPr>
          <w:rFonts w:ascii="Arial" w:eastAsia="標楷體" w:hAnsi="Arial" w:cs="Arial" w:hint="eastAsia"/>
        </w:rPr>
        <w:t>審查並經甲方同意後，始得為之；乙方並應於主管機關建造執照變更核准</w:t>
      </w:r>
      <w:r w:rsidRPr="00F8660B">
        <w:rPr>
          <w:rFonts w:ascii="Arial" w:eastAsia="標楷體" w:hAnsi="Arial" w:cs="Arial" w:hint="eastAsia"/>
        </w:rPr>
        <w:t>之</w:t>
      </w:r>
      <w:r w:rsidR="008A2DC6" w:rsidRPr="00F8660B">
        <w:rPr>
          <w:rFonts w:ascii="Arial" w:eastAsia="標楷體" w:hAnsi="Arial" w:cs="Arial" w:hint="eastAsia"/>
        </w:rPr>
        <w:t>次</w:t>
      </w:r>
      <w:r w:rsidRPr="00F8660B">
        <w:rPr>
          <w:rFonts w:ascii="Arial" w:eastAsia="標楷體" w:hAnsi="Arial" w:cs="Arial" w:hint="eastAsia"/>
        </w:rPr>
        <w:t>日起</w:t>
      </w:r>
      <w:r w:rsidR="008A2DC6" w:rsidRPr="00F8660B">
        <w:rPr>
          <w:rFonts w:ascii="Arial" w:eastAsia="標楷體" w:hAnsi="Arial" w:cs="Arial" w:hint="eastAsia"/>
        </w:rPr>
        <w:t>30</w:t>
      </w:r>
      <w:r w:rsidRPr="00F8660B">
        <w:rPr>
          <w:rFonts w:ascii="Arial" w:eastAsia="標楷體" w:hAnsi="Arial" w:cs="Arial" w:hint="eastAsia"/>
        </w:rPr>
        <w:t>日</w:t>
      </w:r>
      <w:r w:rsidRPr="00DB2C91">
        <w:rPr>
          <w:rFonts w:ascii="Arial" w:eastAsia="標楷體" w:hAnsi="Arial" w:cs="Arial" w:hint="eastAsia"/>
        </w:rPr>
        <w:t>內，將變更之建築執造影本</w:t>
      </w:r>
      <w:proofErr w:type="gramStart"/>
      <w:r w:rsidRPr="00DB2C91">
        <w:rPr>
          <w:rFonts w:ascii="Arial" w:eastAsia="標楷體" w:hAnsi="Arial" w:cs="Arial" w:hint="eastAsia"/>
        </w:rPr>
        <w:t>提出予甲方</w:t>
      </w:r>
      <w:proofErr w:type="gramEnd"/>
      <w:r w:rsidRPr="00DB2C91">
        <w:rPr>
          <w:rFonts w:ascii="Arial" w:eastAsia="標楷體" w:hAnsi="Arial" w:cs="Arial" w:hint="eastAsia"/>
        </w:rPr>
        <w:t>。</w:t>
      </w:r>
    </w:p>
    <w:p w14:paraId="068599EA" w14:textId="69A51275" w:rsidR="00DB2C91" w:rsidRPr="00785335" w:rsidRDefault="00F8660B" w:rsidP="00DB2C91">
      <w:pPr>
        <w:numPr>
          <w:ilvl w:val="2"/>
          <w:numId w:val="13"/>
        </w:numPr>
        <w:tabs>
          <w:tab w:val="left" w:pos="1659"/>
        </w:tabs>
        <w:kinsoku w:val="0"/>
        <w:overflowPunct w:val="0"/>
        <w:autoSpaceDE w:val="0"/>
        <w:autoSpaceDN w:val="0"/>
        <w:spacing w:line="440" w:lineRule="exact"/>
        <w:jc w:val="both"/>
        <w:rPr>
          <w:rFonts w:ascii="Arial" w:eastAsia="標楷體" w:hAnsi="Arial" w:cs="Arial"/>
          <w:strike/>
        </w:rPr>
      </w:pPr>
      <w:r w:rsidRPr="00785335">
        <w:rPr>
          <w:rFonts w:ascii="Arial" w:eastAsia="標楷體" w:hAnsi="Arial" w:cs="Arial" w:hint="eastAsia"/>
        </w:rPr>
        <w:t>（</w:t>
      </w:r>
      <w:r w:rsidR="002302F9" w:rsidRPr="00785335">
        <w:rPr>
          <w:rFonts w:ascii="Arial" w:eastAsia="標楷體" w:hAnsi="Arial" w:cs="Arial" w:hint="eastAsia"/>
        </w:rPr>
        <w:t>刪除</w:t>
      </w:r>
      <w:r w:rsidRPr="00785335">
        <w:rPr>
          <w:rFonts w:ascii="Arial" w:eastAsia="標楷體" w:hAnsi="Arial" w:cs="Arial" w:hint="eastAsia"/>
        </w:rPr>
        <w:t>）</w:t>
      </w:r>
    </w:p>
    <w:p w14:paraId="4E6E5A02" w14:textId="77777777" w:rsidR="00DB2C91" w:rsidRPr="00785335" w:rsidRDefault="00DB2C91" w:rsidP="00DB2C91">
      <w:pPr>
        <w:numPr>
          <w:ilvl w:val="1"/>
          <w:numId w:val="13"/>
        </w:numPr>
        <w:kinsoku w:val="0"/>
        <w:overflowPunct w:val="0"/>
        <w:autoSpaceDE w:val="0"/>
        <w:autoSpaceDN w:val="0"/>
        <w:spacing w:line="440" w:lineRule="exact"/>
        <w:jc w:val="both"/>
        <w:rPr>
          <w:rFonts w:ascii="Arial" w:eastAsia="標楷體" w:hAnsi="Arial" w:cs="Arial"/>
        </w:rPr>
      </w:pPr>
      <w:r w:rsidRPr="00785335">
        <w:rPr>
          <w:rFonts w:ascii="Arial" w:eastAsia="標楷體" w:hAnsi="Arial" w:cs="Arial"/>
        </w:rPr>
        <w:t>起造人名義</w:t>
      </w:r>
    </w:p>
    <w:p w14:paraId="7A7FDACF" w14:textId="31F7EA46" w:rsidR="00DB2C91" w:rsidRPr="00785335" w:rsidRDefault="00DB2C91" w:rsidP="007E4A6A">
      <w:pPr>
        <w:numPr>
          <w:ilvl w:val="2"/>
          <w:numId w:val="13"/>
        </w:numPr>
        <w:tabs>
          <w:tab w:val="left" w:pos="1659"/>
        </w:tabs>
        <w:kinsoku w:val="0"/>
        <w:overflowPunct w:val="0"/>
        <w:autoSpaceDE w:val="0"/>
        <w:autoSpaceDN w:val="0"/>
        <w:spacing w:line="440" w:lineRule="exact"/>
        <w:jc w:val="both"/>
        <w:rPr>
          <w:rFonts w:ascii="Arial" w:eastAsia="標楷體" w:hAnsi="Arial" w:cs="Arial"/>
        </w:rPr>
      </w:pPr>
      <w:r w:rsidRPr="00785335">
        <w:rPr>
          <w:rFonts w:ascii="Arial" w:eastAsia="標楷體" w:hAnsi="Arial" w:cs="Arial"/>
        </w:rPr>
        <w:t>本案建造執照</w:t>
      </w:r>
      <w:r w:rsidR="003619A4" w:rsidRPr="00785335">
        <w:rPr>
          <w:rFonts w:ascii="Arial" w:eastAsia="標楷體" w:hAnsi="Arial" w:cs="Arial" w:hint="eastAsia"/>
        </w:rPr>
        <w:t>之申請</w:t>
      </w:r>
      <w:r w:rsidRPr="00785335">
        <w:rPr>
          <w:rFonts w:ascii="Arial" w:eastAsia="標楷體" w:hAnsi="Arial" w:cs="Arial"/>
        </w:rPr>
        <w:t>，</w:t>
      </w:r>
      <w:r w:rsidR="00A03443" w:rsidRPr="00785335">
        <w:rPr>
          <w:rFonts w:ascii="Arial" w:eastAsia="標楷體" w:hAnsi="Arial" w:cs="Arial" w:hint="eastAsia"/>
        </w:rPr>
        <w:t>應</w:t>
      </w:r>
      <w:r w:rsidRPr="00785335">
        <w:rPr>
          <w:rFonts w:ascii="Arial" w:eastAsia="標楷體" w:hAnsi="Arial" w:cs="Arial" w:hint="eastAsia"/>
        </w:rPr>
        <w:t>以</w:t>
      </w:r>
      <w:r w:rsidR="00A03443" w:rsidRPr="00785335">
        <w:rPr>
          <w:rFonts w:ascii="Arial" w:eastAsia="標楷體" w:hAnsi="Arial" w:cs="Arial" w:hint="eastAsia"/>
        </w:rPr>
        <w:t>受託機構</w:t>
      </w:r>
      <w:r w:rsidR="00485D03" w:rsidRPr="00785335">
        <w:rPr>
          <w:rFonts w:ascii="Arial" w:eastAsia="標楷體" w:hAnsi="Arial" w:cs="Arial" w:hint="eastAsia"/>
        </w:rPr>
        <w:t>指定之建築經理公司</w:t>
      </w:r>
      <w:r w:rsidRPr="00785335">
        <w:rPr>
          <w:rFonts w:ascii="Arial" w:eastAsia="標楷體" w:hAnsi="Arial" w:cs="Arial" w:hint="eastAsia"/>
        </w:rPr>
        <w:t>為起造人，</w:t>
      </w:r>
      <w:r w:rsidR="002F18F1" w:rsidRPr="00785335">
        <w:rPr>
          <w:rFonts w:ascii="Arial" w:eastAsia="標楷體" w:hAnsi="Arial" w:cs="Arial" w:hint="eastAsia"/>
        </w:rPr>
        <w:t>但於不動產開發信託契約簽署前，乙方得為起造人</w:t>
      </w:r>
      <w:r w:rsidR="008A2DC6" w:rsidRPr="00785335">
        <w:rPr>
          <w:rFonts w:ascii="Arial" w:eastAsia="標楷體" w:hAnsi="Arial" w:cs="Arial" w:hint="eastAsia"/>
        </w:rPr>
        <w:t>。</w:t>
      </w:r>
      <w:r w:rsidR="00E0759F" w:rsidRPr="00785335">
        <w:rPr>
          <w:rFonts w:ascii="Arial" w:eastAsia="標楷體" w:hAnsi="Arial" w:cs="Arial" w:hint="eastAsia"/>
        </w:rPr>
        <w:t>就起造人所有應盡之義務乙方承諾負連帶責任，</w:t>
      </w:r>
      <w:r w:rsidRPr="00785335">
        <w:rPr>
          <w:rFonts w:ascii="Arial" w:eastAsia="標楷體" w:hAnsi="Arial" w:cs="Arial" w:hint="eastAsia"/>
        </w:rPr>
        <w:t>如因本案之執行致第三人向本案之起造人請求損害賠償，乙方應負擔</w:t>
      </w:r>
      <w:r w:rsidR="002F18F1" w:rsidRPr="00785335">
        <w:rPr>
          <w:rFonts w:ascii="Arial" w:eastAsia="標楷體" w:hAnsi="Arial" w:cs="Arial" w:hint="eastAsia"/>
        </w:rPr>
        <w:t>終局之</w:t>
      </w:r>
      <w:r w:rsidRPr="00785335">
        <w:rPr>
          <w:rFonts w:ascii="Arial" w:eastAsia="標楷體" w:hAnsi="Arial" w:cs="Arial" w:hint="eastAsia"/>
        </w:rPr>
        <w:t>全</w:t>
      </w:r>
      <w:r w:rsidRPr="00DB2C91">
        <w:rPr>
          <w:rFonts w:ascii="Arial" w:eastAsia="標楷體" w:hAnsi="Arial" w:cs="Arial" w:hint="eastAsia"/>
        </w:rPr>
        <w:t>部責任</w:t>
      </w:r>
      <w:r w:rsidR="007E4A6A" w:rsidRPr="007E4A6A">
        <w:rPr>
          <w:rFonts w:ascii="Arial" w:eastAsia="標楷體" w:hAnsi="Arial" w:cs="Arial" w:hint="eastAsia"/>
        </w:rPr>
        <w:t>。</w:t>
      </w:r>
    </w:p>
    <w:p w14:paraId="15FA4079" w14:textId="77777777" w:rsidR="00DB2C91" w:rsidRPr="00DB2C91" w:rsidRDefault="00DB2C91" w:rsidP="00DB2C91">
      <w:pPr>
        <w:numPr>
          <w:ilvl w:val="2"/>
          <w:numId w:val="13"/>
        </w:numPr>
        <w:tabs>
          <w:tab w:val="left" w:pos="1659"/>
        </w:tabs>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rPr>
        <w:t>依公寓大廈管理條例規定起造人應提付之公共基金，全額由乙方負擔。</w:t>
      </w:r>
    </w:p>
    <w:p w14:paraId="3C880C71" w14:textId="050F3BB3" w:rsidR="00DB2C91" w:rsidRPr="00DB2C91" w:rsidRDefault="00DB2C91" w:rsidP="00DB2C91">
      <w:pPr>
        <w:numPr>
          <w:ilvl w:val="2"/>
          <w:numId w:val="13"/>
        </w:numPr>
        <w:tabs>
          <w:tab w:val="left" w:pos="1659"/>
        </w:tabs>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rPr>
        <w:t>本案如中途變更起造人時，應先</w:t>
      </w:r>
      <w:proofErr w:type="gramStart"/>
      <w:r w:rsidRPr="00DB2C91">
        <w:rPr>
          <w:rFonts w:ascii="Arial" w:eastAsia="標楷體" w:hAnsi="Arial" w:cs="Arial"/>
        </w:rPr>
        <w:t>徵得甲方</w:t>
      </w:r>
      <w:proofErr w:type="gramEnd"/>
      <w:r w:rsidRPr="00DB2C91">
        <w:rPr>
          <w:rFonts w:ascii="Arial" w:eastAsia="標楷體" w:hAnsi="Arial" w:cs="Arial"/>
        </w:rPr>
        <w:t>之書面同意，相關變更及其衍生之費用或</w:t>
      </w:r>
      <w:proofErr w:type="gramStart"/>
      <w:r w:rsidRPr="00DB2C91">
        <w:rPr>
          <w:rFonts w:ascii="Arial" w:eastAsia="標楷體" w:hAnsi="Arial" w:cs="Arial"/>
        </w:rPr>
        <w:t>稅捐均由乙</w:t>
      </w:r>
      <w:proofErr w:type="gramEnd"/>
      <w:r w:rsidRPr="00DB2C91">
        <w:rPr>
          <w:rFonts w:ascii="Arial" w:eastAsia="標楷體" w:hAnsi="Arial" w:cs="Arial"/>
        </w:rPr>
        <w:t>方負擔，其變更後之起造人，</w:t>
      </w:r>
      <w:proofErr w:type="gramStart"/>
      <w:r w:rsidRPr="00DB2C91">
        <w:rPr>
          <w:rFonts w:ascii="Arial" w:eastAsia="標楷體" w:hAnsi="Arial" w:cs="Arial"/>
        </w:rPr>
        <w:t>應於繼受</w:t>
      </w:r>
      <w:proofErr w:type="gramEnd"/>
      <w:r w:rsidRPr="00DB2C91">
        <w:rPr>
          <w:rFonts w:ascii="Arial" w:eastAsia="標楷體" w:hAnsi="Arial" w:cs="Arial"/>
        </w:rPr>
        <w:t>權利範圍內與</w:t>
      </w:r>
      <w:proofErr w:type="gramStart"/>
      <w:r w:rsidRPr="00DB2C91">
        <w:rPr>
          <w:rFonts w:ascii="Arial" w:eastAsia="標楷體" w:hAnsi="Arial" w:cs="Arial"/>
        </w:rPr>
        <w:t>乙方負連帶</w:t>
      </w:r>
      <w:proofErr w:type="gramEnd"/>
      <w:r w:rsidRPr="00DB2C91">
        <w:rPr>
          <w:rFonts w:ascii="Arial" w:eastAsia="標楷體" w:hAnsi="Arial" w:cs="Arial"/>
        </w:rPr>
        <w:t>履約</w:t>
      </w:r>
      <w:r w:rsidR="007E4A6A" w:rsidRPr="00113B08">
        <w:rPr>
          <w:rFonts w:ascii="Arial" w:eastAsia="標楷體" w:hAnsi="Arial" w:cs="Arial" w:hint="eastAsia"/>
        </w:rPr>
        <w:t>及賠償</w:t>
      </w:r>
      <w:r w:rsidRPr="00DB2C91">
        <w:rPr>
          <w:rFonts w:ascii="Arial" w:eastAsia="標楷體" w:hAnsi="Arial" w:cs="Arial"/>
        </w:rPr>
        <w:t>責任。</w:t>
      </w:r>
    </w:p>
    <w:p w14:paraId="4A522484" w14:textId="0B0312CB" w:rsidR="00DB2C91" w:rsidRPr="00CE5C47" w:rsidRDefault="00DB2C91" w:rsidP="00DB2C91">
      <w:pPr>
        <w:numPr>
          <w:ilvl w:val="1"/>
          <w:numId w:val="13"/>
        </w:numPr>
        <w:tabs>
          <w:tab w:val="left" w:pos="1659"/>
        </w:tabs>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hint="eastAsia"/>
        </w:rPr>
        <w:t>建造執照內容變更時應先經甲方同意後，再依建築法令規定辦理。除可歸責於乙方之因素外，建造執照申請期限，得因乙方向甲方提出申請或由甲方</w:t>
      </w:r>
      <w:proofErr w:type="gramStart"/>
      <w:r w:rsidRPr="00DB2C91">
        <w:rPr>
          <w:rFonts w:ascii="Arial" w:eastAsia="標楷體" w:hAnsi="Arial" w:cs="Arial" w:hint="eastAsia"/>
        </w:rPr>
        <w:t>逕</w:t>
      </w:r>
      <w:proofErr w:type="gramEnd"/>
      <w:r w:rsidRPr="00DB2C91">
        <w:rPr>
          <w:rFonts w:ascii="Arial" w:eastAsia="標楷體" w:hAnsi="Arial" w:cs="Arial" w:hint="eastAsia"/>
        </w:rPr>
        <w:t>依實際狀況另行協調訂定</w:t>
      </w:r>
      <w:r w:rsidR="003A3E9D" w:rsidRPr="00CE5C47">
        <w:rPr>
          <w:rFonts w:ascii="Arial" w:eastAsia="標楷體" w:hAnsi="Arial" w:cs="Arial" w:hint="eastAsia"/>
        </w:rPr>
        <w:t>。但如因不可歸責於乙方之事由致無法於前開期限內申請建造執照，乙方得於取得甲方書面同意後，</w:t>
      </w:r>
      <w:proofErr w:type="gramStart"/>
      <w:r w:rsidR="003A3E9D" w:rsidRPr="00CE5C47">
        <w:rPr>
          <w:rFonts w:ascii="Arial" w:eastAsia="標楷體" w:hAnsi="Arial" w:cs="Arial" w:hint="eastAsia"/>
        </w:rPr>
        <w:t>按甲方</w:t>
      </w:r>
      <w:proofErr w:type="gramEnd"/>
      <w:r w:rsidR="003A3E9D" w:rsidRPr="00CE5C47">
        <w:rPr>
          <w:rFonts w:ascii="Arial" w:eastAsia="標楷體" w:hAnsi="Arial" w:cs="Arial" w:hint="eastAsia"/>
        </w:rPr>
        <w:t>同意之延長期限，延長申請本案建造執照之申請期限。</w:t>
      </w:r>
    </w:p>
    <w:p w14:paraId="4C4FB125" w14:textId="56BD3EE4" w:rsidR="00DB2C91" w:rsidRPr="00DB2C91" w:rsidRDefault="00DB2C91" w:rsidP="00DB2C91">
      <w:pPr>
        <w:numPr>
          <w:ilvl w:val="1"/>
          <w:numId w:val="13"/>
        </w:numPr>
        <w:tabs>
          <w:tab w:val="left" w:pos="1659"/>
        </w:tabs>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hint="eastAsia"/>
        </w:rPr>
        <w:t>本建物之設計與興建，除應符合甲方提出之需求外，並須符合建築、都市計畫、工</w:t>
      </w:r>
      <w:r w:rsidRPr="00CE5C47">
        <w:rPr>
          <w:rFonts w:ascii="Arial" w:eastAsia="標楷體" w:hAnsi="Arial" w:cs="Arial" w:hint="eastAsia"/>
        </w:rPr>
        <w:t>安</w:t>
      </w:r>
      <w:r w:rsidR="00934476" w:rsidRPr="00CE5C47">
        <w:rPr>
          <w:rFonts w:ascii="Arial" w:eastAsia="標楷體" w:hAnsi="Arial" w:cs="Arial" w:hint="eastAsia"/>
        </w:rPr>
        <w:t>、消防</w:t>
      </w:r>
      <w:r w:rsidRPr="00CE5C47">
        <w:rPr>
          <w:rFonts w:ascii="Arial" w:eastAsia="標楷體" w:hAnsi="Arial" w:cs="Arial" w:hint="eastAsia"/>
        </w:rPr>
        <w:t>及環</w:t>
      </w:r>
      <w:r w:rsidRPr="00DB2C91">
        <w:rPr>
          <w:rFonts w:ascii="Arial" w:eastAsia="標楷體" w:hAnsi="Arial" w:cs="Arial" w:hint="eastAsia"/>
        </w:rPr>
        <w:t>保等相關法令之規定。</w:t>
      </w:r>
    </w:p>
    <w:p w14:paraId="284BC670" w14:textId="0FF4BD28" w:rsidR="00DB2C91" w:rsidRPr="00DB2C91" w:rsidRDefault="00DB2C91" w:rsidP="00DB2C91">
      <w:pPr>
        <w:numPr>
          <w:ilvl w:val="1"/>
          <w:numId w:val="13"/>
        </w:numPr>
        <w:tabs>
          <w:tab w:val="left" w:pos="1659"/>
        </w:tabs>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rPr>
        <w:t>乙方為執行本建物之設計監造工作，應指定受託建築師負監造之完全責任，並應指派經驗豐富之監工人員組成監造小組，報經甲方備查。</w:t>
      </w:r>
    </w:p>
    <w:p w14:paraId="7E088309" w14:textId="77777777" w:rsidR="00DB2C91" w:rsidRPr="00DB2C91" w:rsidRDefault="00DB2C91" w:rsidP="00DB2C91">
      <w:pPr>
        <w:numPr>
          <w:ilvl w:val="1"/>
          <w:numId w:val="13"/>
        </w:numPr>
        <w:tabs>
          <w:tab w:val="left" w:pos="1659"/>
        </w:tabs>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rPr>
        <w:t>乙方應委託建築師依法負責本建物之建築、結構、設備等工程之設計及監造工作，並應辦理下列事項：</w:t>
      </w:r>
    </w:p>
    <w:p w14:paraId="2797F3FF" w14:textId="77777777" w:rsidR="00DB2C91" w:rsidRPr="00DB2C91" w:rsidRDefault="00DB2C91" w:rsidP="00DB2C91">
      <w:pPr>
        <w:numPr>
          <w:ilvl w:val="2"/>
          <w:numId w:val="13"/>
        </w:numPr>
        <w:tabs>
          <w:tab w:val="left" w:pos="1659"/>
        </w:tabs>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rPr>
        <w:t>工程材料品質鑑定及各項檢驗、試驗報告之審查。</w:t>
      </w:r>
    </w:p>
    <w:p w14:paraId="0B783DB4" w14:textId="77777777" w:rsidR="00DB2C91" w:rsidRPr="00DB2C91" w:rsidRDefault="00DB2C91" w:rsidP="00DB2C91">
      <w:pPr>
        <w:numPr>
          <w:ilvl w:val="2"/>
          <w:numId w:val="13"/>
        </w:numPr>
        <w:tabs>
          <w:tab w:val="left" w:pos="1659"/>
        </w:tabs>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rPr>
        <w:t>工程進度之監督控制。</w:t>
      </w:r>
    </w:p>
    <w:p w14:paraId="1EE3E17C" w14:textId="77777777" w:rsidR="00DB2C91" w:rsidRPr="00DB2C91" w:rsidRDefault="00DB2C91" w:rsidP="00DB2C91">
      <w:pPr>
        <w:numPr>
          <w:ilvl w:val="2"/>
          <w:numId w:val="13"/>
        </w:numPr>
        <w:tabs>
          <w:tab w:val="left" w:pos="1659"/>
        </w:tabs>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rPr>
        <w:t>本建物設計工作開始後至施工完成前，有關各項工程承包商之協調配合及定期舉行之工地協調會。</w:t>
      </w:r>
    </w:p>
    <w:p w14:paraId="274E0347" w14:textId="024F8562" w:rsidR="00DB2C91" w:rsidRPr="00DB2C91" w:rsidRDefault="00DB2C91" w:rsidP="00DB2C91">
      <w:pPr>
        <w:numPr>
          <w:ilvl w:val="1"/>
          <w:numId w:val="13"/>
        </w:numPr>
        <w:tabs>
          <w:tab w:val="left" w:pos="1659"/>
        </w:tabs>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rPr>
        <w:t>乙方</w:t>
      </w:r>
      <w:r w:rsidR="003A3E9D" w:rsidRPr="00655ADD">
        <w:rPr>
          <w:rFonts w:ascii="Arial" w:eastAsia="標楷體" w:hAnsi="Arial" w:cs="Arial" w:hint="eastAsia"/>
        </w:rPr>
        <w:t>應</w:t>
      </w:r>
      <w:r w:rsidR="00B13C25" w:rsidRPr="00655ADD">
        <w:rPr>
          <w:rFonts w:ascii="Arial" w:eastAsia="標楷體" w:hAnsi="Arial" w:cs="Arial" w:hint="eastAsia"/>
        </w:rPr>
        <w:t>於</w:t>
      </w:r>
      <w:r w:rsidRPr="00655ADD">
        <w:rPr>
          <w:rFonts w:ascii="Arial" w:eastAsia="標楷體" w:hAnsi="Arial" w:cs="Arial"/>
        </w:rPr>
        <w:t>拆除執照、建造執照或使用執照</w:t>
      </w:r>
      <w:r w:rsidR="00037E63" w:rsidRPr="00655ADD">
        <w:rPr>
          <w:rFonts w:ascii="Arial" w:eastAsia="標楷體" w:hAnsi="Arial" w:cs="Arial"/>
        </w:rPr>
        <w:t>核准之次日起</w:t>
      </w:r>
      <w:r w:rsidR="00037E63" w:rsidRPr="00655ADD">
        <w:rPr>
          <w:rFonts w:ascii="Arial" w:eastAsia="標楷體" w:hAnsi="Arial" w:cs="Arial" w:hint="eastAsia"/>
        </w:rPr>
        <w:t>2</w:t>
      </w:r>
      <w:r w:rsidR="00037E63" w:rsidRPr="00655ADD">
        <w:rPr>
          <w:rFonts w:ascii="Arial" w:eastAsia="標楷體" w:hAnsi="Arial" w:cs="Arial"/>
        </w:rPr>
        <w:t>0</w:t>
      </w:r>
      <w:r w:rsidR="00037E63" w:rsidRPr="00655ADD">
        <w:rPr>
          <w:rFonts w:ascii="Arial" w:eastAsia="標楷體" w:hAnsi="Arial" w:cs="Arial"/>
        </w:rPr>
        <w:t>日內</w:t>
      </w:r>
      <w:r w:rsidRPr="00655ADD">
        <w:rPr>
          <w:rFonts w:ascii="Arial" w:eastAsia="標楷體" w:hAnsi="Arial" w:cs="Arial"/>
        </w:rPr>
        <w:t>，將</w:t>
      </w:r>
      <w:r w:rsidR="00037E63" w:rsidRPr="00655ADD">
        <w:rPr>
          <w:rFonts w:ascii="Arial" w:eastAsia="標楷體" w:hAnsi="Arial" w:cs="Arial" w:hint="eastAsia"/>
        </w:rPr>
        <w:t>上述</w:t>
      </w:r>
      <w:r w:rsidRPr="00655ADD">
        <w:rPr>
          <w:rFonts w:ascii="Arial" w:eastAsia="標楷體" w:hAnsi="Arial" w:cs="Arial"/>
        </w:rPr>
        <w:t>有關資料複本（含電子檔，且電子</w:t>
      </w:r>
      <w:proofErr w:type="gramStart"/>
      <w:r w:rsidRPr="00655ADD">
        <w:rPr>
          <w:rFonts w:ascii="Arial" w:eastAsia="標楷體" w:hAnsi="Arial" w:cs="Arial"/>
        </w:rPr>
        <w:t>檔</w:t>
      </w:r>
      <w:proofErr w:type="gramEnd"/>
      <w:r w:rsidRPr="00655ADD">
        <w:rPr>
          <w:rFonts w:ascii="Arial" w:eastAsia="標楷體" w:hAnsi="Arial" w:cs="Arial"/>
        </w:rPr>
        <w:t>格式須符合甲方要求）</w:t>
      </w:r>
      <w:proofErr w:type="gramStart"/>
      <w:r w:rsidRPr="00655ADD">
        <w:rPr>
          <w:rFonts w:ascii="Arial" w:eastAsia="標楷體" w:hAnsi="Arial" w:cs="Arial"/>
        </w:rPr>
        <w:t>提供予甲</w:t>
      </w:r>
      <w:r w:rsidRPr="00DB2C91">
        <w:rPr>
          <w:rFonts w:ascii="Arial" w:eastAsia="標楷體" w:hAnsi="Arial" w:cs="Arial"/>
        </w:rPr>
        <w:t>方</w:t>
      </w:r>
      <w:proofErr w:type="gramEnd"/>
      <w:r w:rsidRPr="00DB2C91">
        <w:rPr>
          <w:rFonts w:ascii="Arial" w:eastAsia="標楷體" w:hAnsi="Arial" w:cs="Arial"/>
        </w:rPr>
        <w:t>。</w:t>
      </w:r>
    </w:p>
    <w:p w14:paraId="76E07B3A" w14:textId="3FBCA611" w:rsidR="00DB2C91" w:rsidRPr="00DB2C91" w:rsidRDefault="00DB2C91" w:rsidP="00DB2C91">
      <w:pPr>
        <w:numPr>
          <w:ilvl w:val="1"/>
          <w:numId w:val="13"/>
        </w:numPr>
        <w:tabs>
          <w:tab w:val="left" w:pos="1659"/>
        </w:tabs>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hint="eastAsia"/>
        </w:rPr>
        <w:t>乙方應於建造執照</w:t>
      </w:r>
      <w:r w:rsidR="008C19A1" w:rsidRPr="00655ADD">
        <w:rPr>
          <w:rFonts w:ascii="Arial" w:eastAsia="標楷體" w:hAnsi="Arial" w:cs="Arial" w:hint="eastAsia"/>
        </w:rPr>
        <w:t>核准之次日起</w:t>
      </w:r>
      <w:r w:rsidRPr="00DB2C91">
        <w:rPr>
          <w:rFonts w:ascii="Arial" w:eastAsia="標楷體" w:hAnsi="Arial" w:cs="Arial"/>
        </w:rPr>
        <w:t>30</w:t>
      </w:r>
      <w:r w:rsidRPr="00DB2C91">
        <w:rPr>
          <w:rFonts w:ascii="Arial" w:eastAsia="標楷體" w:hAnsi="Arial" w:cs="Arial" w:hint="eastAsia"/>
        </w:rPr>
        <w:t>日內，將其委託之協力廠商相關資料文件</w:t>
      </w:r>
      <w:proofErr w:type="gramStart"/>
      <w:r w:rsidRPr="00DB2C91">
        <w:rPr>
          <w:rFonts w:ascii="Arial" w:eastAsia="標楷體" w:hAnsi="Arial" w:cs="Arial" w:hint="eastAsia"/>
        </w:rPr>
        <w:t>提送甲方</w:t>
      </w:r>
      <w:proofErr w:type="gramEnd"/>
      <w:r w:rsidRPr="00DB2C91">
        <w:rPr>
          <w:rFonts w:ascii="Arial" w:eastAsia="標楷體" w:hAnsi="Arial" w:cs="Arial" w:hint="eastAsia"/>
        </w:rPr>
        <w:t>備查，協力廠商變更時由乙方依相關法令辦理，</w:t>
      </w:r>
      <w:proofErr w:type="gramStart"/>
      <w:r w:rsidRPr="00DB2C91">
        <w:rPr>
          <w:rFonts w:ascii="Arial" w:eastAsia="標楷體" w:hAnsi="Arial" w:cs="Arial" w:hint="eastAsia"/>
        </w:rPr>
        <w:t>並報甲方</w:t>
      </w:r>
      <w:proofErr w:type="gramEnd"/>
      <w:r w:rsidRPr="00DB2C91">
        <w:rPr>
          <w:rFonts w:ascii="Arial" w:eastAsia="標楷體" w:hAnsi="Arial" w:cs="Arial" w:hint="eastAsia"/>
        </w:rPr>
        <w:t>備查，相關變</w:t>
      </w:r>
      <w:r w:rsidRPr="00DB2C91">
        <w:rPr>
          <w:rFonts w:ascii="Arial" w:eastAsia="標楷體" w:hAnsi="Arial" w:cs="Arial" w:hint="eastAsia"/>
        </w:rPr>
        <w:lastRenderedPageBreak/>
        <w:t>更暨其衍生之一切費用由乙方負擔。</w:t>
      </w:r>
    </w:p>
    <w:p w14:paraId="1CE4685E" w14:textId="77777777" w:rsidR="00DB2C91" w:rsidRPr="00DB2C91" w:rsidRDefault="00DB2C91" w:rsidP="00DB2C91">
      <w:pPr>
        <w:numPr>
          <w:ilvl w:val="0"/>
          <w:numId w:val="13"/>
        </w:numPr>
        <w:kinsoku w:val="0"/>
        <w:overflowPunct w:val="0"/>
        <w:autoSpaceDE w:val="0"/>
        <w:autoSpaceDN w:val="0"/>
        <w:spacing w:line="440" w:lineRule="exact"/>
        <w:jc w:val="both"/>
        <w:outlineLvl w:val="0"/>
        <w:rPr>
          <w:rFonts w:ascii="Arial" w:eastAsia="標楷體" w:hAnsi="Arial" w:cs="Arial"/>
          <w:b/>
          <w:bCs/>
          <w:szCs w:val="24"/>
        </w:rPr>
      </w:pPr>
      <w:bookmarkStart w:id="39" w:name="_Toc115171906"/>
      <w:bookmarkStart w:id="40" w:name="_Toc117875445"/>
      <w:bookmarkStart w:id="41" w:name="_Toc121317953"/>
      <w:bookmarkStart w:id="42" w:name="_Toc205198999"/>
      <w:bookmarkEnd w:id="39"/>
      <w:r w:rsidRPr="00DB2C91">
        <w:rPr>
          <w:rFonts w:ascii="Arial" w:eastAsia="標楷體" w:hAnsi="Arial" w:cs="Arial"/>
          <w:b/>
          <w:bCs/>
          <w:szCs w:val="24"/>
        </w:rPr>
        <w:t>建材設備</w:t>
      </w:r>
      <w:bookmarkEnd w:id="38"/>
      <w:bookmarkEnd w:id="40"/>
      <w:bookmarkEnd w:id="41"/>
      <w:bookmarkEnd w:id="42"/>
    </w:p>
    <w:p w14:paraId="0184A137" w14:textId="487FBA5D" w:rsidR="00DB2C91" w:rsidRPr="00DB2C91" w:rsidRDefault="00DB2C91" w:rsidP="00DB2C91">
      <w:pPr>
        <w:numPr>
          <w:ilvl w:val="1"/>
          <w:numId w:val="13"/>
        </w:numPr>
        <w:tabs>
          <w:tab w:val="left" w:pos="1659"/>
        </w:tabs>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rPr>
        <w:t>本案規劃興建建物應為</w:t>
      </w:r>
      <w:proofErr w:type="gramStart"/>
      <w:r w:rsidRPr="00DB2C91">
        <w:rPr>
          <w:rFonts w:ascii="Arial" w:eastAsia="標楷體" w:hAnsi="Arial" w:cs="Arial"/>
        </w:rPr>
        <w:t>□</w:t>
      </w:r>
      <w:r w:rsidRPr="00DB2C91">
        <w:rPr>
          <w:rFonts w:ascii="Arial" w:eastAsia="標楷體" w:hAnsi="Arial" w:cs="Arial"/>
        </w:rPr>
        <w:t>鋼骨</w:t>
      </w:r>
      <w:r w:rsidRPr="00DB2C91">
        <w:rPr>
          <w:rFonts w:ascii="Arial" w:eastAsia="標楷體" w:hAnsi="Arial" w:cs="Arial"/>
        </w:rPr>
        <w:t>□</w:t>
      </w:r>
      <w:r w:rsidRPr="00DB2C91">
        <w:rPr>
          <w:rFonts w:ascii="Arial" w:eastAsia="標楷體" w:hAnsi="Arial" w:cs="Arial"/>
        </w:rPr>
        <w:t>鋼骨鋼筋混凝土</w:t>
      </w:r>
      <w:r w:rsidRPr="00DB2C91">
        <w:rPr>
          <w:rFonts w:ascii="Arial" w:eastAsia="標楷體" w:hAnsi="Arial" w:cs="Arial"/>
        </w:rPr>
        <w:t>□</w:t>
      </w:r>
      <w:r w:rsidRPr="00DB2C91">
        <w:rPr>
          <w:rFonts w:ascii="Arial" w:eastAsia="標楷體" w:hAnsi="Arial" w:cs="Arial" w:hint="eastAsia"/>
        </w:rPr>
        <w:t>鋼筋混凝土</w:t>
      </w:r>
      <w:r w:rsidRPr="00DB2C91">
        <w:rPr>
          <w:rFonts w:ascii="Arial" w:eastAsia="標楷體" w:hAnsi="Arial" w:cs="Arial"/>
        </w:rPr>
        <w:t>□</w:t>
      </w:r>
      <w:proofErr w:type="gramEnd"/>
      <w:r w:rsidRPr="00DB2C91">
        <w:rPr>
          <w:rFonts w:ascii="Arial" w:eastAsia="標楷體" w:hAnsi="Arial" w:cs="Arial"/>
        </w:rPr>
        <w:t>其他（</w:t>
      </w:r>
      <w:proofErr w:type="gramStart"/>
      <w:r w:rsidRPr="00DB2C91">
        <w:rPr>
          <w:rFonts w:ascii="Arial" w:eastAsia="標楷體" w:hAnsi="Arial" w:cs="Arial"/>
        </w:rPr>
        <w:t>＿＿＿</w:t>
      </w:r>
      <w:proofErr w:type="gramEnd"/>
      <w:r w:rsidRPr="00DB2C91">
        <w:rPr>
          <w:rFonts w:ascii="Arial" w:eastAsia="標楷體" w:hAnsi="Arial" w:cs="Arial"/>
        </w:rPr>
        <w:t>）結構</w:t>
      </w:r>
      <w:r w:rsidRPr="004A2A0D">
        <w:rPr>
          <w:rFonts w:ascii="Arial" w:eastAsia="標楷體" w:hAnsi="Arial" w:cs="Arial" w:hint="eastAsia"/>
        </w:rPr>
        <w:t>。</w:t>
      </w:r>
      <w:r w:rsidRPr="00DB2C91">
        <w:rPr>
          <w:rFonts w:ascii="Arial" w:eastAsia="標楷體" w:hAnsi="Arial" w:cs="Arial" w:hint="eastAsia"/>
        </w:rPr>
        <w:t>甲乙雙方分得房屋結構、建材設備及</w:t>
      </w:r>
      <w:r w:rsidRPr="00DB2C91">
        <w:rPr>
          <w:rFonts w:ascii="Arial" w:eastAsia="標楷體" w:hAnsi="Arial" w:cs="Arial"/>
        </w:rPr>
        <w:t>施工品質應一致。</w:t>
      </w:r>
    </w:p>
    <w:p w14:paraId="46040CC2" w14:textId="775A304B" w:rsidR="00DB2C91" w:rsidRPr="00DB2C91" w:rsidRDefault="00DB2C91" w:rsidP="00DB2C91">
      <w:pPr>
        <w:numPr>
          <w:ilvl w:val="1"/>
          <w:numId w:val="13"/>
        </w:numPr>
        <w:tabs>
          <w:tab w:val="left" w:pos="1659"/>
        </w:tabs>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rPr>
        <w:t>乙方交付甲方之建材與設備，應</w:t>
      </w:r>
      <w:r w:rsidRPr="001D4EC1">
        <w:rPr>
          <w:rFonts w:ascii="Arial" w:eastAsia="標楷體" w:hAnsi="Arial" w:cs="Arial"/>
        </w:rPr>
        <w:t>以</w:t>
      </w:r>
      <w:r w:rsidR="00735D57" w:rsidRPr="001D4EC1">
        <w:rPr>
          <w:rFonts w:ascii="Arial" w:eastAsia="標楷體" w:hAnsi="Arial" w:cs="Arial" w:hint="eastAsia"/>
        </w:rPr>
        <w:t>合建執行計畫書中之</w:t>
      </w:r>
      <w:r w:rsidRPr="001D4EC1">
        <w:rPr>
          <w:rFonts w:ascii="Arial" w:eastAsia="標楷體" w:hAnsi="Arial" w:cs="Arial"/>
        </w:rPr>
        <w:t>「</w:t>
      </w:r>
      <w:r w:rsidR="0077587D" w:rsidRPr="001D4EC1">
        <w:rPr>
          <w:rFonts w:ascii="Arial" w:eastAsia="標楷體" w:hAnsi="Arial" w:cs="Arial" w:hint="eastAsia"/>
        </w:rPr>
        <w:t>建材規格與設備系統</w:t>
      </w:r>
      <w:proofErr w:type="gramStart"/>
      <w:r w:rsidR="00735D57" w:rsidRPr="001D4EC1">
        <w:rPr>
          <w:rFonts w:ascii="Arial" w:eastAsia="標楷體" w:hAnsi="Arial" w:cs="Arial" w:hint="eastAsia"/>
        </w:rPr>
        <w:t>自評表</w:t>
      </w:r>
      <w:proofErr w:type="gramEnd"/>
      <w:r w:rsidRPr="001D4EC1">
        <w:rPr>
          <w:rFonts w:ascii="Arial" w:eastAsia="標楷體" w:hAnsi="Arial" w:cs="Arial"/>
        </w:rPr>
        <w:t>」所載之內</w:t>
      </w:r>
      <w:r w:rsidRPr="001D4EC1">
        <w:rPr>
          <w:rFonts w:ascii="Arial" w:eastAsia="標楷體" w:hAnsi="Arial" w:cs="Arial" w:hint="eastAsia"/>
        </w:rPr>
        <w:t>容為</w:t>
      </w:r>
      <w:proofErr w:type="gramStart"/>
      <w:r w:rsidRPr="001D4EC1">
        <w:rPr>
          <w:rFonts w:ascii="Arial" w:eastAsia="標楷體" w:hAnsi="Arial" w:cs="Arial" w:hint="eastAsia"/>
        </w:rPr>
        <w:t>準</w:t>
      </w:r>
      <w:proofErr w:type="gramEnd"/>
      <w:r w:rsidRPr="001D4EC1">
        <w:rPr>
          <w:rFonts w:ascii="Arial" w:eastAsia="標楷體" w:hAnsi="Arial" w:cs="Arial" w:hint="eastAsia"/>
        </w:rPr>
        <w:t>；</w:t>
      </w:r>
      <w:proofErr w:type="gramStart"/>
      <w:r w:rsidRPr="001D4EC1">
        <w:rPr>
          <w:rFonts w:ascii="Arial" w:eastAsia="標楷體" w:hAnsi="Arial" w:cs="Arial" w:hint="eastAsia"/>
        </w:rPr>
        <w:t>惟</w:t>
      </w:r>
      <w:proofErr w:type="gramEnd"/>
      <w:r w:rsidRPr="001D4EC1">
        <w:rPr>
          <w:rFonts w:ascii="Arial" w:eastAsia="標楷體" w:hAnsi="Arial" w:cs="Arial"/>
        </w:rPr>
        <w:t>雙方</w:t>
      </w:r>
      <w:r w:rsidRPr="001D4EC1">
        <w:rPr>
          <w:rFonts w:ascii="Arial" w:eastAsia="標楷體" w:hAnsi="Arial" w:cs="Arial" w:hint="eastAsia"/>
        </w:rPr>
        <w:t>同</w:t>
      </w:r>
      <w:r w:rsidRPr="00DB2C91">
        <w:rPr>
          <w:rFonts w:ascii="Arial" w:eastAsia="標楷體" w:hAnsi="Arial" w:cs="Arial" w:hint="eastAsia"/>
        </w:rPr>
        <w:t>意該表列建材如因供應商停產、缺貨或有哄抬壟</w:t>
      </w:r>
      <w:r w:rsidRPr="00DB2C91">
        <w:rPr>
          <w:rFonts w:ascii="Arial" w:eastAsia="標楷體" w:hAnsi="Arial" w:cs="Arial"/>
        </w:rPr>
        <w:t>斷導致市場供需失調時，得以其他同級品或更高等級產品替代之。</w:t>
      </w:r>
    </w:p>
    <w:p w14:paraId="246A495E" w14:textId="77777777" w:rsidR="00DB2C91" w:rsidRPr="00DB2C91" w:rsidRDefault="00DB2C91" w:rsidP="00DB2C91">
      <w:pPr>
        <w:numPr>
          <w:ilvl w:val="1"/>
          <w:numId w:val="13"/>
        </w:numPr>
        <w:tabs>
          <w:tab w:val="left" w:pos="1659"/>
        </w:tabs>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hint="eastAsia"/>
        </w:rPr>
        <w:t>甲方</w:t>
      </w:r>
      <w:r w:rsidRPr="00DB2C91">
        <w:rPr>
          <w:rFonts w:ascii="Arial" w:eastAsia="標楷體" w:hAnsi="Arial" w:cs="Arial"/>
        </w:rPr>
        <w:t>分得</w:t>
      </w:r>
      <w:r w:rsidRPr="00DB2C91">
        <w:rPr>
          <w:rFonts w:ascii="Arial" w:eastAsia="標楷體" w:hAnsi="Arial" w:cs="Arial" w:hint="eastAsia"/>
        </w:rPr>
        <w:t>之建物若欲辦理變更建材時，應於本工程一樓底板完成之日前提請乙方同意，其所造成建材成本費用之增減，甲、乙雙方同意於交屋完成時一次找補；乙方分得之建物在不損及甲方權益下得</w:t>
      </w:r>
      <w:r w:rsidRPr="00DB2C91">
        <w:rPr>
          <w:rFonts w:ascii="Arial" w:eastAsia="標楷體" w:hAnsi="Arial" w:cs="Arial"/>
        </w:rPr>
        <w:t>自行</w:t>
      </w:r>
      <w:r w:rsidRPr="00DB2C91">
        <w:rPr>
          <w:rFonts w:ascii="Arial" w:eastAsia="標楷體" w:hAnsi="Arial" w:cs="Arial" w:hint="eastAsia"/>
        </w:rPr>
        <w:t>變更室內規劃設計</w:t>
      </w:r>
      <w:r w:rsidRPr="00DB2C91">
        <w:rPr>
          <w:rFonts w:ascii="Arial" w:eastAsia="標楷體" w:hAnsi="Arial" w:cs="Arial"/>
        </w:rPr>
        <w:t>或變更建</w:t>
      </w:r>
      <w:r w:rsidRPr="00DB2C91">
        <w:rPr>
          <w:rFonts w:ascii="Arial" w:eastAsia="標楷體" w:hAnsi="Arial" w:cs="Arial" w:hint="eastAsia"/>
        </w:rPr>
        <w:t>材，甲、</w:t>
      </w:r>
      <w:r w:rsidRPr="00DB2C91">
        <w:rPr>
          <w:rFonts w:ascii="Arial" w:eastAsia="標楷體" w:hAnsi="Arial" w:cs="Arial"/>
        </w:rPr>
        <w:t>乙雙方應相</w:t>
      </w:r>
      <w:r w:rsidRPr="00DB2C91">
        <w:rPr>
          <w:rFonts w:ascii="Arial" w:eastAsia="標楷體" w:hAnsi="Arial" w:cs="Arial" w:hint="eastAsia"/>
        </w:rPr>
        <w:t>互</w:t>
      </w:r>
      <w:r w:rsidRPr="00DB2C91">
        <w:rPr>
          <w:rFonts w:ascii="Arial" w:eastAsia="標楷體" w:hAnsi="Arial" w:cs="Arial"/>
        </w:rPr>
        <w:t>配</w:t>
      </w:r>
      <w:r w:rsidRPr="00DB2C91">
        <w:rPr>
          <w:rFonts w:ascii="Arial" w:eastAsia="標楷體" w:hAnsi="Arial" w:cs="Arial" w:hint="eastAsia"/>
        </w:rPr>
        <w:t>合，</w:t>
      </w:r>
      <w:r w:rsidRPr="00DB2C91">
        <w:rPr>
          <w:rFonts w:ascii="Arial" w:eastAsia="標楷體" w:hAnsi="Arial" w:cs="Arial"/>
        </w:rPr>
        <w:t>不得藉故刁</w:t>
      </w:r>
      <w:r w:rsidRPr="00DB2C91">
        <w:rPr>
          <w:rFonts w:ascii="Arial" w:eastAsia="標楷體" w:hAnsi="Arial" w:cs="Arial" w:hint="eastAsia"/>
        </w:rPr>
        <w:t>難</w:t>
      </w:r>
      <w:r w:rsidRPr="00DB2C91">
        <w:rPr>
          <w:rFonts w:ascii="Arial" w:eastAsia="標楷體" w:hAnsi="Arial" w:cs="Arial"/>
        </w:rPr>
        <w:t>，</w:t>
      </w:r>
      <w:proofErr w:type="gramStart"/>
      <w:r w:rsidRPr="00DB2C91">
        <w:rPr>
          <w:rFonts w:ascii="Arial" w:eastAsia="標楷體" w:hAnsi="Arial" w:cs="Arial"/>
        </w:rPr>
        <w:t>但外飾</w:t>
      </w:r>
      <w:proofErr w:type="gramEnd"/>
      <w:r w:rsidRPr="00DB2C91">
        <w:rPr>
          <w:rFonts w:ascii="Arial" w:eastAsia="標楷體" w:hAnsi="Arial" w:cs="Arial"/>
        </w:rPr>
        <w:t>、公設建材非經甲方同意不得變更。</w:t>
      </w:r>
    </w:p>
    <w:p w14:paraId="1C8D5B4A" w14:textId="77777777" w:rsidR="00DB2C91" w:rsidRPr="00DB2C91" w:rsidRDefault="00DB2C91" w:rsidP="00DB2C91">
      <w:pPr>
        <w:numPr>
          <w:ilvl w:val="0"/>
          <w:numId w:val="13"/>
        </w:numPr>
        <w:kinsoku w:val="0"/>
        <w:overflowPunct w:val="0"/>
        <w:autoSpaceDE w:val="0"/>
        <w:autoSpaceDN w:val="0"/>
        <w:spacing w:line="440" w:lineRule="exact"/>
        <w:jc w:val="both"/>
        <w:outlineLvl w:val="0"/>
        <w:rPr>
          <w:rFonts w:ascii="Arial" w:eastAsia="標楷體" w:hAnsi="Arial" w:cs="Arial"/>
          <w:b/>
          <w:bCs/>
          <w:szCs w:val="24"/>
        </w:rPr>
      </w:pPr>
      <w:bookmarkStart w:id="43" w:name="_Toc115171908"/>
      <w:bookmarkStart w:id="44" w:name="_Toc65245396"/>
      <w:bookmarkStart w:id="45" w:name="_Toc117875446"/>
      <w:bookmarkStart w:id="46" w:name="_Toc121317954"/>
      <w:bookmarkStart w:id="47" w:name="_Toc205199000"/>
      <w:bookmarkEnd w:id="43"/>
      <w:r w:rsidRPr="00DB2C91">
        <w:rPr>
          <w:rFonts w:ascii="Arial" w:eastAsia="標楷體" w:hAnsi="Arial" w:cs="Arial"/>
          <w:b/>
          <w:bCs/>
          <w:szCs w:val="24"/>
        </w:rPr>
        <w:t>變更設計處理</w:t>
      </w:r>
      <w:bookmarkEnd w:id="44"/>
      <w:bookmarkEnd w:id="45"/>
      <w:bookmarkEnd w:id="46"/>
      <w:bookmarkEnd w:id="47"/>
    </w:p>
    <w:p w14:paraId="75F3EBF0" w14:textId="77777777" w:rsidR="00DB2C91" w:rsidRPr="00DB2C91" w:rsidRDefault="00DB2C91" w:rsidP="00DB2C91">
      <w:pPr>
        <w:numPr>
          <w:ilvl w:val="1"/>
          <w:numId w:val="13"/>
        </w:numPr>
        <w:tabs>
          <w:tab w:val="left" w:pos="1659"/>
        </w:tabs>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hint="eastAsia"/>
        </w:rPr>
        <w:t>本案新建工程雙方如須變更設計時，應事先以書面通知對方。乙方如須變更</w:t>
      </w:r>
      <w:r w:rsidRPr="00DB2C91">
        <w:rPr>
          <w:rFonts w:ascii="Arial" w:eastAsia="標楷體" w:hAnsi="Arial" w:cs="Arial"/>
        </w:rPr>
        <w:t>設計時，應先經甲方書面同意並於通知期限內辦理之，且不得影響建築設計、工程進度、結構安全及整體美觀。</w:t>
      </w:r>
    </w:p>
    <w:p w14:paraId="29AF5006" w14:textId="0B1EC7FF" w:rsidR="00DB2C91" w:rsidRPr="00DB2C91" w:rsidRDefault="00DB2C91" w:rsidP="00DB2C91">
      <w:pPr>
        <w:numPr>
          <w:ilvl w:val="1"/>
          <w:numId w:val="13"/>
        </w:numPr>
        <w:tabs>
          <w:tab w:val="left" w:pos="1659"/>
        </w:tabs>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rPr>
        <w:t>乙方應於本建物基礎底板完成之次日起</w:t>
      </w:r>
      <w:r w:rsidRPr="00DB2C91">
        <w:rPr>
          <w:rFonts w:ascii="Arial" w:eastAsia="標楷體" w:hAnsi="Arial" w:cs="Arial"/>
        </w:rPr>
        <w:t>15</w:t>
      </w:r>
      <w:r w:rsidRPr="00DB2C91">
        <w:rPr>
          <w:rFonts w:ascii="Arial" w:eastAsia="標楷體" w:hAnsi="Arial" w:cs="Arial"/>
        </w:rPr>
        <w:t>日內，以書面通知甲方確認申請變更設計</w:t>
      </w:r>
      <w:r w:rsidRPr="00DB2C91">
        <w:rPr>
          <w:rFonts w:ascii="Arial" w:eastAsia="標楷體" w:hAnsi="Arial" w:cs="標楷體" w:hint="eastAsia"/>
        </w:rPr>
        <w:t>（含建材、設備或室內格局之變更）</w:t>
      </w:r>
      <w:r w:rsidRPr="00DB2C91">
        <w:rPr>
          <w:rFonts w:ascii="Arial" w:eastAsia="標楷體" w:hAnsi="Arial" w:cs="Arial"/>
        </w:rPr>
        <w:t>與否，並經甲方以書面確認後生效，乙方應配合辦理但申請變更設計以一次為限。若該變更須辦理建造執照變更或報備時，辦理變更相關費用由乙方負擔。</w:t>
      </w:r>
    </w:p>
    <w:p w14:paraId="459DB724" w14:textId="77777777" w:rsidR="00DB2C91" w:rsidRPr="00DB2C91" w:rsidRDefault="00DB2C91" w:rsidP="00DB2C91">
      <w:pPr>
        <w:numPr>
          <w:ilvl w:val="1"/>
          <w:numId w:val="13"/>
        </w:numPr>
        <w:tabs>
          <w:tab w:val="left" w:pos="1659"/>
        </w:tabs>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rPr>
        <w:t>非因甲、乙雙方之因素而須申請辦理建造執照變更或報備時，甲方應配合乙方辦理，</w:t>
      </w:r>
      <w:r w:rsidRPr="00DB2C91">
        <w:rPr>
          <w:rFonts w:ascii="Arial" w:eastAsia="標楷體" w:hAnsi="Arial" w:cs="Arial" w:hint="eastAsia"/>
        </w:rPr>
        <w:t>除</w:t>
      </w:r>
      <w:r w:rsidRPr="00DB2C91">
        <w:rPr>
          <w:rFonts w:ascii="Arial" w:eastAsia="標楷體" w:hAnsi="Arial" w:cs="Arial"/>
        </w:rPr>
        <w:t>甲、乙雙方於</w:t>
      </w:r>
      <w:r w:rsidRPr="00DB2C91">
        <w:rPr>
          <w:rFonts w:ascii="Arial" w:eastAsia="標楷體" w:hAnsi="Arial" w:cs="Arial" w:hint="eastAsia"/>
        </w:rPr>
        <w:t>第</w:t>
      </w:r>
      <w:r w:rsidRPr="00DB2C91">
        <w:rPr>
          <w:rFonts w:ascii="Arial" w:eastAsia="標楷體" w:hAnsi="Arial" w:cs="Arial" w:hint="eastAsia"/>
        </w:rPr>
        <w:t>8.2</w:t>
      </w:r>
      <w:proofErr w:type="gramStart"/>
      <w:r w:rsidRPr="00DB2C91">
        <w:rPr>
          <w:rFonts w:ascii="Arial" w:eastAsia="標楷體" w:hAnsi="Arial" w:cs="Arial" w:hint="eastAsia"/>
        </w:rPr>
        <w:t>條</w:t>
      </w:r>
      <w:r w:rsidRPr="00DB2C91">
        <w:rPr>
          <w:rFonts w:ascii="Arial" w:eastAsia="標楷體" w:hAnsi="Arial" w:cs="Arial"/>
        </w:rPr>
        <w:t>約定外</w:t>
      </w:r>
      <w:proofErr w:type="gramEnd"/>
      <w:r w:rsidRPr="00DB2C91">
        <w:rPr>
          <w:rFonts w:ascii="Arial" w:eastAsia="標楷體" w:hAnsi="Arial" w:cs="Arial" w:hint="eastAsia"/>
        </w:rPr>
        <w:t>，</w:t>
      </w:r>
      <w:r w:rsidRPr="00DB2C91">
        <w:rPr>
          <w:rFonts w:ascii="Arial" w:eastAsia="標楷體" w:hAnsi="Arial" w:cs="Arial"/>
        </w:rPr>
        <w:t>就其分配之建物部分須變更設計且該變更須辦理建造執照變更或報備時，他方應配合辦理，惟變更費用由乙方負擔。</w:t>
      </w:r>
    </w:p>
    <w:p w14:paraId="4E87CC6D" w14:textId="36EB320B" w:rsidR="00DB2C91" w:rsidRPr="00DB2C91" w:rsidRDefault="00DB2C91" w:rsidP="00DB2C91">
      <w:pPr>
        <w:numPr>
          <w:ilvl w:val="1"/>
          <w:numId w:val="13"/>
        </w:numPr>
        <w:tabs>
          <w:tab w:val="left" w:pos="1659"/>
        </w:tabs>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hint="eastAsia"/>
        </w:rPr>
        <w:t>乙方應於甲方應分配取得之樓層底板完成之次日起</w:t>
      </w:r>
      <w:r w:rsidRPr="00DB2C91">
        <w:rPr>
          <w:rFonts w:ascii="Arial" w:eastAsia="標楷體" w:hAnsi="Arial" w:cs="Arial" w:hint="eastAsia"/>
        </w:rPr>
        <w:t>15</w:t>
      </w:r>
      <w:r w:rsidRPr="00DB2C91">
        <w:rPr>
          <w:rFonts w:ascii="Arial" w:eastAsia="標楷體" w:hAnsi="Arial" w:cs="Arial" w:hint="eastAsia"/>
        </w:rPr>
        <w:t>日內，以書面通知甲方確認樓層室內格局變更與否，並經甲方以書面確認後生效，如甲方以口頭或電話提出申請辦理者，對乙方不生效力，此項室內格局變更以一次為限。室內格局變更時，甲方須於乙方提供之工程變更單上用印，並附詳圖配合本工程辦理之，不得違反建管法令規定。</w:t>
      </w:r>
    </w:p>
    <w:p w14:paraId="4ABA3E19" w14:textId="77777777" w:rsidR="00DB2C91" w:rsidRPr="00DB2C91" w:rsidRDefault="00DB2C91" w:rsidP="00DB2C91">
      <w:pPr>
        <w:numPr>
          <w:ilvl w:val="0"/>
          <w:numId w:val="13"/>
        </w:numPr>
        <w:kinsoku w:val="0"/>
        <w:overflowPunct w:val="0"/>
        <w:autoSpaceDE w:val="0"/>
        <w:autoSpaceDN w:val="0"/>
        <w:spacing w:line="440" w:lineRule="exact"/>
        <w:jc w:val="both"/>
        <w:outlineLvl w:val="0"/>
        <w:rPr>
          <w:rFonts w:ascii="Arial" w:eastAsia="標楷體" w:hAnsi="Arial" w:cs="Arial"/>
          <w:b/>
          <w:bCs/>
          <w:szCs w:val="24"/>
        </w:rPr>
      </w:pPr>
      <w:bookmarkStart w:id="48" w:name="_Toc115171910"/>
      <w:bookmarkStart w:id="49" w:name="_Toc99621970"/>
      <w:bookmarkStart w:id="50" w:name="_Toc99621971"/>
      <w:bookmarkStart w:id="51" w:name="_Toc99621972"/>
      <w:bookmarkStart w:id="52" w:name="_Toc99621973"/>
      <w:bookmarkStart w:id="53" w:name="_Toc99621974"/>
      <w:bookmarkStart w:id="54" w:name="_Toc99621975"/>
      <w:bookmarkStart w:id="55" w:name="_Toc99621976"/>
      <w:bookmarkStart w:id="56" w:name="_Toc99621977"/>
      <w:bookmarkStart w:id="57" w:name="_Toc99621978"/>
      <w:bookmarkStart w:id="58" w:name="_Toc99621979"/>
      <w:bookmarkStart w:id="59" w:name="_Toc99621980"/>
      <w:bookmarkStart w:id="60" w:name="_Toc99621981"/>
      <w:bookmarkStart w:id="61" w:name="_Toc99621982"/>
      <w:bookmarkStart w:id="62" w:name="_Toc99621983"/>
      <w:bookmarkStart w:id="63" w:name="_Toc99621984"/>
      <w:bookmarkStart w:id="64" w:name="_Toc99621985"/>
      <w:bookmarkStart w:id="65" w:name="_Toc99621986"/>
      <w:bookmarkStart w:id="66" w:name="_Toc99621987"/>
      <w:bookmarkStart w:id="67" w:name="_Toc99621988"/>
      <w:bookmarkStart w:id="68" w:name="_Toc99621989"/>
      <w:bookmarkStart w:id="69" w:name="_Toc99621990"/>
      <w:bookmarkStart w:id="70" w:name="_Toc99621991"/>
      <w:bookmarkStart w:id="71" w:name="_Toc65245399"/>
      <w:bookmarkStart w:id="72" w:name="_Toc117875447"/>
      <w:bookmarkStart w:id="73" w:name="_Toc121317955"/>
      <w:bookmarkStart w:id="74" w:name="_Toc205199001"/>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Pr="00DB2C91">
        <w:rPr>
          <w:rFonts w:ascii="Arial" w:eastAsia="標楷體" w:hAnsi="Arial" w:cs="Arial" w:hint="eastAsia"/>
          <w:b/>
          <w:bCs/>
          <w:szCs w:val="24"/>
        </w:rPr>
        <w:t>保險責任</w:t>
      </w:r>
      <w:bookmarkEnd w:id="71"/>
      <w:bookmarkEnd w:id="72"/>
      <w:bookmarkEnd w:id="73"/>
      <w:bookmarkEnd w:id="74"/>
    </w:p>
    <w:p w14:paraId="65ED3061" w14:textId="77777777" w:rsidR="00DB2C91" w:rsidRPr="00DB2C91" w:rsidRDefault="00DB2C91" w:rsidP="00DB2C91">
      <w:pPr>
        <w:numPr>
          <w:ilvl w:val="1"/>
          <w:numId w:val="13"/>
        </w:numPr>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rPr>
        <w:t>乙方</w:t>
      </w:r>
      <w:r w:rsidRPr="00DB2C91">
        <w:rPr>
          <w:rFonts w:ascii="Arial" w:eastAsia="標楷體" w:hAnsi="Arial" w:cs="Arial" w:hint="eastAsia"/>
        </w:rPr>
        <w:t>投保之保險</w:t>
      </w:r>
      <w:proofErr w:type="gramStart"/>
      <w:r w:rsidRPr="00DB2C91">
        <w:rPr>
          <w:rFonts w:ascii="Arial" w:eastAsia="標楷體" w:hAnsi="Arial" w:cs="Arial" w:hint="eastAsia"/>
        </w:rPr>
        <w:t>期間，</w:t>
      </w:r>
      <w:proofErr w:type="gramEnd"/>
      <w:r w:rsidRPr="00DB2C91">
        <w:rPr>
          <w:rFonts w:ascii="Arial" w:eastAsia="標楷體" w:hAnsi="Arial" w:cs="Arial" w:hint="eastAsia"/>
        </w:rPr>
        <w:t>應自向建築主管機關核備開工之日起，至本建物登記完竣並點</w:t>
      </w:r>
      <w:proofErr w:type="gramStart"/>
      <w:r w:rsidRPr="00DB2C91">
        <w:rPr>
          <w:rFonts w:ascii="Arial" w:eastAsia="標楷體" w:hAnsi="Arial" w:cs="Arial" w:hint="eastAsia"/>
        </w:rPr>
        <w:t>交予甲方</w:t>
      </w:r>
      <w:proofErr w:type="gramEnd"/>
      <w:r w:rsidRPr="00DB2C91">
        <w:rPr>
          <w:rFonts w:ascii="Arial" w:eastAsia="標楷體" w:hAnsi="Arial" w:cs="Arial" w:hint="eastAsia"/>
        </w:rPr>
        <w:t>之次日起</w:t>
      </w:r>
      <w:r w:rsidRPr="00DB2C91">
        <w:rPr>
          <w:rFonts w:ascii="Arial" w:eastAsia="標楷體" w:hAnsi="Arial" w:cs="Arial"/>
        </w:rPr>
        <w:t>30</w:t>
      </w:r>
      <w:r w:rsidRPr="00DB2C91">
        <w:rPr>
          <w:rFonts w:ascii="Arial" w:eastAsia="標楷體" w:hAnsi="Arial" w:cs="Arial" w:hint="eastAsia"/>
        </w:rPr>
        <w:t>日止，應</w:t>
      </w:r>
      <w:r w:rsidRPr="00DB2C91">
        <w:rPr>
          <w:rFonts w:ascii="Arial" w:eastAsia="標楷體" w:hAnsi="Arial" w:cs="Arial"/>
        </w:rPr>
        <w:t>投保營造保險之投保範圍及金額如下：</w:t>
      </w:r>
    </w:p>
    <w:p w14:paraId="5765D746" w14:textId="77777777" w:rsidR="00DB2C91" w:rsidRPr="00DB2C91" w:rsidRDefault="00DB2C91" w:rsidP="00DB2C91">
      <w:pPr>
        <w:numPr>
          <w:ilvl w:val="2"/>
          <w:numId w:val="13"/>
        </w:numPr>
        <w:tabs>
          <w:tab w:val="left" w:pos="1659"/>
        </w:tabs>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rPr>
        <w:lastRenderedPageBreak/>
        <w:t>營造工程綜合損失險：</w:t>
      </w:r>
    </w:p>
    <w:p w14:paraId="790070B1" w14:textId="77777777" w:rsidR="00DB2C91" w:rsidRPr="00DB2C91" w:rsidRDefault="00DB2C91" w:rsidP="00DB2C91">
      <w:pPr>
        <w:kinsoku w:val="0"/>
        <w:overflowPunct w:val="0"/>
        <w:autoSpaceDE w:val="0"/>
        <w:autoSpaceDN w:val="0"/>
        <w:spacing w:line="440" w:lineRule="exact"/>
        <w:ind w:left="1418"/>
        <w:jc w:val="both"/>
        <w:rPr>
          <w:rFonts w:ascii="Arial" w:eastAsia="標楷體" w:hAnsi="Arial" w:cs="Arial"/>
          <w:spacing w:val="-1"/>
        </w:rPr>
      </w:pPr>
      <w:r w:rsidRPr="00DB2C91">
        <w:rPr>
          <w:rFonts w:ascii="Arial" w:eastAsia="標楷體" w:hAnsi="Arial" w:cs="Arial"/>
          <w:spacing w:val="2"/>
        </w:rPr>
        <w:t>本項保險由乙方作為要保人，以甲乙雙方為共同被保險人投保，保險金額不得低於本案之工程總價，每一事故之自負額不得高於該次損失金額</w:t>
      </w:r>
      <w:r w:rsidRPr="00DB2C91">
        <w:rPr>
          <w:rFonts w:ascii="Arial" w:eastAsia="標楷體" w:hAnsi="Arial" w:cs="Arial"/>
        </w:rPr>
        <w:t>之</w:t>
      </w:r>
      <w:r w:rsidRPr="00C51F4A">
        <w:rPr>
          <w:rFonts w:ascii="Arial" w:eastAsia="標楷體" w:hAnsi="Arial" w:cs="Arial"/>
          <w:spacing w:val="-1"/>
        </w:rPr>
        <w:t>20%</w:t>
      </w:r>
      <w:r w:rsidRPr="00DB2C91">
        <w:rPr>
          <w:rFonts w:ascii="Arial" w:eastAsia="標楷體" w:hAnsi="Arial" w:cs="Arial"/>
          <w:spacing w:val="-1"/>
        </w:rPr>
        <w:t>。</w:t>
      </w:r>
    </w:p>
    <w:p w14:paraId="20F03575" w14:textId="77777777" w:rsidR="00DB2C91" w:rsidRPr="00DB2C91" w:rsidRDefault="00DB2C91" w:rsidP="00DB2C91">
      <w:pPr>
        <w:numPr>
          <w:ilvl w:val="2"/>
          <w:numId w:val="13"/>
        </w:numPr>
        <w:tabs>
          <w:tab w:val="left" w:pos="1659"/>
        </w:tabs>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rPr>
        <w:t>營造工程第三人意外責任險：</w:t>
      </w:r>
    </w:p>
    <w:p w14:paraId="3A3F866C" w14:textId="77777777" w:rsidR="00DB2C91" w:rsidRPr="00C51F4A" w:rsidRDefault="00DB2C91" w:rsidP="00DB2C91">
      <w:pPr>
        <w:kinsoku w:val="0"/>
        <w:overflowPunct w:val="0"/>
        <w:autoSpaceDE w:val="0"/>
        <w:autoSpaceDN w:val="0"/>
        <w:spacing w:line="440" w:lineRule="exact"/>
        <w:ind w:left="1418"/>
        <w:jc w:val="both"/>
        <w:rPr>
          <w:rFonts w:ascii="Arial" w:eastAsia="標楷體" w:hAnsi="Arial" w:cs="Arial"/>
          <w:spacing w:val="-1"/>
        </w:rPr>
      </w:pPr>
      <w:r w:rsidRPr="00DB2C91">
        <w:rPr>
          <w:rFonts w:ascii="Arial" w:eastAsia="標楷體" w:hAnsi="Arial" w:cs="Arial"/>
          <w:spacing w:val="2"/>
        </w:rPr>
        <w:t>本項保險由乙方作為要保人，甲乙雙方與乙方受</w:t>
      </w:r>
      <w:proofErr w:type="gramStart"/>
      <w:r w:rsidRPr="00DB2C91">
        <w:rPr>
          <w:rFonts w:ascii="Arial" w:eastAsia="標楷體" w:hAnsi="Arial" w:cs="Arial"/>
          <w:spacing w:val="2"/>
        </w:rPr>
        <w:t>僱</w:t>
      </w:r>
      <w:proofErr w:type="gramEnd"/>
      <w:r w:rsidRPr="00DB2C91">
        <w:rPr>
          <w:rFonts w:ascii="Arial" w:eastAsia="標楷體" w:hAnsi="Arial" w:cs="Arial"/>
          <w:spacing w:val="2"/>
        </w:rPr>
        <w:t>人、受任人及其合作廠商與僱用人員作為共同被保險人，以保障被保險人因本契約之執行肇致第三人之傷亡及財產損害引起之賠償責任。每一個人體傷或死亡之保險金額不得少於</w:t>
      </w:r>
      <w:r w:rsidRPr="00C51F4A">
        <w:rPr>
          <w:rFonts w:ascii="Arial" w:eastAsia="標楷體" w:hAnsi="Arial" w:cs="Arial" w:hint="eastAsia"/>
          <w:spacing w:val="2"/>
        </w:rPr>
        <w:t>新臺幣</w:t>
      </w:r>
      <w:r w:rsidRPr="00C51F4A">
        <w:rPr>
          <w:rFonts w:ascii="Arial" w:eastAsia="標楷體" w:hAnsi="Arial" w:cs="Arial"/>
          <w:spacing w:val="2"/>
        </w:rPr>
        <w:t>300</w:t>
      </w:r>
      <w:r w:rsidRPr="00C51F4A">
        <w:rPr>
          <w:rFonts w:ascii="Arial" w:eastAsia="標楷體" w:hAnsi="Arial" w:cs="Arial" w:hint="eastAsia"/>
          <w:spacing w:val="2"/>
        </w:rPr>
        <w:t>萬元</w:t>
      </w:r>
      <w:r w:rsidRPr="00C51F4A">
        <w:rPr>
          <w:rFonts w:ascii="Arial" w:eastAsia="標楷體" w:hAnsi="Arial" w:cs="Arial"/>
          <w:spacing w:val="2"/>
        </w:rPr>
        <w:t>，每一事故體傷或死亡之保險金額不得少於</w:t>
      </w:r>
      <w:r w:rsidRPr="00C51F4A">
        <w:rPr>
          <w:rFonts w:ascii="Arial" w:eastAsia="標楷體" w:hAnsi="Arial" w:cs="Arial" w:hint="eastAsia"/>
          <w:spacing w:val="2"/>
        </w:rPr>
        <w:t>新臺幣</w:t>
      </w:r>
      <w:r w:rsidRPr="00C51F4A">
        <w:rPr>
          <w:rFonts w:ascii="Arial" w:eastAsia="標楷體" w:hAnsi="Arial" w:cs="Arial"/>
          <w:spacing w:val="2"/>
        </w:rPr>
        <w:t>1,500</w:t>
      </w:r>
      <w:r w:rsidRPr="00C51F4A">
        <w:rPr>
          <w:rFonts w:ascii="Arial" w:eastAsia="標楷體" w:hAnsi="Arial" w:cs="Arial" w:hint="eastAsia"/>
          <w:spacing w:val="2"/>
        </w:rPr>
        <w:t>萬元</w:t>
      </w:r>
      <w:r w:rsidRPr="00C51F4A">
        <w:rPr>
          <w:rFonts w:ascii="Arial" w:eastAsia="標楷體" w:hAnsi="Arial" w:cs="Arial"/>
          <w:spacing w:val="2"/>
        </w:rPr>
        <w:t>，每一事故財物損害之保險金額不得少於</w:t>
      </w:r>
      <w:r w:rsidRPr="00C51F4A">
        <w:rPr>
          <w:rFonts w:ascii="Arial" w:eastAsia="標楷體" w:hAnsi="Arial" w:cs="Arial" w:hint="eastAsia"/>
          <w:spacing w:val="2"/>
        </w:rPr>
        <w:t>新臺幣</w:t>
      </w:r>
      <w:r w:rsidRPr="00C51F4A">
        <w:rPr>
          <w:rFonts w:ascii="Arial" w:eastAsia="標楷體" w:hAnsi="Arial" w:cs="Arial"/>
          <w:spacing w:val="2"/>
        </w:rPr>
        <w:t>400</w:t>
      </w:r>
      <w:r w:rsidRPr="00C51F4A">
        <w:rPr>
          <w:rFonts w:ascii="Arial" w:eastAsia="標楷體" w:hAnsi="Arial" w:cs="Arial" w:hint="eastAsia"/>
          <w:spacing w:val="2"/>
        </w:rPr>
        <w:t>萬元</w:t>
      </w:r>
      <w:r w:rsidRPr="00C51F4A">
        <w:rPr>
          <w:rFonts w:ascii="Arial" w:eastAsia="標楷體" w:hAnsi="Arial" w:cs="Arial"/>
          <w:spacing w:val="2"/>
        </w:rPr>
        <w:t>，每一事故之自負額不得高於該次損</w:t>
      </w:r>
      <w:r w:rsidRPr="00C51F4A">
        <w:rPr>
          <w:rFonts w:ascii="Arial" w:eastAsia="標楷體" w:hAnsi="Arial" w:cs="Arial"/>
        </w:rPr>
        <w:t>失金額之</w:t>
      </w:r>
      <w:r w:rsidRPr="00C51F4A">
        <w:rPr>
          <w:rFonts w:ascii="Arial" w:eastAsia="標楷體" w:hAnsi="Arial" w:cs="Arial"/>
          <w:spacing w:val="-1"/>
        </w:rPr>
        <w:t>20%</w:t>
      </w:r>
      <w:r w:rsidRPr="00C51F4A">
        <w:rPr>
          <w:rFonts w:ascii="Arial" w:eastAsia="標楷體" w:hAnsi="Arial" w:cs="Arial"/>
          <w:spacing w:val="-1"/>
        </w:rPr>
        <w:t>。</w:t>
      </w:r>
    </w:p>
    <w:p w14:paraId="3214AA90" w14:textId="77777777" w:rsidR="00DB2C91" w:rsidRPr="00C51F4A" w:rsidRDefault="00DB2C91" w:rsidP="00DB2C91">
      <w:pPr>
        <w:numPr>
          <w:ilvl w:val="2"/>
          <w:numId w:val="13"/>
        </w:numPr>
        <w:tabs>
          <w:tab w:val="left" w:pos="1659"/>
        </w:tabs>
        <w:kinsoku w:val="0"/>
        <w:overflowPunct w:val="0"/>
        <w:autoSpaceDE w:val="0"/>
        <w:autoSpaceDN w:val="0"/>
        <w:spacing w:line="440" w:lineRule="exact"/>
        <w:jc w:val="both"/>
        <w:rPr>
          <w:rFonts w:ascii="Arial" w:eastAsia="標楷體" w:hAnsi="Arial" w:cs="Arial"/>
        </w:rPr>
      </w:pPr>
      <w:r w:rsidRPr="00C51F4A">
        <w:rPr>
          <w:rFonts w:ascii="Arial" w:eastAsia="標楷體" w:hAnsi="Arial" w:cs="Arial"/>
        </w:rPr>
        <w:t>鄰屋倒塌、龜裂責任險</w:t>
      </w:r>
      <w:r w:rsidRPr="00C51F4A">
        <w:rPr>
          <w:rFonts w:ascii="Arial" w:eastAsia="標楷體" w:hAnsi="Arial" w:cs="Arial" w:hint="eastAsia"/>
        </w:rPr>
        <w:t>：</w:t>
      </w:r>
    </w:p>
    <w:p w14:paraId="5DE01B2C" w14:textId="77777777" w:rsidR="00DB2C91" w:rsidRPr="00C51F4A" w:rsidRDefault="00DB2C91" w:rsidP="00DB2C91">
      <w:pPr>
        <w:kinsoku w:val="0"/>
        <w:overflowPunct w:val="0"/>
        <w:autoSpaceDE w:val="0"/>
        <w:autoSpaceDN w:val="0"/>
        <w:spacing w:line="440" w:lineRule="exact"/>
        <w:ind w:left="1416"/>
        <w:jc w:val="both"/>
        <w:rPr>
          <w:rFonts w:ascii="Arial" w:eastAsia="標楷體" w:hAnsi="Arial" w:cs="Arial"/>
        </w:rPr>
      </w:pPr>
      <w:r w:rsidRPr="00C51F4A">
        <w:rPr>
          <w:rFonts w:ascii="Arial" w:eastAsia="標楷體" w:hAnsi="Arial" w:cs="Arial" w:hint="eastAsia"/>
        </w:rPr>
        <w:t>本項</w:t>
      </w:r>
      <w:r w:rsidRPr="00C51F4A">
        <w:rPr>
          <w:rFonts w:ascii="Arial" w:eastAsia="標楷體" w:hAnsi="Arial" w:cs="Arial"/>
        </w:rPr>
        <w:t>保險金額不得低於</w:t>
      </w:r>
      <w:r w:rsidRPr="00C51F4A">
        <w:rPr>
          <w:rFonts w:ascii="Arial" w:eastAsia="標楷體" w:hAnsi="Arial" w:cs="Arial" w:hint="eastAsia"/>
        </w:rPr>
        <w:t>新臺幣</w:t>
      </w:r>
      <w:r w:rsidRPr="00C51F4A">
        <w:rPr>
          <w:rFonts w:ascii="Arial" w:eastAsia="標楷體" w:hAnsi="Arial" w:cs="Arial"/>
        </w:rPr>
        <w:t>1,000</w:t>
      </w:r>
      <w:r w:rsidRPr="00C51F4A">
        <w:rPr>
          <w:rFonts w:ascii="Arial" w:eastAsia="標楷體" w:hAnsi="Arial" w:cs="Arial" w:hint="eastAsia"/>
        </w:rPr>
        <w:t>萬元整</w:t>
      </w:r>
      <w:r w:rsidRPr="00C51F4A">
        <w:rPr>
          <w:rFonts w:ascii="Arial" w:eastAsia="標楷體" w:hAnsi="Arial" w:cs="Arial"/>
        </w:rPr>
        <w:t>，每一事故之自負額不得高於當次損失金額之</w:t>
      </w:r>
      <w:r w:rsidRPr="00C51F4A">
        <w:rPr>
          <w:rFonts w:ascii="Arial" w:eastAsia="標楷體" w:hAnsi="Arial" w:cs="Arial"/>
        </w:rPr>
        <w:t>20%</w:t>
      </w:r>
      <w:r w:rsidRPr="00C51F4A">
        <w:rPr>
          <w:rFonts w:ascii="Arial" w:eastAsia="標楷體" w:hAnsi="Arial" w:cs="Arial"/>
        </w:rPr>
        <w:t>。</w:t>
      </w:r>
    </w:p>
    <w:p w14:paraId="217C551D" w14:textId="77777777" w:rsidR="00DB2C91" w:rsidRPr="00C51F4A" w:rsidRDefault="00DB2C91" w:rsidP="00DB2C91">
      <w:pPr>
        <w:numPr>
          <w:ilvl w:val="2"/>
          <w:numId w:val="13"/>
        </w:numPr>
        <w:tabs>
          <w:tab w:val="left" w:pos="1659"/>
        </w:tabs>
        <w:kinsoku w:val="0"/>
        <w:overflowPunct w:val="0"/>
        <w:autoSpaceDE w:val="0"/>
        <w:autoSpaceDN w:val="0"/>
        <w:spacing w:line="440" w:lineRule="exact"/>
        <w:jc w:val="both"/>
        <w:rPr>
          <w:rFonts w:ascii="Arial" w:eastAsia="標楷體" w:hAnsi="Arial" w:cs="Arial"/>
        </w:rPr>
      </w:pPr>
      <w:r w:rsidRPr="00C51F4A">
        <w:rPr>
          <w:rFonts w:ascii="Arial" w:eastAsia="標楷體" w:hAnsi="Arial" w:cs="Arial" w:hint="eastAsia"/>
        </w:rPr>
        <w:t>雇主意外責任險：</w:t>
      </w:r>
    </w:p>
    <w:p w14:paraId="39D9EBAA" w14:textId="77777777" w:rsidR="00DB2C91" w:rsidRPr="00C51F4A" w:rsidRDefault="00DB2C91" w:rsidP="00DB2C91">
      <w:pPr>
        <w:numPr>
          <w:ilvl w:val="1"/>
          <w:numId w:val="11"/>
        </w:numPr>
        <w:kinsoku w:val="0"/>
        <w:overflowPunct w:val="0"/>
        <w:autoSpaceDE w:val="0"/>
        <w:autoSpaceDN w:val="0"/>
        <w:snapToGrid w:val="0"/>
        <w:spacing w:line="440" w:lineRule="exact"/>
        <w:ind w:left="1702" w:hanging="284"/>
        <w:jc w:val="both"/>
        <w:rPr>
          <w:rFonts w:ascii="Arial" w:eastAsia="標楷體" w:hAnsi="Arial" w:cs="Arial"/>
        </w:rPr>
      </w:pPr>
      <w:r w:rsidRPr="00C51F4A">
        <w:rPr>
          <w:rFonts w:ascii="Arial" w:eastAsia="標楷體" w:hAnsi="Arial" w:cs="Arial" w:hint="eastAsia"/>
        </w:rPr>
        <w:t>本款保險</w:t>
      </w:r>
      <w:proofErr w:type="gramStart"/>
      <w:r w:rsidRPr="00C51F4A">
        <w:rPr>
          <w:rFonts w:ascii="Arial" w:eastAsia="標楷體" w:hAnsi="Arial" w:cs="Arial" w:hint="eastAsia"/>
        </w:rPr>
        <w:t>採</w:t>
      </w:r>
      <w:proofErr w:type="gramEnd"/>
      <w:r w:rsidRPr="00C51F4A">
        <w:rPr>
          <w:rFonts w:ascii="Arial" w:eastAsia="標楷體" w:hAnsi="Arial" w:cs="Arial" w:hint="eastAsia"/>
        </w:rPr>
        <w:t>社會保險優先給付後，再就雇主意外責任險予以給付。</w:t>
      </w:r>
    </w:p>
    <w:p w14:paraId="7832A016" w14:textId="77777777" w:rsidR="00DB2C91" w:rsidRPr="00C51F4A" w:rsidRDefault="00DB2C91" w:rsidP="00DB2C91">
      <w:pPr>
        <w:numPr>
          <w:ilvl w:val="1"/>
          <w:numId w:val="11"/>
        </w:numPr>
        <w:kinsoku w:val="0"/>
        <w:overflowPunct w:val="0"/>
        <w:autoSpaceDE w:val="0"/>
        <w:autoSpaceDN w:val="0"/>
        <w:snapToGrid w:val="0"/>
        <w:spacing w:line="440" w:lineRule="exact"/>
        <w:ind w:left="1702" w:hanging="284"/>
        <w:jc w:val="both"/>
        <w:rPr>
          <w:rFonts w:ascii="Arial" w:eastAsia="標楷體" w:hAnsi="Arial" w:cs="Arial"/>
        </w:rPr>
      </w:pPr>
      <w:r w:rsidRPr="00C51F4A">
        <w:rPr>
          <w:rFonts w:ascii="Arial" w:eastAsia="標楷體" w:hAnsi="Arial" w:cs="Arial" w:hint="eastAsia"/>
        </w:rPr>
        <w:t>每一人體傷或死亡保險金額不低於新臺幣</w:t>
      </w:r>
      <w:r w:rsidRPr="00C51F4A">
        <w:rPr>
          <w:rFonts w:ascii="Arial" w:eastAsia="標楷體" w:hAnsi="Arial" w:cs="Arial"/>
        </w:rPr>
        <w:t>300</w:t>
      </w:r>
      <w:r w:rsidRPr="00C51F4A">
        <w:rPr>
          <w:rFonts w:ascii="Arial" w:eastAsia="標楷體" w:hAnsi="Arial" w:cs="Arial" w:hint="eastAsia"/>
        </w:rPr>
        <w:t>萬元，自負額不得高於新臺幣</w:t>
      </w:r>
      <w:r w:rsidRPr="00C51F4A">
        <w:rPr>
          <w:rFonts w:ascii="Arial" w:eastAsia="標楷體" w:hAnsi="Arial" w:cs="Arial"/>
        </w:rPr>
        <w:t>1,500</w:t>
      </w:r>
      <w:r w:rsidRPr="00C51F4A">
        <w:rPr>
          <w:rFonts w:ascii="Arial" w:eastAsia="標楷體" w:hAnsi="Arial" w:cs="Arial" w:hint="eastAsia"/>
        </w:rPr>
        <w:t>元。</w:t>
      </w:r>
    </w:p>
    <w:p w14:paraId="49346932" w14:textId="77777777" w:rsidR="00DB2C91" w:rsidRPr="00C51F4A" w:rsidRDefault="00DB2C91" w:rsidP="00DB2C91">
      <w:pPr>
        <w:numPr>
          <w:ilvl w:val="1"/>
          <w:numId w:val="11"/>
        </w:numPr>
        <w:kinsoku w:val="0"/>
        <w:overflowPunct w:val="0"/>
        <w:autoSpaceDE w:val="0"/>
        <w:autoSpaceDN w:val="0"/>
        <w:snapToGrid w:val="0"/>
        <w:spacing w:line="440" w:lineRule="exact"/>
        <w:ind w:left="1702" w:hanging="284"/>
        <w:jc w:val="both"/>
        <w:rPr>
          <w:rFonts w:ascii="Arial" w:eastAsia="標楷體" w:hAnsi="Arial" w:cs="Arial"/>
        </w:rPr>
      </w:pPr>
      <w:r w:rsidRPr="00C51F4A">
        <w:rPr>
          <w:rFonts w:ascii="Arial" w:eastAsia="標楷體" w:hAnsi="Arial" w:cs="Arial" w:hint="eastAsia"/>
        </w:rPr>
        <w:t>每一事故體傷或死亡保險金額不低於新臺幣</w:t>
      </w:r>
      <w:r w:rsidRPr="00C51F4A">
        <w:rPr>
          <w:rFonts w:ascii="Arial" w:eastAsia="標楷體" w:hAnsi="Arial" w:cs="Arial"/>
        </w:rPr>
        <w:t>1,500</w:t>
      </w:r>
      <w:r w:rsidRPr="00C51F4A">
        <w:rPr>
          <w:rFonts w:ascii="Arial" w:eastAsia="標楷體" w:hAnsi="Arial" w:cs="Arial" w:hint="eastAsia"/>
        </w:rPr>
        <w:t>萬元，自負額不得高於新臺幣</w:t>
      </w:r>
      <w:r w:rsidRPr="00C51F4A">
        <w:rPr>
          <w:rFonts w:ascii="Arial" w:eastAsia="標楷體" w:hAnsi="Arial" w:cs="Arial"/>
        </w:rPr>
        <w:t>1,500</w:t>
      </w:r>
      <w:r w:rsidRPr="00C51F4A">
        <w:rPr>
          <w:rFonts w:ascii="Arial" w:eastAsia="標楷體" w:hAnsi="Arial" w:cs="Arial" w:hint="eastAsia"/>
        </w:rPr>
        <w:t>元。</w:t>
      </w:r>
    </w:p>
    <w:p w14:paraId="7AB49115" w14:textId="77777777" w:rsidR="00DB2C91" w:rsidRPr="00C51F4A" w:rsidRDefault="00DB2C91" w:rsidP="00DB2C91">
      <w:pPr>
        <w:numPr>
          <w:ilvl w:val="1"/>
          <w:numId w:val="11"/>
        </w:numPr>
        <w:kinsoku w:val="0"/>
        <w:overflowPunct w:val="0"/>
        <w:autoSpaceDE w:val="0"/>
        <w:autoSpaceDN w:val="0"/>
        <w:snapToGrid w:val="0"/>
        <w:spacing w:line="440" w:lineRule="exact"/>
        <w:ind w:left="1702" w:hanging="284"/>
        <w:jc w:val="both"/>
        <w:rPr>
          <w:rFonts w:ascii="Arial" w:eastAsia="標楷體" w:hAnsi="Arial" w:cs="Arial"/>
          <w:spacing w:val="-10"/>
        </w:rPr>
      </w:pPr>
      <w:r w:rsidRPr="00C51F4A">
        <w:rPr>
          <w:rFonts w:ascii="Arial" w:eastAsia="標楷體" w:hAnsi="Arial" w:cs="Arial" w:hint="eastAsia"/>
        </w:rPr>
        <w:t>保險期間內最高賠償限額不低於新臺幣</w:t>
      </w:r>
      <w:r w:rsidRPr="00C51F4A">
        <w:rPr>
          <w:rFonts w:ascii="Arial" w:eastAsia="標楷體" w:hAnsi="Arial" w:cs="Arial"/>
        </w:rPr>
        <w:t>3,000</w:t>
      </w:r>
      <w:r w:rsidRPr="00C51F4A">
        <w:rPr>
          <w:rFonts w:ascii="Arial" w:eastAsia="標楷體" w:hAnsi="Arial" w:cs="Arial" w:hint="eastAsia"/>
        </w:rPr>
        <w:t>萬元</w:t>
      </w:r>
      <w:r w:rsidRPr="00C51F4A">
        <w:rPr>
          <w:rFonts w:ascii="Arial" w:eastAsia="標楷體" w:hAnsi="Arial" w:cs="Arial"/>
          <w:spacing w:val="-10"/>
        </w:rPr>
        <w:t>。</w:t>
      </w:r>
    </w:p>
    <w:p w14:paraId="7C2EBE5F" w14:textId="77777777" w:rsidR="00DB2C91" w:rsidRPr="00DB2C91" w:rsidRDefault="00DB2C91" w:rsidP="00DB2C91">
      <w:pPr>
        <w:numPr>
          <w:ilvl w:val="2"/>
          <w:numId w:val="13"/>
        </w:numPr>
        <w:tabs>
          <w:tab w:val="left" w:pos="1659"/>
        </w:tabs>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rPr>
        <w:t>依相關法規規定及實際需要，經雙方同意後投保其他必要之保險。乙方應依本契約約定及合建</w:t>
      </w:r>
      <w:r w:rsidRPr="00DB2C91">
        <w:rPr>
          <w:rFonts w:ascii="Arial" w:eastAsia="標楷體" w:hAnsi="Arial" w:cs="Arial" w:hint="eastAsia"/>
        </w:rPr>
        <w:t>執行計畫</w:t>
      </w:r>
      <w:r w:rsidRPr="00DB2C91">
        <w:rPr>
          <w:rFonts w:ascii="Arial" w:eastAsia="標楷體" w:hAnsi="Arial" w:cs="Arial"/>
        </w:rPr>
        <w:t>書之內容自費購買足額本項各款保險，並應確保其購買之保險理賠範圍涵蓋因不可抗力所造成之損失。</w:t>
      </w:r>
    </w:p>
    <w:p w14:paraId="284A4A82" w14:textId="77777777" w:rsidR="00DB2C91" w:rsidRPr="00DB2C91" w:rsidRDefault="00DB2C91" w:rsidP="00DB2C91">
      <w:pPr>
        <w:numPr>
          <w:ilvl w:val="1"/>
          <w:numId w:val="13"/>
        </w:numPr>
        <w:tabs>
          <w:tab w:val="left" w:pos="1659"/>
        </w:tabs>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hint="eastAsia"/>
        </w:rPr>
        <w:t>第</w:t>
      </w:r>
      <w:r w:rsidRPr="00DB2C91">
        <w:rPr>
          <w:rFonts w:ascii="Arial" w:eastAsia="標楷體" w:hAnsi="Arial" w:cs="Arial" w:hint="eastAsia"/>
        </w:rPr>
        <w:t>9.1</w:t>
      </w:r>
      <w:r w:rsidRPr="00DB2C91">
        <w:rPr>
          <w:rFonts w:ascii="Arial" w:eastAsia="標楷體" w:hAnsi="Arial" w:cs="Arial" w:hint="eastAsia"/>
        </w:rPr>
        <w:t>條由乙方投保之保險費全部由乙方支付，遇有損失發生時，乙方除應立即</w:t>
      </w:r>
      <w:r w:rsidRPr="00DB2C91">
        <w:rPr>
          <w:rFonts w:ascii="Arial" w:eastAsia="標楷體" w:hAnsi="Arial" w:cs="Arial"/>
        </w:rPr>
        <w:t>修復毀損建物外，</w:t>
      </w:r>
      <w:r w:rsidRPr="00DB2C91">
        <w:rPr>
          <w:rFonts w:ascii="Arial" w:eastAsia="標楷體" w:hAnsi="Arial" w:cs="Arial" w:hint="eastAsia"/>
        </w:rPr>
        <w:t>第</w:t>
      </w:r>
      <w:r w:rsidRPr="00DB2C91">
        <w:rPr>
          <w:rFonts w:ascii="Arial" w:eastAsia="標楷體" w:hAnsi="Arial" w:cs="Arial" w:hint="eastAsia"/>
        </w:rPr>
        <w:t>9.1</w:t>
      </w:r>
      <w:r w:rsidRPr="00DB2C91">
        <w:rPr>
          <w:rFonts w:ascii="Arial" w:eastAsia="標楷體" w:hAnsi="Arial" w:cs="Arial" w:hint="eastAsia"/>
        </w:rPr>
        <w:t>條</w:t>
      </w:r>
      <w:r w:rsidRPr="00DB2C91">
        <w:rPr>
          <w:rFonts w:ascii="Arial" w:eastAsia="標楷體" w:hAnsi="Arial" w:cs="Arial"/>
        </w:rPr>
        <w:t>保險之自負額、低於自負額之損失、保險承保範圍以外之損失或因保險標的發生毀損或滅失時恢復保額所需加繳之保費等，概由乙方負擔。</w:t>
      </w:r>
    </w:p>
    <w:p w14:paraId="45192AC7" w14:textId="77777777" w:rsidR="00DB2C91" w:rsidRPr="00DB2C91" w:rsidRDefault="00DB2C91" w:rsidP="00DB2C91">
      <w:pPr>
        <w:numPr>
          <w:ilvl w:val="1"/>
          <w:numId w:val="13"/>
        </w:numPr>
        <w:tabs>
          <w:tab w:val="left" w:pos="1659"/>
        </w:tabs>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hint="eastAsia"/>
        </w:rPr>
        <w:t>第</w:t>
      </w:r>
      <w:r w:rsidRPr="00DB2C91">
        <w:rPr>
          <w:rFonts w:ascii="Arial" w:eastAsia="標楷體" w:hAnsi="Arial" w:cs="Arial" w:hint="eastAsia"/>
        </w:rPr>
        <w:t>9.1</w:t>
      </w:r>
      <w:r w:rsidRPr="00DB2C91">
        <w:rPr>
          <w:rFonts w:ascii="Arial" w:eastAsia="標楷體" w:hAnsi="Arial" w:cs="Arial" w:hint="eastAsia"/>
        </w:rPr>
        <w:t>條</w:t>
      </w:r>
      <w:r w:rsidRPr="00DB2C91">
        <w:rPr>
          <w:rFonts w:ascii="Arial" w:eastAsia="標楷體" w:hAnsi="Arial" w:cs="Arial"/>
        </w:rPr>
        <w:t>由乙方投保之保險</w:t>
      </w:r>
      <w:proofErr w:type="gramStart"/>
      <w:r w:rsidRPr="00DB2C91">
        <w:rPr>
          <w:rFonts w:ascii="Arial" w:eastAsia="標楷體" w:hAnsi="Arial" w:cs="Arial"/>
        </w:rPr>
        <w:t>期間</w:t>
      </w:r>
      <w:r w:rsidRPr="00DB2C91">
        <w:rPr>
          <w:rFonts w:ascii="Arial" w:eastAsia="標楷體" w:hAnsi="Arial" w:cs="Arial" w:hint="eastAsia"/>
        </w:rPr>
        <w:t>，</w:t>
      </w:r>
      <w:proofErr w:type="gramEnd"/>
      <w:r w:rsidRPr="00DB2C91">
        <w:rPr>
          <w:rFonts w:ascii="Arial" w:eastAsia="標楷體" w:hAnsi="Arial" w:cs="Arial" w:hint="eastAsia"/>
        </w:rPr>
        <w:t>應自向建築主管機關核備開工之日起，至本建物登記完竣並點</w:t>
      </w:r>
      <w:proofErr w:type="gramStart"/>
      <w:r w:rsidRPr="00DB2C91">
        <w:rPr>
          <w:rFonts w:ascii="Arial" w:eastAsia="標楷體" w:hAnsi="Arial" w:cs="Arial" w:hint="eastAsia"/>
        </w:rPr>
        <w:t>交予甲方</w:t>
      </w:r>
      <w:proofErr w:type="gramEnd"/>
      <w:r w:rsidRPr="00DB2C91">
        <w:rPr>
          <w:rFonts w:ascii="Arial" w:eastAsia="標楷體" w:hAnsi="Arial" w:cs="Arial" w:hint="eastAsia"/>
        </w:rPr>
        <w:t>之次日後</w:t>
      </w:r>
      <w:r w:rsidRPr="00DB2C91">
        <w:rPr>
          <w:rFonts w:ascii="Arial" w:eastAsia="標楷體" w:hAnsi="Arial" w:cs="Arial"/>
        </w:rPr>
        <w:t>30</w:t>
      </w:r>
      <w:r w:rsidRPr="00DB2C91">
        <w:rPr>
          <w:rFonts w:ascii="Arial" w:eastAsia="標楷體" w:hAnsi="Arial" w:cs="Arial" w:hint="eastAsia"/>
        </w:rPr>
        <w:t>日止</w:t>
      </w:r>
      <w:r w:rsidRPr="00DB2C91">
        <w:rPr>
          <w:rFonts w:ascii="Arial" w:eastAsia="標楷體" w:hAnsi="Arial" w:cs="Arial"/>
        </w:rPr>
        <w:t>，有延期或遲延履約者，保險期間比照順延，或因保險事故發生致支付之保險金</w:t>
      </w:r>
      <w:proofErr w:type="gramStart"/>
      <w:r w:rsidRPr="00DB2C91">
        <w:rPr>
          <w:rFonts w:ascii="Arial" w:eastAsia="標楷體" w:hAnsi="Arial" w:cs="Arial"/>
        </w:rPr>
        <w:t>已達</w:t>
      </w:r>
      <w:r w:rsidRPr="00DB2C91">
        <w:rPr>
          <w:rFonts w:ascii="Arial" w:eastAsia="標楷體" w:hAnsi="Arial" w:cs="Arial" w:hint="eastAsia"/>
        </w:rPr>
        <w:t>第</w:t>
      </w:r>
      <w:proofErr w:type="gramEnd"/>
      <w:r w:rsidRPr="00DB2C91">
        <w:rPr>
          <w:rFonts w:ascii="Arial" w:eastAsia="標楷體" w:hAnsi="Arial" w:cs="Arial" w:hint="eastAsia"/>
        </w:rPr>
        <w:t>9</w:t>
      </w:r>
      <w:r w:rsidRPr="00DB2C91">
        <w:rPr>
          <w:rFonts w:ascii="Arial" w:eastAsia="標楷體" w:hAnsi="Arial" w:cs="Arial"/>
        </w:rPr>
        <w:t>.1.1</w:t>
      </w:r>
      <w:r w:rsidRPr="00DB2C91">
        <w:rPr>
          <w:rFonts w:ascii="Arial" w:eastAsia="標楷體" w:hAnsi="Arial" w:cs="Arial" w:hint="eastAsia"/>
        </w:rPr>
        <w:t>至</w:t>
      </w:r>
      <w:r w:rsidRPr="00DB2C91">
        <w:rPr>
          <w:rFonts w:ascii="Arial" w:eastAsia="標楷體" w:hAnsi="Arial" w:cs="Arial" w:hint="eastAsia"/>
        </w:rPr>
        <w:t>9</w:t>
      </w:r>
      <w:r w:rsidRPr="00DB2C91">
        <w:rPr>
          <w:rFonts w:ascii="Arial" w:eastAsia="標楷體" w:hAnsi="Arial" w:cs="Arial"/>
        </w:rPr>
        <w:t>.1.5</w:t>
      </w:r>
      <w:r w:rsidRPr="00DB2C91">
        <w:rPr>
          <w:rFonts w:ascii="Arial" w:eastAsia="標楷體" w:hAnsi="Arial" w:cs="Arial" w:hint="eastAsia"/>
        </w:rPr>
        <w:t>條保險</w:t>
      </w:r>
      <w:r w:rsidRPr="00DB2C91">
        <w:rPr>
          <w:rFonts w:ascii="Arial" w:eastAsia="標楷體" w:hAnsi="Arial" w:cs="Arial"/>
        </w:rPr>
        <w:t>金額</w:t>
      </w:r>
      <w:r w:rsidRPr="00DB2C91">
        <w:rPr>
          <w:rFonts w:ascii="Arial" w:eastAsia="標楷體" w:hAnsi="Arial" w:cs="Arial"/>
        </w:rPr>
        <w:lastRenderedPageBreak/>
        <w:t>時，乙方應自行負擔保險費辦理加保，並</w:t>
      </w:r>
      <w:proofErr w:type="gramStart"/>
      <w:r w:rsidRPr="00DB2C91">
        <w:rPr>
          <w:rFonts w:ascii="Arial" w:eastAsia="標楷體" w:hAnsi="Arial" w:cs="Arial"/>
        </w:rPr>
        <w:t>副知甲方</w:t>
      </w:r>
      <w:proofErr w:type="gramEnd"/>
      <w:r w:rsidRPr="00DB2C91">
        <w:rPr>
          <w:rFonts w:ascii="Arial" w:eastAsia="標楷體" w:hAnsi="Arial" w:cs="Arial"/>
        </w:rPr>
        <w:t>。</w:t>
      </w:r>
    </w:p>
    <w:p w14:paraId="718AEE0E" w14:textId="77777777" w:rsidR="00DB2C91" w:rsidRPr="00DB2C91" w:rsidRDefault="00DB2C91" w:rsidP="00DB2C91">
      <w:pPr>
        <w:numPr>
          <w:ilvl w:val="1"/>
          <w:numId w:val="13"/>
        </w:numPr>
        <w:tabs>
          <w:tab w:val="left" w:pos="1659"/>
        </w:tabs>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rPr>
        <w:t>乙方未依</w:t>
      </w:r>
      <w:r w:rsidRPr="00DB2C91">
        <w:rPr>
          <w:rFonts w:ascii="Arial" w:eastAsia="標楷體" w:hAnsi="Arial" w:cs="Arial" w:hint="eastAsia"/>
        </w:rPr>
        <w:t>第</w:t>
      </w:r>
      <w:r w:rsidRPr="00DB2C91">
        <w:rPr>
          <w:rFonts w:ascii="Arial" w:eastAsia="標楷體" w:hAnsi="Arial" w:cs="Arial" w:hint="eastAsia"/>
        </w:rPr>
        <w:t>9.1</w:t>
      </w:r>
      <w:r w:rsidRPr="00DB2C91">
        <w:rPr>
          <w:rFonts w:ascii="Arial" w:eastAsia="標楷體" w:hAnsi="Arial" w:cs="Arial" w:hint="eastAsia"/>
        </w:rPr>
        <w:t>至</w:t>
      </w:r>
      <w:r w:rsidRPr="00DB2C91">
        <w:rPr>
          <w:rFonts w:ascii="Arial" w:eastAsia="標楷體" w:hAnsi="Arial" w:cs="Arial" w:hint="eastAsia"/>
        </w:rPr>
        <w:t>9.3</w:t>
      </w:r>
      <w:r w:rsidRPr="00DB2C91">
        <w:rPr>
          <w:rFonts w:ascii="Arial" w:eastAsia="標楷體" w:hAnsi="Arial" w:cs="Arial" w:hint="eastAsia"/>
        </w:rPr>
        <w:t>條約定</w:t>
      </w:r>
      <w:r w:rsidRPr="00DB2C91">
        <w:rPr>
          <w:rFonts w:ascii="Arial" w:eastAsia="標楷體" w:hAnsi="Arial" w:cs="Arial"/>
        </w:rPr>
        <w:t>辦妥投保、續保或加保手續，發生任何</w:t>
      </w:r>
      <w:proofErr w:type="gramStart"/>
      <w:r w:rsidRPr="00DB2C91">
        <w:rPr>
          <w:rFonts w:ascii="Arial" w:eastAsia="標楷體" w:hAnsi="Arial" w:cs="Arial"/>
        </w:rPr>
        <w:t>事故致甲方</w:t>
      </w:r>
      <w:proofErr w:type="gramEnd"/>
      <w:r w:rsidRPr="00DB2C91">
        <w:rPr>
          <w:rFonts w:ascii="Arial" w:eastAsia="標楷體" w:hAnsi="Arial" w:cs="Arial"/>
        </w:rPr>
        <w:t>或第三人受損害時，乙方應負賠償責任。</w:t>
      </w:r>
    </w:p>
    <w:p w14:paraId="79DB8026" w14:textId="77777777" w:rsidR="00DB2C91" w:rsidRPr="00DB2C91" w:rsidRDefault="00DB2C91" w:rsidP="00DB2C91">
      <w:pPr>
        <w:numPr>
          <w:ilvl w:val="1"/>
          <w:numId w:val="13"/>
        </w:numPr>
        <w:tabs>
          <w:tab w:val="left" w:pos="1659"/>
        </w:tabs>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hint="eastAsia"/>
        </w:rPr>
        <w:t>乙方應為其員工及車輛投保勞工保險、全民健康保險及汽機車第三人責任險。其</w:t>
      </w:r>
      <w:proofErr w:type="gramStart"/>
      <w:r w:rsidRPr="00DB2C91">
        <w:rPr>
          <w:rFonts w:ascii="Arial" w:eastAsia="標楷體" w:hAnsi="Arial" w:cs="Arial" w:hint="eastAsia"/>
        </w:rPr>
        <w:t>依法免投勞工保險</w:t>
      </w:r>
      <w:proofErr w:type="gramEnd"/>
      <w:r w:rsidRPr="00DB2C91">
        <w:rPr>
          <w:rFonts w:ascii="Arial" w:eastAsia="標楷體" w:hAnsi="Arial" w:cs="Arial" w:hint="eastAsia"/>
        </w:rPr>
        <w:t>者，得以其他商業保險代之。</w:t>
      </w:r>
    </w:p>
    <w:p w14:paraId="74D035C0" w14:textId="77777777" w:rsidR="00DB2C91" w:rsidRPr="00DB2C91" w:rsidRDefault="00DB2C91" w:rsidP="00DB2C91">
      <w:pPr>
        <w:numPr>
          <w:ilvl w:val="1"/>
          <w:numId w:val="13"/>
        </w:numPr>
        <w:tabs>
          <w:tab w:val="left" w:pos="1659"/>
        </w:tabs>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hint="eastAsia"/>
        </w:rPr>
        <w:t>第</w:t>
      </w:r>
      <w:r w:rsidRPr="00DB2C91">
        <w:rPr>
          <w:rFonts w:ascii="Arial" w:eastAsia="標楷體" w:hAnsi="Arial" w:cs="Arial" w:hint="eastAsia"/>
        </w:rPr>
        <w:t>9.1</w:t>
      </w:r>
      <w:r w:rsidRPr="00DB2C91">
        <w:rPr>
          <w:rFonts w:ascii="Arial" w:eastAsia="標楷體" w:hAnsi="Arial" w:cs="Arial" w:hint="eastAsia"/>
        </w:rPr>
        <w:t>條由乙方投保之保險，</w:t>
      </w:r>
      <w:proofErr w:type="gramStart"/>
      <w:r w:rsidRPr="00DB2C91">
        <w:rPr>
          <w:rFonts w:ascii="Arial" w:eastAsia="標楷體" w:hAnsi="Arial" w:cs="Arial" w:hint="eastAsia"/>
        </w:rPr>
        <w:t>限向中華民國</w:t>
      </w:r>
      <w:proofErr w:type="gramEnd"/>
      <w:r w:rsidRPr="00DB2C91">
        <w:rPr>
          <w:rFonts w:ascii="Arial" w:eastAsia="標楷體" w:hAnsi="Arial" w:cs="Arial" w:hint="eastAsia"/>
        </w:rPr>
        <w:t>境內經主管機關核准經營之保險公司投保，並於保單上註明，本保單未經甲方同意，不</w:t>
      </w:r>
      <w:r w:rsidRPr="00DB2C91">
        <w:rPr>
          <w:rFonts w:ascii="Arial" w:eastAsia="標楷體" w:hAnsi="Arial" w:cs="Arial"/>
        </w:rPr>
        <w:t>得辦理減、退保。</w:t>
      </w:r>
    </w:p>
    <w:p w14:paraId="72AB0201" w14:textId="77777777" w:rsidR="00DB2C91" w:rsidRPr="00DB2C91" w:rsidRDefault="00DB2C91" w:rsidP="00DB2C91">
      <w:pPr>
        <w:numPr>
          <w:ilvl w:val="1"/>
          <w:numId w:val="13"/>
        </w:numPr>
        <w:tabs>
          <w:tab w:val="left" w:pos="1659"/>
        </w:tabs>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hint="eastAsia"/>
        </w:rPr>
        <w:t>除本契約約定應投保之保險外，乙方應依相關法規規定投保，並得視實際需要投保其他必要之保險。</w:t>
      </w:r>
    </w:p>
    <w:p w14:paraId="2578D8ED" w14:textId="77777777" w:rsidR="00DB2C91" w:rsidRPr="00DB2C91" w:rsidRDefault="00DB2C91" w:rsidP="00DB2C91">
      <w:pPr>
        <w:numPr>
          <w:ilvl w:val="1"/>
          <w:numId w:val="13"/>
        </w:numPr>
        <w:tabs>
          <w:tab w:val="left" w:pos="1659"/>
        </w:tabs>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rPr>
        <w:t>本契約期間相關法令之保險金額經調整者，乙方應依據修正之法令補足保險金額。</w:t>
      </w:r>
    </w:p>
    <w:p w14:paraId="2826B99E" w14:textId="77777777" w:rsidR="00DB2C91" w:rsidRPr="00DB2C91" w:rsidRDefault="00DB2C91" w:rsidP="00DB2C91">
      <w:pPr>
        <w:numPr>
          <w:ilvl w:val="1"/>
          <w:numId w:val="13"/>
        </w:numPr>
        <w:tabs>
          <w:tab w:val="left" w:pos="1659"/>
        </w:tabs>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rPr>
        <w:t>保險單</w:t>
      </w:r>
      <w:r w:rsidRPr="00DB2C91">
        <w:rPr>
          <w:rFonts w:ascii="Arial" w:eastAsia="標楷體" w:hAnsi="Arial" w:cs="Arial" w:hint="eastAsia"/>
        </w:rPr>
        <w:t>正本一份及繳費收據副本一份，應於辦妥保險後</w:t>
      </w:r>
      <w:r w:rsidRPr="00DB2C91">
        <w:rPr>
          <w:rFonts w:ascii="Arial" w:eastAsia="標楷體" w:hAnsi="Arial" w:cs="Arial"/>
        </w:rPr>
        <w:t>15</w:t>
      </w:r>
      <w:r w:rsidRPr="00DB2C91">
        <w:rPr>
          <w:rFonts w:ascii="Arial" w:eastAsia="標楷體" w:hAnsi="Arial" w:cs="Arial" w:hint="eastAsia"/>
        </w:rPr>
        <w:t>日內送交甲方備查</w:t>
      </w:r>
      <w:r w:rsidRPr="00DB2C91">
        <w:rPr>
          <w:rFonts w:ascii="Arial" w:eastAsia="標楷體" w:hAnsi="Arial" w:cs="Arial"/>
        </w:rPr>
        <w:t>。</w:t>
      </w:r>
    </w:p>
    <w:p w14:paraId="70AB9ABE" w14:textId="77777777" w:rsidR="00DB2C91" w:rsidRPr="00DB2C91" w:rsidRDefault="00DB2C91" w:rsidP="00DB2C91">
      <w:pPr>
        <w:numPr>
          <w:ilvl w:val="0"/>
          <w:numId w:val="13"/>
        </w:numPr>
        <w:kinsoku w:val="0"/>
        <w:overflowPunct w:val="0"/>
        <w:autoSpaceDE w:val="0"/>
        <w:autoSpaceDN w:val="0"/>
        <w:spacing w:line="440" w:lineRule="exact"/>
        <w:jc w:val="both"/>
        <w:outlineLvl w:val="0"/>
        <w:rPr>
          <w:rFonts w:ascii="Arial" w:eastAsia="標楷體" w:hAnsi="Arial" w:cs="Arial"/>
          <w:b/>
          <w:bCs/>
          <w:szCs w:val="24"/>
        </w:rPr>
      </w:pPr>
      <w:bookmarkStart w:id="75" w:name="_Toc65245400"/>
      <w:bookmarkStart w:id="76" w:name="_Toc117875448"/>
      <w:bookmarkStart w:id="77" w:name="_Toc121317956"/>
      <w:bookmarkStart w:id="78" w:name="_Toc205199002"/>
      <w:r w:rsidRPr="00DB2C91">
        <w:rPr>
          <w:rFonts w:ascii="Arial" w:eastAsia="標楷體" w:hAnsi="Arial" w:cs="Arial" w:hint="eastAsia"/>
          <w:b/>
          <w:bCs/>
          <w:szCs w:val="24"/>
        </w:rPr>
        <w:t>工程施工</w:t>
      </w:r>
      <w:bookmarkEnd w:id="75"/>
      <w:bookmarkEnd w:id="76"/>
      <w:bookmarkEnd w:id="77"/>
      <w:bookmarkEnd w:id="78"/>
    </w:p>
    <w:p w14:paraId="025C5BA5" w14:textId="77EB9082" w:rsidR="00DB2C91" w:rsidRPr="00DB2C91" w:rsidRDefault="00DB2C91" w:rsidP="00DB2C91">
      <w:pPr>
        <w:numPr>
          <w:ilvl w:val="1"/>
          <w:numId w:val="13"/>
        </w:numPr>
        <w:tabs>
          <w:tab w:val="left" w:pos="1659"/>
        </w:tabs>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rPr>
        <w:t>乙方應於</w:t>
      </w:r>
      <w:r w:rsidR="00CF6A5E" w:rsidRPr="006C3393">
        <w:rPr>
          <w:rFonts w:ascii="Arial" w:eastAsia="標楷體" w:hAnsi="Arial" w:cs="Arial" w:hint="eastAsia"/>
        </w:rPr>
        <w:t>核發</w:t>
      </w:r>
      <w:r w:rsidRPr="00DB2C91">
        <w:rPr>
          <w:rFonts w:ascii="Arial" w:eastAsia="標楷體" w:hAnsi="Arial" w:cs="Arial"/>
        </w:rPr>
        <w:t>建造執照</w:t>
      </w:r>
      <w:r w:rsidRPr="00DB2C91">
        <w:rPr>
          <w:rFonts w:ascii="Arial" w:eastAsia="標楷體" w:hAnsi="Arial" w:cs="Arial" w:hint="eastAsia"/>
        </w:rPr>
        <w:t>之</w:t>
      </w:r>
      <w:r w:rsidRPr="00DB2C91">
        <w:rPr>
          <w:rFonts w:ascii="Arial" w:eastAsia="標楷體" w:hAnsi="Arial" w:cs="Arial"/>
        </w:rPr>
        <w:t>次日起</w:t>
      </w:r>
      <w:r w:rsidRPr="00DB2C91">
        <w:rPr>
          <w:rFonts w:ascii="Arial" w:eastAsia="標楷體" w:hAnsi="Arial" w:cs="Arial"/>
        </w:rPr>
        <w:t>150</w:t>
      </w:r>
      <w:r w:rsidRPr="00DB2C91">
        <w:rPr>
          <w:rFonts w:ascii="Arial" w:eastAsia="標楷體" w:hAnsi="Arial" w:cs="Arial" w:hint="eastAsia"/>
        </w:rPr>
        <w:t>日內，將承攬營造廠業者之資格證明文件</w:t>
      </w:r>
      <w:proofErr w:type="gramStart"/>
      <w:r w:rsidRPr="00DB2C91">
        <w:rPr>
          <w:rFonts w:ascii="Arial" w:eastAsia="標楷體" w:hAnsi="Arial" w:cs="Arial" w:hint="eastAsia"/>
        </w:rPr>
        <w:t>提送甲方</w:t>
      </w:r>
      <w:proofErr w:type="gramEnd"/>
      <w:r w:rsidRPr="00DB2C91">
        <w:rPr>
          <w:rFonts w:ascii="Arial" w:eastAsia="標楷體" w:hAnsi="Arial" w:cs="Arial" w:hint="eastAsia"/>
        </w:rPr>
        <w:t>備查，並向建築主管機關核備開工，且將建築主管機關同意之申報開工文件</w:t>
      </w:r>
      <w:proofErr w:type="gramStart"/>
      <w:r w:rsidRPr="00DB2C91">
        <w:rPr>
          <w:rFonts w:ascii="Arial" w:eastAsia="標楷體" w:hAnsi="Arial" w:cs="Arial" w:hint="eastAsia"/>
        </w:rPr>
        <w:t>提送甲方</w:t>
      </w:r>
      <w:proofErr w:type="gramEnd"/>
      <w:r w:rsidRPr="00DB2C91">
        <w:rPr>
          <w:rFonts w:ascii="Arial" w:eastAsia="標楷體" w:hAnsi="Arial" w:cs="Arial" w:hint="eastAsia"/>
        </w:rPr>
        <w:t>備查。</w:t>
      </w:r>
    </w:p>
    <w:p w14:paraId="2C347CB8" w14:textId="2313B421" w:rsidR="00DB2C91" w:rsidRPr="00DB2C91" w:rsidRDefault="00DB2C91" w:rsidP="00DB2C91">
      <w:pPr>
        <w:numPr>
          <w:ilvl w:val="1"/>
          <w:numId w:val="13"/>
        </w:numPr>
        <w:tabs>
          <w:tab w:val="left" w:pos="1659"/>
        </w:tabs>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hint="eastAsia"/>
        </w:rPr>
        <w:t>乙方與營造廠或分包廠商所簽訂之工程合約書，乙方應於建造執照</w:t>
      </w:r>
      <w:r w:rsidR="007B4E8B" w:rsidRPr="006C3393">
        <w:rPr>
          <w:rFonts w:ascii="Arial" w:eastAsia="標楷體" w:hAnsi="Arial" w:cs="Arial" w:hint="eastAsia"/>
        </w:rPr>
        <w:t>核發</w:t>
      </w:r>
      <w:r w:rsidRPr="0049314B">
        <w:rPr>
          <w:rFonts w:ascii="Arial" w:eastAsia="標楷體" w:hAnsi="Arial" w:cs="Arial" w:hint="eastAsia"/>
        </w:rPr>
        <w:t>之</w:t>
      </w:r>
      <w:r w:rsidR="00465651" w:rsidRPr="006C3393">
        <w:rPr>
          <w:rFonts w:ascii="Arial" w:eastAsia="標楷體" w:hAnsi="Arial" w:cs="Arial" w:hint="eastAsia"/>
        </w:rPr>
        <w:t>次</w:t>
      </w:r>
      <w:r w:rsidRPr="00DB2C91">
        <w:rPr>
          <w:rFonts w:ascii="Arial" w:eastAsia="標楷體" w:hAnsi="Arial" w:cs="Arial" w:hint="eastAsia"/>
        </w:rPr>
        <w:t>日起</w:t>
      </w:r>
      <w:r w:rsidRPr="00DB2C91">
        <w:rPr>
          <w:rFonts w:ascii="Arial" w:eastAsia="標楷體" w:hAnsi="Arial" w:cs="Arial" w:hint="eastAsia"/>
        </w:rPr>
        <w:t>60</w:t>
      </w:r>
      <w:r w:rsidRPr="00DB2C91">
        <w:rPr>
          <w:rFonts w:ascii="Arial" w:eastAsia="標楷體" w:hAnsi="Arial" w:cs="Arial" w:hint="eastAsia"/>
        </w:rPr>
        <w:t>日內且不得晚於建築主管機關</w:t>
      </w:r>
      <w:proofErr w:type="gramStart"/>
      <w:r w:rsidRPr="00DB2C91">
        <w:rPr>
          <w:rFonts w:ascii="Arial" w:eastAsia="標楷體" w:hAnsi="Arial" w:cs="Arial" w:hint="eastAsia"/>
        </w:rPr>
        <w:t>同意放樣勘驗</w:t>
      </w:r>
      <w:proofErr w:type="gramEnd"/>
      <w:r w:rsidRPr="00DB2C91">
        <w:rPr>
          <w:rFonts w:ascii="Arial" w:eastAsia="標楷體" w:hAnsi="Arial" w:cs="Arial" w:hint="eastAsia"/>
        </w:rPr>
        <w:t>備查</w:t>
      </w:r>
      <w:proofErr w:type="gramStart"/>
      <w:r w:rsidRPr="00DB2C91">
        <w:rPr>
          <w:rFonts w:ascii="Arial" w:eastAsia="標楷體" w:hAnsi="Arial" w:cs="Arial" w:hint="eastAsia"/>
        </w:rPr>
        <w:t>之日提送副本予甲方</w:t>
      </w:r>
      <w:proofErr w:type="gramEnd"/>
      <w:r w:rsidRPr="00DB2C91">
        <w:rPr>
          <w:rFonts w:ascii="Arial" w:eastAsia="標楷體" w:hAnsi="Arial" w:cs="Arial" w:hint="eastAsia"/>
        </w:rPr>
        <w:t>備查，合約文件如有變更之情事，亦需於變更後</w:t>
      </w:r>
      <w:r w:rsidRPr="00DB2C91">
        <w:rPr>
          <w:rFonts w:ascii="Arial" w:eastAsia="標楷體" w:hAnsi="Arial" w:cs="Arial" w:hint="eastAsia"/>
        </w:rPr>
        <w:t>30</w:t>
      </w:r>
      <w:r w:rsidRPr="00DB2C91">
        <w:rPr>
          <w:rFonts w:ascii="Arial" w:eastAsia="標楷體" w:hAnsi="Arial" w:cs="Arial" w:hint="eastAsia"/>
        </w:rPr>
        <w:t>日內提送修正後</w:t>
      </w:r>
      <w:proofErr w:type="gramStart"/>
      <w:r w:rsidRPr="00DB2C91">
        <w:rPr>
          <w:rFonts w:ascii="Arial" w:eastAsia="標楷體" w:hAnsi="Arial" w:cs="Arial" w:hint="eastAsia"/>
        </w:rPr>
        <w:t>副本予甲方</w:t>
      </w:r>
      <w:proofErr w:type="gramEnd"/>
      <w:r w:rsidRPr="00DB2C91">
        <w:rPr>
          <w:rFonts w:ascii="Arial" w:eastAsia="標楷體" w:hAnsi="Arial" w:cs="Arial" w:hint="eastAsia"/>
        </w:rPr>
        <w:t>備查。乙方與營造廠所簽訂之工程合約書中並應載明下列條款：</w:t>
      </w:r>
    </w:p>
    <w:p w14:paraId="74A16606" w14:textId="77777777" w:rsidR="00DB2C91" w:rsidRPr="00DB2C91" w:rsidRDefault="00DB2C91" w:rsidP="00DB2C91">
      <w:pPr>
        <w:numPr>
          <w:ilvl w:val="2"/>
          <w:numId w:val="13"/>
        </w:numPr>
        <w:tabs>
          <w:tab w:val="left" w:pos="1659"/>
        </w:tabs>
        <w:kinsoku w:val="0"/>
        <w:overflowPunct w:val="0"/>
        <w:autoSpaceDE w:val="0"/>
        <w:autoSpaceDN w:val="0"/>
        <w:spacing w:line="440" w:lineRule="exact"/>
        <w:ind w:left="1588" w:hanging="737"/>
        <w:jc w:val="both"/>
        <w:rPr>
          <w:rFonts w:ascii="Arial" w:eastAsia="標楷體" w:hAnsi="Arial" w:cs="Arial"/>
        </w:rPr>
      </w:pPr>
      <w:r w:rsidRPr="00DB2C91">
        <w:rPr>
          <w:rFonts w:ascii="Arial" w:eastAsia="標楷體" w:hAnsi="Arial" w:cs="Arial" w:hint="eastAsia"/>
        </w:rPr>
        <w:t>營造廠或分包廠商，</w:t>
      </w:r>
      <w:proofErr w:type="gramStart"/>
      <w:r w:rsidRPr="00DB2C91">
        <w:rPr>
          <w:rFonts w:ascii="Arial" w:eastAsia="標楷體" w:hAnsi="Arial" w:cs="Arial" w:hint="eastAsia"/>
        </w:rPr>
        <w:t>就乙方</w:t>
      </w:r>
      <w:proofErr w:type="gramEnd"/>
      <w:r w:rsidRPr="00DB2C91">
        <w:rPr>
          <w:rFonts w:ascii="Arial" w:eastAsia="標楷體" w:hAnsi="Arial" w:cs="Arial" w:hint="eastAsia"/>
        </w:rPr>
        <w:t>負責興建範圍內工程之分包事項，應連帶對甲方、公有土地管理機關負瑕疵擔保責任。</w:t>
      </w:r>
    </w:p>
    <w:p w14:paraId="6ED3FA73" w14:textId="77777777" w:rsidR="00DB2C91" w:rsidRPr="00DB2C91" w:rsidRDefault="00DB2C91" w:rsidP="00DB2C91">
      <w:pPr>
        <w:numPr>
          <w:ilvl w:val="2"/>
          <w:numId w:val="13"/>
        </w:numPr>
        <w:tabs>
          <w:tab w:val="left" w:pos="1659"/>
        </w:tabs>
        <w:kinsoku w:val="0"/>
        <w:overflowPunct w:val="0"/>
        <w:autoSpaceDE w:val="0"/>
        <w:autoSpaceDN w:val="0"/>
        <w:spacing w:line="440" w:lineRule="exact"/>
        <w:ind w:left="1588" w:hanging="737"/>
        <w:jc w:val="both"/>
        <w:rPr>
          <w:rFonts w:ascii="Arial" w:eastAsia="標楷體" w:hAnsi="Arial" w:cs="Arial"/>
        </w:rPr>
      </w:pPr>
      <w:r w:rsidRPr="00DB2C91">
        <w:rPr>
          <w:rFonts w:ascii="Arial" w:eastAsia="標楷體" w:hAnsi="Arial" w:cs="Arial" w:hint="eastAsia"/>
        </w:rPr>
        <w:t>如本契約全部終止時，乙方與該營造廠或分包廠商間之契約亦同時終止。</w:t>
      </w:r>
      <w:proofErr w:type="gramStart"/>
      <w:r w:rsidRPr="00DB2C91">
        <w:rPr>
          <w:rFonts w:ascii="Arial" w:eastAsia="標楷體" w:hAnsi="Arial" w:cs="Arial" w:hint="eastAsia"/>
        </w:rPr>
        <w:t>但甲方</w:t>
      </w:r>
      <w:proofErr w:type="gramEnd"/>
      <w:r w:rsidRPr="00DB2C91">
        <w:rPr>
          <w:rFonts w:ascii="Arial" w:eastAsia="標楷體" w:hAnsi="Arial" w:cs="Arial" w:hint="eastAsia"/>
        </w:rPr>
        <w:t>事前或事後另有書面同意時，經甲方、乙方及該第三人共同協議後，乙方與該營造廠或分包廠商間之契約得不終止，而由乙方將該契約之權利及義務</w:t>
      </w:r>
      <w:proofErr w:type="gramStart"/>
      <w:r w:rsidRPr="00DB2C91">
        <w:rPr>
          <w:rFonts w:ascii="Arial" w:eastAsia="標楷體" w:hAnsi="Arial" w:cs="Arial" w:hint="eastAsia"/>
        </w:rPr>
        <w:t>轉讓予甲方</w:t>
      </w:r>
      <w:proofErr w:type="gramEnd"/>
      <w:r w:rsidRPr="00DB2C91">
        <w:rPr>
          <w:rFonts w:ascii="Arial" w:eastAsia="標楷體" w:hAnsi="Arial" w:cs="Arial" w:hint="eastAsia"/>
        </w:rPr>
        <w:t>，由該營造廠或分包廠商繼續履行本案相關工作。</w:t>
      </w:r>
    </w:p>
    <w:p w14:paraId="553BFACC" w14:textId="77777777" w:rsidR="00DB2C91" w:rsidRPr="00DB2C91" w:rsidRDefault="00DB2C91" w:rsidP="00DB2C91">
      <w:pPr>
        <w:numPr>
          <w:ilvl w:val="2"/>
          <w:numId w:val="13"/>
        </w:numPr>
        <w:tabs>
          <w:tab w:val="left" w:pos="1659"/>
        </w:tabs>
        <w:kinsoku w:val="0"/>
        <w:overflowPunct w:val="0"/>
        <w:autoSpaceDE w:val="0"/>
        <w:autoSpaceDN w:val="0"/>
        <w:spacing w:line="440" w:lineRule="exact"/>
        <w:ind w:left="1588" w:hanging="737"/>
        <w:jc w:val="both"/>
        <w:rPr>
          <w:rFonts w:ascii="Arial" w:eastAsia="標楷體" w:hAnsi="Arial" w:cs="Arial"/>
        </w:rPr>
      </w:pPr>
      <w:r w:rsidRPr="00DB2C91">
        <w:rPr>
          <w:rFonts w:ascii="Arial" w:eastAsia="標楷體" w:hAnsi="Arial" w:cs="Arial" w:hint="eastAsia"/>
        </w:rPr>
        <w:t>乙方應規定其營造廠或分包廠商應就其所承攬之工程拋棄民法第</w:t>
      </w:r>
      <w:r w:rsidRPr="00DB2C91">
        <w:rPr>
          <w:rFonts w:ascii="Arial" w:eastAsia="標楷體" w:hAnsi="Arial" w:cs="Arial" w:hint="eastAsia"/>
        </w:rPr>
        <w:t>513</w:t>
      </w:r>
      <w:r w:rsidRPr="00DB2C91">
        <w:rPr>
          <w:rFonts w:ascii="Arial" w:eastAsia="標楷體" w:hAnsi="Arial" w:cs="Arial" w:hint="eastAsia"/>
        </w:rPr>
        <w:t>條規定之抵押權登記請求權，且該權利之拋棄不得撤回。</w:t>
      </w:r>
    </w:p>
    <w:p w14:paraId="79114909" w14:textId="77777777" w:rsidR="00DB2C91" w:rsidRPr="00DB2C91" w:rsidRDefault="00DB2C91" w:rsidP="00DB2C91">
      <w:pPr>
        <w:numPr>
          <w:ilvl w:val="2"/>
          <w:numId w:val="13"/>
        </w:numPr>
        <w:tabs>
          <w:tab w:val="left" w:pos="1659"/>
        </w:tabs>
        <w:kinsoku w:val="0"/>
        <w:overflowPunct w:val="0"/>
        <w:autoSpaceDE w:val="0"/>
        <w:autoSpaceDN w:val="0"/>
        <w:spacing w:line="440" w:lineRule="exact"/>
        <w:ind w:left="1588" w:hanging="737"/>
        <w:jc w:val="both"/>
        <w:rPr>
          <w:rFonts w:ascii="Arial" w:eastAsia="標楷體" w:hAnsi="Arial" w:cs="Arial"/>
        </w:rPr>
      </w:pPr>
      <w:r w:rsidRPr="00DB2C91">
        <w:rPr>
          <w:rFonts w:ascii="Arial" w:eastAsia="標楷體" w:hAnsi="Arial" w:cs="Arial" w:hint="eastAsia"/>
        </w:rPr>
        <w:t>乙方應規定其營造廠或分包廠商在與乙方簽訂承攬契約之同時，應</w:t>
      </w:r>
      <w:proofErr w:type="gramStart"/>
      <w:r w:rsidRPr="00DB2C91">
        <w:rPr>
          <w:rFonts w:ascii="Arial" w:eastAsia="標楷體" w:hAnsi="Arial" w:cs="Arial" w:hint="eastAsia"/>
        </w:rPr>
        <w:t>出具就其</w:t>
      </w:r>
      <w:proofErr w:type="gramEnd"/>
      <w:r w:rsidRPr="00DB2C91">
        <w:rPr>
          <w:rFonts w:ascii="Arial" w:eastAsia="標楷體" w:hAnsi="Arial" w:cs="Arial" w:hint="eastAsia"/>
        </w:rPr>
        <w:t>所承攬之工程不得向法院聲請強制執行之承諾書。</w:t>
      </w:r>
    </w:p>
    <w:p w14:paraId="272BD1D0" w14:textId="77777777" w:rsidR="00DB2C91" w:rsidRPr="00DB2C91" w:rsidRDefault="00DB2C91" w:rsidP="00DB2C91">
      <w:pPr>
        <w:numPr>
          <w:ilvl w:val="1"/>
          <w:numId w:val="13"/>
        </w:numPr>
        <w:tabs>
          <w:tab w:val="left" w:pos="1659"/>
        </w:tabs>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hint="eastAsia"/>
        </w:rPr>
        <w:lastRenderedPageBreak/>
        <w:t>乙方與營造廠或分包廠商簽訂工程契約以前，應將承攬本案工程之營造廠或分包廠商之資格證明文件</w:t>
      </w:r>
      <w:proofErr w:type="gramStart"/>
      <w:r w:rsidRPr="00DB2C91">
        <w:rPr>
          <w:rFonts w:ascii="Arial" w:eastAsia="標楷體" w:hAnsi="Arial" w:cs="Arial" w:hint="eastAsia"/>
        </w:rPr>
        <w:t>提送甲方</w:t>
      </w:r>
      <w:proofErr w:type="gramEnd"/>
      <w:r w:rsidRPr="00DB2C91">
        <w:rPr>
          <w:rFonts w:ascii="Arial" w:eastAsia="標楷體" w:hAnsi="Arial" w:cs="Arial" w:hint="eastAsia"/>
        </w:rPr>
        <w:t>備查，有關營造廠或分包廠商資格證明文件如下：</w:t>
      </w:r>
    </w:p>
    <w:p w14:paraId="571CCFA2" w14:textId="77777777" w:rsidR="00DB2C91" w:rsidRPr="00DB2C91" w:rsidRDefault="00DB2C91" w:rsidP="00DB2C91">
      <w:pPr>
        <w:numPr>
          <w:ilvl w:val="2"/>
          <w:numId w:val="13"/>
        </w:numPr>
        <w:tabs>
          <w:tab w:val="left" w:pos="1659"/>
        </w:tabs>
        <w:kinsoku w:val="0"/>
        <w:overflowPunct w:val="0"/>
        <w:autoSpaceDE w:val="0"/>
        <w:autoSpaceDN w:val="0"/>
        <w:spacing w:line="440" w:lineRule="exact"/>
        <w:ind w:left="1588" w:hanging="737"/>
        <w:jc w:val="both"/>
        <w:rPr>
          <w:rFonts w:ascii="Arial" w:eastAsia="標楷體" w:hAnsi="Arial" w:cs="Arial"/>
        </w:rPr>
      </w:pPr>
      <w:r w:rsidRPr="00DB2C91">
        <w:rPr>
          <w:rFonts w:ascii="Arial" w:eastAsia="標楷體" w:hAnsi="Arial" w:cs="Arial" w:hint="eastAsia"/>
        </w:rPr>
        <w:t>公司登記表或公司登記證明書。</w:t>
      </w:r>
    </w:p>
    <w:p w14:paraId="0756671A" w14:textId="77777777" w:rsidR="00DB2C91" w:rsidRPr="00DB2C91" w:rsidRDefault="00DB2C91" w:rsidP="00DB2C91">
      <w:pPr>
        <w:numPr>
          <w:ilvl w:val="2"/>
          <w:numId w:val="13"/>
        </w:numPr>
        <w:tabs>
          <w:tab w:val="left" w:pos="1659"/>
        </w:tabs>
        <w:kinsoku w:val="0"/>
        <w:overflowPunct w:val="0"/>
        <w:autoSpaceDE w:val="0"/>
        <w:autoSpaceDN w:val="0"/>
        <w:spacing w:line="440" w:lineRule="exact"/>
        <w:ind w:left="1588" w:hanging="737"/>
        <w:jc w:val="both"/>
        <w:rPr>
          <w:rFonts w:ascii="Arial" w:eastAsia="標楷體" w:hAnsi="Arial" w:cs="Arial"/>
        </w:rPr>
      </w:pPr>
      <w:r w:rsidRPr="00DB2C91">
        <w:rPr>
          <w:rFonts w:ascii="Arial" w:eastAsia="標楷體" w:hAnsi="Arial" w:cs="Arial" w:hint="eastAsia"/>
        </w:rPr>
        <w:t>承攬工程手冊。</w:t>
      </w:r>
    </w:p>
    <w:p w14:paraId="18BDFD7B" w14:textId="77777777" w:rsidR="00DB2C91" w:rsidRPr="00DB2C91" w:rsidRDefault="00DB2C91" w:rsidP="00DB2C91">
      <w:pPr>
        <w:numPr>
          <w:ilvl w:val="2"/>
          <w:numId w:val="13"/>
        </w:numPr>
        <w:tabs>
          <w:tab w:val="left" w:pos="1659"/>
        </w:tabs>
        <w:kinsoku w:val="0"/>
        <w:overflowPunct w:val="0"/>
        <w:autoSpaceDE w:val="0"/>
        <w:autoSpaceDN w:val="0"/>
        <w:spacing w:line="440" w:lineRule="exact"/>
        <w:ind w:left="1588" w:hanging="737"/>
        <w:jc w:val="both"/>
        <w:rPr>
          <w:rFonts w:ascii="Arial" w:eastAsia="標楷體" w:hAnsi="Arial" w:cs="Arial"/>
        </w:rPr>
      </w:pPr>
      <w:r w:rsidRPr="00DB2C91">
        <w:rPr>
          <w:rFonts w:ascii="Arial" w:eastAsia="標楷體" w:hAnsi="Arial" w:cs="Arial" w:hint="eastAsia"/>
        </w:rPr>
        <w:t>營造業登記證。</w:t>
      </w:r>
    </w:p>
    <w:p w14:paraId="4BB21187" w14:textId="77777777" w:rsidR="00DB2C91" w:rsidRPr="00DB2C91" w:rsidRDefault="00DB2C91" w:rsidP="00DB2C91">
      <w:pPr>
        <w:numPr>
          <w:ilvl w:val="2"/>
          <w:numId w:val="13"/>
        </w:numPr>
        <w:tabs>
          <w:tab w:val="left" w:pos="1659"/>
        </w:tabs>
        <w:kinsoku w:val="0"/>
        <w:overflowPunct w:val="0"/>
        <w:autoSpaceDE w:val="0"/>
        <w:autoSpaceDN w:val="0"/>
        <w:spacing w:line="440" w:lineRule="exact"/>
        <w:ind w:left="1588" w:hanging="737"/>
        <w:jc w:val="both"/>
        <w:rPr>
          <w:rFonts w:ascii="Arial" w:eastAsia="標楷體" w:hAnsi="Arial" w:cs="Arial"/>
        </w:rPr>
      </w:pPr>
      <w:r w:rsidRPr="00DB2C91">
        <w:rPr>
          <w:rFonts w:ascii="Arial" w:eastAsia="標楷體" w:hAnsi="Arial" w:cs="Arial" w:hint="eastAsia"/>
        </w:rPr>
        <w:t>當年度同業公會會員證。</w:t>
      </w:r>
    </w:p>
    <w:p w14:paraId="09574A94" w14:textId="77777777" w:rsidR="00DB2C91" w:rsidRPr="00DB2C91" w:rsidRDefault="00DB2C91" w:rsidP="00DB2C91">
      <w:pPr>
        <w:numPr>
          <w:ilvl w:val="2"/>
          <w:numId w:val="13"/>
        </w:numPr>
        <w:tabs>
          <w:tab w:val="left" w:pos="1659"/>
        </w:tabs>
        <w:kinsoku w:val="0"/>
        <w:overflowPunct w:val="0"/>
        <w:autoSpaceDE w:val="0"/>
        <w:autoSpaceDN w:val="0"/>
        <w:spacing w:line="440" w:lineRule="exact"/>
        <w:ind w:left="1588" w:hanging="737"/>
        <w:jc w:val="both"/>
        <w:rPr>
          <w:rFonts w:ascii="Arial" w:eastAsia="標楷體" w:hAnsi="Arial" w:cs="Arial"/>
        </w:rPr>
      </w:pPr>
      <w:r w:rsidRPr="00DB2C91">
        <w:rPr>
          <w:rFonts w:ascii="Arial" w:eastAsia="標楷體" w:hAnsi="Arial" w:cs="Arial" w:hint="eastAsia"/>
        </w:rPr>
        <w:t>最近一期營業稅納稅證明</w:t>
      </w:r>
      <w:proofErr w:type="gramStart"/>
      <w:r w:rsidRPr="00DB2C91">
        <w:rPr>
          <w:rFonts w:ascii="Arial" w:eastAsia="標楷體" w:hAnsi="Arial" w:cs="Arial" w:hint="eastAsia"/>
        </w:rPr>
        <w:t>（</w:t>
      </w:r>
      <w:proofErr w:type="gramEnd"/>
      <w:r w:rsidRPr="00DB2C91">
        <w:rPr>
          <w:rFonts w:ascii="Arial" w:eastAsia="標楷體" w:hAnsi="Arial" w:cs="Arial" w:hint="eastAsia"/>
        </w:rPr>
        <w:t>最近一期營業稅繳款書收據聯或主管</w:t>
      </w:r>
      <w:proofErr w:type="gramStart"/>
      <w:r w:rsidRPr="00DB2C91">
        <w:rPr>
          <w:rFonts w:ascii="Arial" w:eastAsia="標楷體" w:hAnsi="Arial" w:cs="Arial" w:hint="eastAsia"/>
        </w:rPr>
        <w:t>稽</w:t>
      </w:r>
      <w:proofErr w:type="gramEnd"/>
      <w:r w:rsidRPr="00DB2C91">
        <w:rPr>
          <w:rFonts w:ascii="Arial" w:eastAsia="標楷體" w:hAnsi="Arial" w:cs="Arial" w:hint="eastAsia"/>
        </w:rPr>
        <w:t>徵機關核章之最近一期營業人銷售額與稅額申報書收執聯。新設立且未屆第一期營業稅繳納期限者，得以營業稅主管</w:t>
      </w:r>
      <w:proofErr w:type="gramStart"/>
      <w:r w:rsidRPr="00DB2C91">
        <w:rPr>
          <w:rFonts w:ascii="Arial" w:eastAsia="標楷體" w:hAnsi="Arial" w:cs="Arial" w:hint="eastAsia"/>
        </w:rPr>
        <w:t>稽</w:t>
      </w:r>
      <w:proofErr w:type="gramEnd"/>
      <w:r w:rsidRPr="00DB2C91">
        <w:rPr>
          <w:rFonts w:ascii="Arial" w:eastAsia="標楷體" w:hAnsi="Arial" w:cs="Arial" w:hint="eastAsia"/>
        </w:rPr>
        <w:t>徵機關核發之核准設立登記公函代之。營業稅納稅證明亦得以最近一期相同期間內主管</w:t>
      </w:r>
      <w:proofErr w:type="gramStart"/>
      <w:r w:rsidRPr="00DB2C91">
        <w:rPr>
          <w:rFonts w:ascii="Arial" w:eastAsia="標楷體" w:hAnsi="Arial" w:cs="Arial" w:hint="eastAsia"/>
        </w:rPr>
        <w:t>稽</w:t>
      </w:r>
      <w:proofErr w:type="gramEnd"/>
      <w:r w:rsidRPr="00DB2C91">
        <w:rPr>
          <w:rFonts w:ascii="Arial" w:eastAsia="標楷體" w:hAnsi="Arial" w:cs="Arial" w:hint="eastAsia"/>
        </w:rPr>
        <w:t>徵機關核發之無違章欠稅之查</w:t>
      </w:r>
      <w:proofErr w:type="gramStart"/>
      <w:r w:rsidRPr="00DB2C91">
        <w:rPr>
          <w:rFonts w:ascii="Arial" w:eastAsia="標楷體" w:hAnsi="Arial" w:cs="Arial" w:hint="eastAsia"/>
        </w:rPr>
        <w:t>復表代</w:t>
      </w:r>
      <w:proofErr w:type="gramEnd"/>
      <w:r w:rsidRPr="00DB2C91">
        <w:rPr>
          <w:rFonts w:ascii="Arial" w:eastAsia="標楷體" w:hAnsi="Arial" w:cs="Arial" w:hint="eastAsia"/>
        </w:rPr>
        <w:t>之。）。</w:t>
      </w:r>
    </w:p>
    <w:p w14:paraId="74D4BDC5" w14:textId="77777777" w:rsidR="00DB2C91" w:rsidRPr="00DB2C91" w:rsidRDefault="00DB2C91" w:rsidP="00DB2C91">
      <w:pPr>
        <w:numPr>
          <w:ilvl w:val="2"/>
          <w:numId w:val="13"/>
        </w:numPr>
        <w:tabs>
          <w:tab w:val="left" w:pos="1659"/>
        </w:tabs>
        <w:kinsoku w:val="0"/>
        <w:overflowPunct w:val="0"/>
        <w:autoSpaceDE w:val="0"/>
        <w:autoSpaceDN w:val="0"/>
        <w:spacing w:line="440" w:lineRule="exact"/>
        <w:ind w:left="1588" w:hanging="737"/>
        <w:jc w:val="both"/>
        <w:rPr>
          <w:rFonts w:ascii="Arial" w:eastAsia="標楷體" w:hAnsi="Arial" w:cs="Arial"/>
        </w:rPr>
      </w:pPr>
      <w:r w:rsidRPr="00DB2C91">
        <w:rPr>
          <w:rFonts w:ascii="Arial" w:eastAsia="標楷體" w:hAnsi="Arial" w:cs="Arial" w:hint="eastAsia"/>
        </w:rPr>
        <w:t>承攬造價限額及一定期間承攬總額符合「營造業承攬工程造價限額工程規模範圍申報淨值及一定期間承攬總額認定辦法」之切結書。</w:t>
      </w:r>
    </w:p>
    <w:p w14:paraId="20811CA3" w14:textId="77777777" w:rsidR="00DB2C91" w:rsidRPr="00DB2C91" w:rsidRDefault="00DB2C91" w:rsidP="00DB2C91">
      <w:pPr>
        <w:numPr>
          <w:ilvl w:val="1"/>
          <w:numId w:val="13"/>
        </w:numPr>
        <w:tabs>
          <w:tab w:val="left" w:pos="1659"/>
        </w:tabs>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hint="eastAsia"/>
        </w:rPr>
        <w:t>於不影響本案設計、興建之情況下，乙方委託之營造廠或分包廠商如有變更需求時，乙方應依第</w:t>
      </w:r>
      <w:r w:rsidRPr="00DB2C91">
        <w:rPr>
          <w:rFonts w:ascii="Arial" w:eastAsia="標楷體" w:hAnsi="Arial" w:cs="Arial" w:hint="eastAsia"/>
        </w:rPr>
        <w:t>10.3</w:t>
      </w:r>
      <w:r w:rsidRPr="00DB2C91">
        <w:rPr>
          <w:rFonts w:ascii="Arial" w:eastAsia="標楷體" w:hAnsi="Arial" w:cs="Arial" w:hint="eastAsia"/>
        </w:rPr>
        <w:t>條之約定內容，提出不低於原營造廠或分包廠商所應具能力之新任營造廠或分包廠商之證明文件，</w:t>
      </w:r>
      <w:proofErr w:type="gramStart"/>
      <w:r w:rsidRPr="00DB2C91">
        <w:rPr>
          <w:rFonts w:ascii="Arial" w:eastAsia="標楷體" w:hAnsi="Arial" w:cs="Arial" w:hint="eastAsia"/>
        </w:rPr>
        <w:t>送請甲方</w:t>
      </w:r>
      <w:proofErr w:type="gramEnd"/>
      <w:r w:rsidRPr="00DB2C91">
        <w:rPr>
          <w:rFonts w:ascii="Arial" w:eastAsia="標楷體" w:hAnsi="Arial" w:cs="Arial" w:hint="eastAsia"/>
        </w:rPr>
        <w:t>同意後始得變更之。</w:t>
      </w:r>
    </w:p>
    <w:p w14:paraId="14346C9D" w14:textId="77777777" w:rsidR="00DB2C91" w:rsidRPr="00DB2C91" w:rsidRDefault="00DB2C91" w:rsidP="00DB2C91">
      <w:pPr>
        <w:numPr>
          <w:ilvl w:val="1"/>
          <w:numId w:val="13"/>
        </w:numPr>
        <w:tabs>
          <w:tab w:val="left" w:pos="1659"/>
        </w:tabs>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rPr>
        <w:t>乙方應於建築主管機關核備開工之日前將工程人員及有關業務人員之相關資料，及依法令規定經當地勞動檢查機構審查之施工安全有關資料送交甲方，並將本案發生緊急及意外事故通報處理流程納入，遇有緊急或意外事故發生時，乙方應據以完成程序。</w:t>
      </w:r>
    </w:p>
    <w:p w14:paraId="3A377CE1" w14:textId="77777777" w:rsidR="00DB2C91" w:rsidRPr="00DB2C91" w:rsidRDefault="00DB2C91" w:rsidP="00DB2C91">
      <w:pPr>
        <w:numPr>
          <w:ilvl w:val="1"/>
          <w:numId w:val="13"/>
        </w:numPr>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rPr>
        <w:t>乙方應編製施工計畫，於報請甲方備查後</w:t>
      </w:r>
      <w:r w:rsidRPr="00DB2C91">
        <w:rPr>
          <w:rFonts w:ascii="Arial" w:eastAsia="標楷體" w:hAnsi="Arial" w:cs="Arial" w:hint="eastAsia"/>
        </w:rPr>
        <w:t>申報開工</w:t>
      </w:r>
      <w:r w:rsidRPr="00DB2C91">
        <w:rPr>
          <w:rFonts w:ascii="Arial" w:eastAsia="標楷體" w:hAnsi="Arial" w:cs="Arial"/>
        </w:rPr>
        <w:t>，並於每月</w:t>
      </w:r>
      <w:r w:rsidRPr="00DB2C91">
        <w:rPr>
          <w:rFonts w:ascii="Arial" w:eastAsia="標楷體" w:hAnsi="Arial" w:cs="Arial"/>
        </w:rPr>
        <w:t>10</w:t>
      </w:r>
      <w:r w:rsidRPr="00DB2C91">
        <w:rPr>
          <w:rFonts w:ascii="Arial" w:eastAsia="標楷體" w:hAnsi="Arial" w:cs="Arial"/>
        </w:rPr>
        <w:t>日前將按月編製之上</w:t>
      </w:r>
      <w:proofErr w:type="gramStart"/>
      <w:r w:rsidRPr="00DB2C91">
        <w:rPr>
          <w:rFonts w:ascii="Arial" w:eastAsia="標楷體" w:hAnsi="Arial" w:cs="Arial"/>
        </w:rPr>
        <w:t>個</w:t>
      </w:r>
      <w:proofErr w:type="gramEnd"/>
      <w:r w:rsidRPr="00DB2C91">
        <w:rPr>
          <w:rFonts w:ascii="Arial" w:eastAsia="標楷體" w:hAnsi="Arial" w:cs="Arial"/>
        </w:rPr>
        <w:t>月施工報告表及工程品質檢驗報告表送交甲方。</w:t>
      </w:r>
      <w:r w:rsidRPr="00DB2C91">
        <w:rPr>
          <w:rFonts w:ascii="Arial" w:eastAsia="標楷體" w:hAnsi="Arial" w:cs="Arial" w:hint="eastAsia"/>
        </w:rPr>
        <w:t>為確保乙方設計、興建達到本案規定功能、品質及安全要求，甲方得委託獨立機構查核與監督本案之興建工作，甲方或獨立機構，有權對於本案之工程，隨時為監督、稽查及檢查等工作，甲方或獨立機構關於監督、稽查及檢查等工作指示，除有違一般工程專業認知並有具體事由外，乙方不得拒絕。</w:t>
      </w:r>
    </w:p>
    <w:p w14:paraId="15FD7970" w14:textId="77777777" w:rsidR="00DB2C91" w:rsidRPr="00DB2C91" w:rsidRDefault="00DB2C91" w:rsidP="00DB2C91">
      <w:pPr>
        <w:numPr>
          <w:ilvl w:val="1"/>
          <w:numId w:val="13"/>
        </w:numPr>
        <w:tabs>
          <w:tab w:val="left" w:pos="1659"/>
        </w:tabs>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hint="eastAsia"/>
        </w:rPr>
        <w:t>第</w:t>
      </w:r>
      <w:r w:rsidRPr="00DB2C91">
        <w:rPr>
          <w:rFonts w:ascii="Arial" w:eastAsia="標楷體" w:hAnsi="Arial" w:cs="Arial" w:hint="eastAsia"/>
        </w:rPr>
        <w:t>10.6</w:t>
      </w:r>
      <w:r w:rsidRPr="00DB2C91">
        <w:rPr>
          <w:rFonts w:ascii="Arial" w:eastAsia="標楷體" w:hAnsi="Arial" w:cs="Arial" w:hint="eastAsia"/>
        </w:rPr>
        <w:t>條</w:t>
      </w:r>
      <w:r w:rsidRPr="00DB2C91">
        <w:rPr>
          <w:rFonts w:ascii="Arial" w:eastAsia="標楷體" w:hAnsi="Arial" w:cs="Arial"/>
        </w:rPr>
        <w:t>施工計畫應以工程作業網狀流程圖、說明書、圖表等表明之，其內容至少應包括施工進度表、施工程序、施工方法、工地佈置、人力計畫、機具表及配合時間、材料</w:t>
      </w:r>
      <w:proofErr w:type="gramStart"/>
      <w:r w:rsidRPr="00DB2C91">
        <w:rPr>
          <w:rFonts w:ascii="Arial" w:eastAsia="標楷體" w:hAnsi="Arial" w:cs="Arial"/>
        </w:rPr>
        <w:t>送樣及進場</w:t>
      </w:r>
      <w:proofErr w:type="gramEnd"/>
      <w:r w:rsidRPr="00DB2C91">
        <w:rPr>
          <w:rFonts w:ascii="Arial" w:eastAsia="標楷體" w:hAnsi="Arial" w:cs="Arial"/>
        </w:rPr>
        <w:t>日期、查驗階段、竣工日期及其他相關配合行政作業等計畫說明。</w:t>
      </w:r>
    </w:p>
    <w:p w14:paraId="3828858B" w14:textId="77777777" w:rsidR="00DB2C91" w:rsidRPr="00DB2C91" w:rsidRDefault="00DB2C91" w:rsidP="00DB2C91">
      <w:pPr>
        <w:numPr>
          <w:ilvl w:val="1"/>
          <w:numId w:val="13"/>
        </w:numPr>
        <w:tabs>
          <w:tab w:val="left" w:pos="1659"/>
        </w:tabs>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hint="eastAsia"/>
        </w:rPr>
        <w:lastRenderedPageBreak/>
        <w:t>施工期間之交通維持由乙方負責。</w:t>
      </w:r>
    </w:p>
    <w:p w14:paraId="059806C2" w14:textId="77777777" w:rsidR="00DB2C91" w:rsidRPr="00DB2C91" w:rsidRDefault="00DB2C91" w:rsidP="00DB2C91">
      <w:pPr>
        <w:numPr>
          <w:ilvl w:val="1"/>
          <w:numId w:val="13"/>
        </w:numPr>
        <w:tabs>
          <w:tab w:val="left" w:pos="1659"/>
        </w:tabs>
        <w:kinsoku w:val="0"/>
        <w:overflowPunct w:val="0"/>
        <w:autoSpaceDE w:val="0"/>
        <w:autoSpaceDN w:val="0"/>
        <w:spacing w:line="440" w:lineRule="exact"/>
        <w:jc w:val="both"/>
        <w:rPr>
          <w:rFonts w:ascii="Arial" w:eastAsia="標楷體" w:hAnsi="Arial" w:cs="Arial"/>
        </w:rPr>
      </w:pPr>
      <w:r w:rsidRPr="00DB2C91">
        <w:rPr>
          <w:rFonts w:ascii="Arial" w:eastAsia="標楷體" w:hAnsi="Arial" w:cs="標楷體" w:hint="eastAsia"/>
        </w:rPr>
        <w:t>本基地之管線資料，乙方應自負查證之責。乙方如需就相關管線進行永久遷移、臨時遷移、就地保護、代辦預埋管道、經費負擔、申請手續、查驗及災變處理等，應依相關法令辦理，因此所生之費用，應由乙方負擔。</w:t>
      </w:r>
    </w:p>
    <w:p w14:paraId="3447EB1D" w14:textId="77777777" w:rsidR="00DB2C91" w:rsidRPr="00DB2C91" w:rsidRDefault="00DB2C91" w:rsidP="00D708A5">
      <w:pPr>
        <w:numPr>
          <w:ilvl w:val="1"/>
          <w:numId w:val="13"/>
        </w:numPr>
        <w:tabs>
          <w:tab w:val="left" w:pos="1659"/>
        </w:tabs>
        <w:kinsoku w:val="0"/>
        <w:overflowPunct w:val="0"/>
        <w:autoSpaceDE w:val="0"/>
        <w:autoSpaceDN w:val="0"/>
        <w:spacing w:line="440" w:lineRule="exact"/>
        <w:ind w:left="1105" w:hanging="680"/>
        <w:jc w:val="both"/>
        <w:rPr>
          <w:rFonts w:ascii="Arial" w:eastAsia="標楷體" w:hAnsi="Arial" w:cs="Arial"/>
        </w:rPr>
      </w:pPr>
      <w:r w:rsidRPr="00DB2C91">
        <w:rPr>
          <w:rFonts w:ascii="Arial" w:eastAsia="標楷體" w:hAnsi="Arial" w:cs="Arial"/>
        </w:rPr>
        <w:t>乙方使用之材料、機具應符合建築相關法令之規定。</w:t>
      </w:r>
    </w:p>
    <w:p w14:paraId="46137893" w14:textId="77777777" w:rsidR="00DB2C91" w:rsidRPr="00DB2C91" w:rsidRDefault="00DB2C91" w:rsidP="00DB2C91">
      <w:pPr>
        <w:numPr>
          <w:ilvl w:val="1"/>
          <w:numId w:val="13"/>
        </w:numPr>
        <w:tabs>
          <w:tab w:val="left" w:pos="1659"/>
        </w:tabs>
        <w:kinsoku w:val="0"/>
        <w:overflowPunct w:val="0"/>
        <w:autoSpaceDE w:val="0"/>
        <w:autoSpaceDN w:val="0"/>
        <w:spacing w:line="440" w:lineRule="exact"/>
        <w:ind w:left="1105" w:hanging="680"/>
        <w:jc w:val="both"/>
        <w:rPr>
          <w:rFonts w:ascii="Arial" w:eastAsia="標楷體" w:hAnsi="Arial" w:cs="Arial"/>
        </w:rPr>
      </w:pPr>
      <w:r w:rsidRPr="00DB2C91">
        <w:rPr>
          <w:rFonts w:ascii="Arial" w:eastAsia="標楷體" w:hAnsi="Arial" w:cs="Arial"/>
        </w:rPr>
        <w:t>乙方應按本契約要求與圖說施工，如有施工不良或用料不當情事，無論已否完成，甲方可要求乙方應即拆除重做或改善之，因此所導致之損害概由乙方負責賠償或回復原狀。</w:t>
      </w:r>
    </w:p>
    <w:p w14:paraId="74056C5A" w14:textId="77777777" w:rsidR="00DB2C91" w:rsidRPr="00DB2C91" w:rsidRDefault="00DB2C91" w:rsidP="00DB2C91">
      <w:pPr>
        <w:numPr>
          <w:ilvl w:val="1"/>
          <w:numId w:val="13"/>
        </w:numPr>
        <w:tabs>
          <w:tab w:val="left" w:pos="1659"/>
        </w:tabs>
        <w:kinsoku w:val="0"/>
        <w:overflowPunct w:val="0"/>
        <w:autoSpaceDE w:val="0"/>
        <w:autoSpaceDN w:val="0"/>
        <w:spacing w:line="440" w:lineRule="exact"/>
        <w:ind w:left="1105" w:hanging="680"/>
        <w:jc w:val="both"/>
        <w:rPr>
          <w:rFonts w:ascii="Arial" w:eastAsia="標楷體" w:hAnsi="Arial" w:cs="Arial"/>
        </w:rPr>
      </w:pPr>
      <w:r w:rsidRPr="00DB2C91">
        <w:rPr>
          <w:rFonts w:ascii="Arial" w:eastAsia="標楷體" w:hAnsi="Arial" w:cs="Arial"/>
        </w:rPr>
        <w:t>乙方應依</w:t>
      </w:r>
      <w:r w:rsidRPr="00DB2C91">
        <w:rPr>
          <w:rFonts w:ascii="Arial" w:eastAsia="標楷體" w:hAnsi="Arial" w:cs="Arial" w:hint="eastAsia"/>
        </w:rPr>
        <w:t>職業</w:t>
      </w:r>
      <w:r w:rsidRPr="00DB2C91">
        <w:rPr>
          <w:rFonts w:ascii="Arial" w:eastAsia="標楷體" w:hAnsi="Arial" w:cs="Arial"/>
        </w:rPr>
        <w:t>安全衛生法及其他相關規定辦理，如有違反因而所致之任何損失，應由</w:t>
      </w:r>
      <w:proofErr w:type="gramStart"/>
      <w:r w:rsidRPr="00DB2C91">
        <w:rPr>
          <w:rFonts w:ascii="Arial" w:eastAsia="標楷體" w:hAnsi="Arial" w:cs="Arial"/>
        </w:rPr>
        <w:t>乙方負全</w:t>
      </w:r>
      <w:proofErr w:type="gramEnd"/>
      <w:r w:rsidRPr="00DB2C91">
        <w:rPr>
          <w:rFonts w:ascii="Arial" w:eastAsia="標楷體" w:hAnsi="Arial" w:cs="Arial"/>
        </w:rPr>
        <w:t>責。</w:t>
      </w:r>
    </w:p>
    <w:p w14:paraId="0F1AA771" w14:textId="77777777" w:rsidR="00DB2C91" w:rsidRPr="00DB2C91" w:rsidRDefault="00DB2C91" w:rsidP="00DB2C91">
      <w:pPr>
        <w:numPr>
          <w:ilvl w:val="1"/>
          <w:numId w:val="13"/>
        </w:numPr>
        <w:tabs>
          <w:tab w:val="left" w:pos="1659"/>
        </w:tabs>
        <w:kinsoku w:val="0"/>
        <w:overflowPunct w:val="0"/>
        <w:autoSpaceDE w:val="0"/>
        <w:autoSpaceDN w:val="0"/>
        <w:spacing w:line="440" w:lineRule="exact"/>
        <w:ind w:left="1105" w:hanging="680"/>
        <w:jc w:val="both"/>
        <w:rPr>
          <w:rFonts w:ascii="Arial" w:eastAsia="標楷體" w:hAnsi="Arial" w:cs="Arial"/>
        </w:rPr>
      </w:pPr>
      <w:r w:rsidRPr="00DB2C91">
        <w:rPr>
          <w:rFonts w:ascii="Arial" w:eastAsia="標楷體" w:hAnsi="Arial" w:cs="Arial"/>
        </w:rPr>
        <w:t>乙方於施工期間</w:t>
      </w:r>
      <w:r w:rsidRPr="00DB2C91">
        <w:rPr>
          <w:rFonts w:ascii="Arial" w:eastAsia="標楷體" w:hAnsi="Arial" w:cs="Arial" w:hint="eastAsia"/>
        </w:rPr>
        <w:t>應避免</w:t>
      </w:r>
      <w:proofErr w:type="gramStart"/>
      <w:r w:rsidRPr="00DB2C91">
        <w:rPr>
          <w:rFonts w:ascii="Arial" w:eastAsia="標楷體" w:hAnsi="Arial" w:cs="Arial" w:hint="eastAsia"/>
        </w:rPr>
        <w:t>造成鄰損</w:t>
      </w:r>
      <w:proofErr w:type="gramEnd"/>
      <w:r w:rsidRPr="00DB2C91">
        <w:rPr>
          <w:rFonts w:ascii="Arial" w:eastAsia="標楷體" w:hAnsi="Arial" w:cs="Arial" w:hint="eastAsia"/>
        </w:rPr>
        <w:t>，或</w:t>
      </w:r>
      <w:r w:rsidRPr="00DB2C91">
        <w:rPr>
          <w:rFonts w:ascii="Arial" w:eastAsia="標楷體" w:hAnsi="Arial" w:cs="Arial"/>
        </w:rPr>
        <w:t>對鄰近地區及建物所造成之污染或損害，</w:t>
      </w:r>
      <w:r w:rsidRPr="00DB2C91">
        <w:rPr>
          <w:rFonts w:ascii="Arial" w:eastAsia="標楷體" w:hAnsi="Arial" w:cs="Arial" w:hint="eastAsia"/>
        </w:rPr>
        <w:t>若造成相關損害，應</w:t>
      </w:r>
      <w:r w:rsidRPr="00DB2C91">
        <w:rPr>
          <w:rFonts w:ascii="Arial" w:eastAsia="標楷體" w:hAnsi="Arial" w:cs="Arial"/>
        </w:rPr>
        <w:t>由乙方負責清理或修復並負擔其費用及一切損害賠償。</w:t>
      </w:r>
    </w:p>
    <w:p w14:paraId="0C965F83" w14:textId="77777777" w:rsidR="00DB2C91" w:rsidRPr="00DB2C91" w:rsidRDefault="00DB2C91" w:rsidP="00DB2C91">
      <w:pPr>
        <w:numPr>
          <w:ilvl w:val="1"/>
          <w:numId w:val="13"/>
        </w:numPr>
        <w:tabs>
          <w:tab w:val="left" w:pos="1659"/>
        </w:tabs>
        <w:kinsoku w:val="0"/>
        <w:overflowPunct w:val="0"/>
        <w:autoSpaceDE w:val="0"/>
        <w:autoSpaceDN w:val="0"/>
        <w:spacing w:line="440" w:lineRule="exact"/>
        <w:ind w:left="1105" w:hanging="680"/>
        <w:jc w:val="both"/>
        <w:rPr>
          <w:rFonts w:ascii="Arial" w:eastAsia="標楷體" w:hAnsi="Arial" w:cs="Arial"/>
        </w:rPr>
      </w:pPr>
      <w:r w:rsidRPr="00DB2C91">
        <w:rPr>
          <w:rFonts w:ascii="Arial" w:eastAsia="標楷體" w:hAnsi="Arial" w:cs="Arial"/>
        </w:rPr>
        <w:t>乙方施工應確實遵照法令及本契約，不因甲方有無視察工程施工而主張減免其責任。</w:t>
      </w:r>
    </w:p>
    <w:p w14:paraId="7FDAE6AC" w14:textId="77777777" w:rsidR="00DB2C91" w:rsidRPr="00DB2C91" w:rsidRDefault="00DB2C91" w:rsidP="00DB2C91">
      <w:pPr>
        <w:numPr>
          <w:ilvl w:val="1"/>
          <w:numId w:val="13"/>
        </w:numPr>
        <w:tabs>
          <w:tab w:val="left" w:pos="1659"/>
        </w:tabs>
        <w:kinsoku w:val="0"/>
        <w:overflowPunct w:val="0"/>
        <w:autoSpaceDE w:val="0"/>
        <w:autoSpaceDN w:val="0"/>
        <w:spacing w:line="440" w:lineRule="exact"/>
        <w:ind w:left="1105" w:hanging="680"/>
        <w:jc w:val="both"/>
        <w:rPr>
          <w:rFonts w:ascii="Arial" w:eastAsia="標楷體" w:hAnsi="Arial" w:cs="Arial"/>
        </w:rPr>
      </w:pPr>
      <w:r w:rsidRPr="00DB2C91">
        <w:rPr>
          <w:rFonts w:ascii="Arial" w:eastAsia="標楷體" w:hAnsi="Arial" w:cs="Arial" w:hint="eastAsia"/>
        </w:rPr>
        <w:t>甲</w:t>
      </w:r>
      <w:proofErr w:type="gramStart"/>
      <w:r w:rsidRPr="00DB2C91">
        <w:rPr>
          <w:rFonts w:ascii="Arial" w:eastAsia="標楷體" w:hAnsi="Arial" w:cs="Arial" w:hint="eastAsia"/>
        </w:rPr>
        <w:t>方如發現乙方進行</w:t>
      </w:r>
      <w:proofErr w:type="gramEnd"/>
      <w:r w:rsidRPr="00DB2C91">
        <w:rPr>
          <w:rFonts w:ascii="Arial" w:eastAsia="標楷體" w:hAnsi="Arial" w:cs="Arial" w:hint="eastAsia"/>
        </w:rPr>
        <w:t>或完成之工程有瑕疵或不符合本契約需求而需改善者，得定相當期限請求乙方修補或配合改善，乙方如</w:t>
      </w:r>
      <w:proofErr w:type="gramStart"/>
      <w:r w:rsidRPr="00DB2C91">
        <w:rPr>
          <w:rFonts w:ascii="Arial" w:eastAsia="標楷體" w:hAnsi="Arial" w:cs="Arial" w:hint="eastAsia"/>
        </w:rPr>
        <w:t>不</w:t>
      </w:r>
      <w:proofErr w:type="gramEnd"/>
      <w:r w:rsidRPr="00DB2C91">
        <w:rPr>
          <w:rFonts w:ascii="Arial" w:eastAsia="標楷體" w:hAnsi="Arial" w:cs="Arial" w:hint="eastAsia"/>
        </w:rPr>
        <w:t>於期限內修補或拒絕改善，甲方得自行修補或改善，其所衍生之一切費用由乙方負擔。</w:t>
      </w:r>
    </w:p>
    <w:p w14:paraId="0BD05CA2" w14:textId="77777777" w:rsidR="00DB2C91" w:rsidRPr="00DB2C91" w:rsidRDefault="00DB2C91" w:rsidP="00DB2C91">
      <w:pPr>
        <w:numPr>
          <w:ilvl w:val="1"/>
          <w:numId w:val="13"/>
        </w:numPr>
        <w:tabs>
          <w:tab w:val="left" w:pos="1659"/>
        </w:tabs>
        <w:kinsoku w:val="0"/>
        <w:overflowPunct w:val="0"/>
        <w:autoSpaceDE w:val="0"/>
        <w:autoSpaceDN w:val="0"/>
        <w:spacing w:line="440" w:lineRule="exact"/>
        <w:ind w:left="1105" w:hanging="680"/>
        <w:jc w:val="both"/>
        <w:rPr>
          <w:rFonts w:ascii="Arial" w:eastAsia="標楷體" w:hAnsi="Arial" w:cs="Arial"/>
        </w:rPr>
      </w:pPr>
      <w:r w:rsidRPr="00DB2C91">
        <w:rPr>
          <w:rFonts w:ascii="Arial" w:eastAsia="標楷體" w:hAnsi="Arial" w:cs="Arial"/>
        </w:rPr>
        <w:t>乙方同意拋棄民法第</w:t>
      </w:r>
      <w:r w:rsidRPr="00DB2C91">
        <w:rPr>
          <w:rFonts w:ascii="Arial" w:eastAsia="標楷體" w:hAnsi="Arial" w:cs="Arial"/>
        </w:rPr>
        <w:t>513</w:t>
      </w:r>
      <w:r w:rsidRPr="00DB2C91">
        <w:rPr>
          <w:rFonts w:ascii="Arial" w:eastAsia="標楷體" w:hAnsi="Arial" w:cs="Arial"/>
        </w:rPr>
        <w:t>條第</w:t>
      </w:r>
      <w:r w:rsidRPr="00DB2C91">
        <w:rPr>
          <w:rFonts w:ascii="Arial" w:eastAsia="標楷體" w:hAnsi="Arial" w:cs="Arial"/>
        </w:rPr>
        <w:t>1</w:t>
      </w:r>
      <w:r w:rsidRPr="00DB2C91">
        <w:rPr>
          <w:rFonts w:ascii="Arial" w:eastAsia="標楷體" w:hAnsi="Arial" w:cs="Arial"/>
        </w:rPr>
        <w:t>項所定之抵押權登記及預為抵押權登記之請求權，並同意上述權利之拋棄非經甲方書面同意不得撤回。</w:t>
      </w:r>
    </w:p>
    <w:p w14:paraId="3367B358" w14:textId="77777777" w:rsidR="00DB2C91" w:rsidRPr="00DB2C91" w:rsidRDefault="00DB2C91" w:rsidP="00DB2C91">
      <w:pPr>
        <w:numPr>
          <w:ilvl w:val="0"/>
          <w:numId w:val="13"/>
        </w:numPr>
        <w:kinsoku w:val="0"/>
        <w:overflowPunct w:val="0"/>
        <w:autoSpaceDE w:val="0"/>
        <w:autoSpaceDN w:val="0"/>
        <w:spacing w:line="440" w:lineRule="exact"/>
        <w:jc w:val="both"/>
        <w:outlineLvl w:val="0"/>
        <w:rPr>
          <w:rFonts w:ascii="Arial" w:eastAsia="標楷體" w:hAnsi="Arial" w:cs="Arial"/>
          <w:b/>
          <w:bCs/>
          <w:szCs w:val="24"/>
        </w:rPr>
      </w:pPr>
      <w:bookmarkStart w:id="79" w:name="_Toc65245402"/>
      <w:bookmarkStart w:id="80" w:name="_Toc117875449"/>
      <w:bookmarkStart w:id="81" w:name="_Toc121317957"/>
      <w:bookmarkStart w:id="82" w:name="_Toc205199003"/>
      <w:r w:rsidRPr="00DB2C91">
        <w:rPr>
          <w:rFonts w:ascii="Arial" w:eastAsia="標楷體" w:hAnsi="Arial" w:cs="Arial" w:hint="eastAsia"/>
          <w:b/>
          <w:bCs/>
          <w:szCs w:val="24"/>
        </w:rPr>
        <w:t>取得使用執照及驗</w:t>
      </w:r>
      <w:bookmarkEnd w:id="79"/>
      <w:r w:rsidRPr="00DB2C91">
        <w:rPr>
          <w:rFonts w:ascii="Arial" w:eastAsia="標楷體" w:hAnsi="Arial" w:cs="Arial" w:hint="eastAsia"/>
          <w:b/>
          <w:bCs/>
          <w:szCs w:val="24"/>
        </w:rPr>
        <w:t>屋</w:t>
      </w:r>
      <w:bookmarkEnd w:id="80"/>
      <w:bookmarkEnd w:id="81"/>
      <w:bookmarkEnd w:id="82"/>
    </w:p>
    <w:p w14:paraId="2C58026C" w14:textId="7CB67637" w:rsidR="00DB2C91" w:rsidRPr="00DB2C91" w:rsidRDefault="00DB2C91" w:rsidP="00DB2C91">
      <w:pPr>
        <w:numPr>
          <w:ilvl w:val="1"/>
          <w:numId w:val="13"/>
        </w:numPr>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hint="eastAsia"/>
        </w:rPr>
        <w:t>乙方應於向建築主管機關核備開工之次日起</w:t>
      </w:r>
      <w:r w:rsidR="00F5545F" w:rsidRPr="003B22D0">
        <w:rPr>
          <w:rFonts w:ascii="Arial" w:eastAsia="標楷體" w:hAnsi="Arial" w:cs="Arial" w:hint="eastAsia"/>
        </w:rPr>
        <w:t>3</w:t>
      </w:r>
      <w:r w:rsidR="00F5545F" w:rsidRPr="003B22D0">
        <w:rPr>
          <w:rFonts w:ascii="Arial" w:eastAsia="標楷體" w:hAnsi="Arial" w:cs="Arial" w:hint="eastAsia"/>
        </w:rPr>
        <w:t>年</w:t>
      </w:r>
      <w:r w:rsidRPr="00DB2C91">
        <w:rPr>
          <w:rFonts w:ascii="Arial" w:eastAsia="標楷體" w:hAnsi="Arial" w:cs="Arial" w:hint="eastAsia"/>
        </w:rPr>
        <w:t>內完成本工程施工並取得全部建物之使用執照。</w:t>
      </w:r>
      <w:r w:rsidR="00F77BE1" w:rsidRPr="00961396">
        <w:rPr>
          <w:rFonts w:ascii="Arial" w:eastAsia="標楷體" w:hAnsi="Arial" w:cs="Arial" w:hint="eastAsia"/>
        </w:rPr>
        <w:t>但乙方得於前開期限屆滿前</w:t>
      </w:r>
      <w:r w:rsidR="00F77BE1" w:rsidRPr="00961396">
        <w:rPr>
          <w:rFonts w:ascii="Arial" w:eastAsia="標楷體" w:hAnsi="Arial" w:cs="Arial" w:hint="eastAsia"/>
        </w:rPr>
        <w:t>6</w:t>
      </w:r>
      <w:r w:rsidR="00F77BE1" w:rsidRPr="00961396">
        <w:rPr>
          <w:rFonts w:ascii="Arial" w:eastAsia="標楷體" w:hAnsi="Arial" w:cs="Arial" w:hint="eastAsia"/>
        </w:rPr>
        <w:t>個月內，檢具相關證明文件以書面敘明理由向甲方申請展延，經甲方審查認為有展延必要者，甲方得以書面同意展延期限，但展延期限不得超過</w:t>
      </w:r>
      <w:r w:rsidR="00F77BE1" w:rsidRPr="00961396">
        <w:rPr>
          <w:rFonts w:ascii="Arial" w:eastAsia="標楷體" w:hAnsi="Arial" w:cs="Arial" w:hint="eastAsia"/>
        </w:rPr>
        <w:t>3</w:t>
      </w:r>
      <w:r w:rsidR="00F77BE1" w:rsidRPr="00961396">
        <w:rPr>
          <w:rFonts w:ascii="Arial" w:eastAsia="標楷體" w:hAnsi="Arial" w:cs="Arial" w:hint="eastAsia"/>
        </w:rPr>
        <w:t>年。</w:t>
      </w:r>
    </w:p>
    <w:p w14:paraId="0C042766" w14:textId="3D8C3C33" w:rsidR="00DB2C91" w:rsidRPr="00DB2C91" w:rsidRDefault="00DB2C91" w:rsidP="00DB2C91">
      <w:pPr>
        <w:numPr>
          <w:ilvl w:val="1"/>
          <w:numId w:val="13"/>
        </w:numPr>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hint="eastAsia"/>
        </w:rPr>
        <w:t>乙方應於本案使用執照</w:t>
      </w:r>
      <w:r w:rsidR="009A19AC" w:rsidRPr="006C3393">
        <w:rPr>
          <w:rFonts w:ascii="Arial" w:eastAsia="標楷體" w:hAnsi="Arial" w:cs="Arial" w:hint="eastAsia"/>
        </w:rPr>
        <w:t>核發日</w:t>
      </w:r>
      <w:r w:rsidRPr="0049314B">
        <w:rPr>
          <w:rFonts w:ascii="Arial" w:eastAsia="標楷體" w:hAnsi="Arial" w:cs="Arial" w:hint="eastAsia"/>
        </w:rPr>
        <w:t>之次日起</w:t>
      </w:r>
      <w:r w:rsidR="004F215D" w:rsidRPr="006C3393">
        <w:rPr>
          <w:rFonts w:ascii="Arial" w:eastAsia="標楷體" w:hAnsi="Arial" w:cs="Arial"/>
        </w:rPr>
        <w:t>180</w:t>
      </w:r>
      <w:r w:rsidRPr="0049314B">
        <w:rPr>
          <w:rFonts w:ascii="Arial" w:eastAsia="標楷體" w:hAnsi="Arial" w:cs="Arial" w:hint="eastAsia"/>
        </w:rPr>
        <w:t>日內</w:t>
      </w:r>
      <w:r w:rsidR="004245C1">
        <w:rPr>
          <w:rFonts w:ascii="Arial" w:eastAsia="標楷體" w:hAnsi="Arial" w:cs="Arial" w:hint="eastAsia"/>
        </w:rPr>
        <w:t>（</w:t>
      </w:r>
      <w:r w:rsidR="002D2860" w:rsidRPr="006C3393">
        <w:rPr>
          <w:rFonts w:ascii="Arial" w:eastAsia="標楷體" w:hAnsi="Arial" w:cs="Arial" w:hint="eastAsia"/>
        </w:rPr>
        <w:t>含水電</w:t>
      </w:r>
      <w:r w:rsidR="003C00FB">
        <w:rPr>
          <w:rFonts w:ascii="Arial" w:eastAsia="標楷體" w:hAnsi="Arial" w:cs="Arial" w:hint="eastAsia"/>
        </w:rPr>
        <w:t>接通</w:t>
      </w:r>
      <w:r w:rsidR="004245C1">
        <w:rPr>
          <w:rFonts w:ascii="Arial" w:eastAsia="標楷體" w:hAnsi="Arial" w:cs="Arial" w:hint="eastAsia"/>
        </w:rPr>
        <w:t>）</w:t>
      </w:r>
      <w:r w:rsidR="00AF68ED" w:rsidRPr="00155DE0">
        <w:rPr>
          <w:rFonts w:ascii="Arial" w:eastAsia="標楷體" w:hAnsi="Arial" w:cs="Arial" w:hint="eastAsia"/>
        </w:rPr>
        <w:t>，</w:t>
      </w:r>
      <w:r w:rsidRPr="00DB2C91">
        <w:rPr>
          <w:rFonts w:ascii="Arial" w:eastAsia="標楷體" w:hAnsi="Arial" w:cs="Arial" w:hint="eastAsia"/>
        </w:rPr>
        <w:t>備妥建物竣工圖說文件、設備清冊等通知甲方</w:t>
      </w:r>
      <w:proofErr w:type="gramStart"/>
      <w:r w:rsidRPr="00DB2C91">
        <w:rPr>
          <w:rFonts w:ascii="Arial" w:eastAsia="標楷體" w:hAnsi="Arial" w:cs="Arial" w:hint="eastAsia"/>
        </w:rPr>
        <w:t>辦理驗屋</w:t>
      </w:r>
      <w:proofErr w:type="gramEnd"/>
      <w:r w:rsidRPr="00DB2C91">
        <w:rPr>
          <w:rFonts w:ascii="Arial" w:eastAsia="標楷體" w:hAnsi="Arial" w:cs="Arial" w:hint="eastAsia"/>
        </w:rPr>
        <w:t>。</w:t>
      </w:r>
    </w:p>
    <w:p w14:paraId="166820B7" w14:textId="124129DD" w:rsidR="00DB2C91" w:rsidRPr="00DB2C91" w:rsidRDefault="00DB2C91" w:rsidP="00DB2C91">
      <w:pPr>
        <w:numPr>
          <w:ilvl w:val="1"/>
          <w:numId w:val="13"/>
        </w:numPr>
        <w:tabs>
          <w:tab w:val="left" w:pos="1659"/>
        </w:tabs>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rPr>
        <w:t>乙方通知甲方</w:t>
      </w:r>
      <w:proofErr w:type="gramStart"/>
      <w:r w:rsidRPr="00DB2C91">
        <w:rPr>
          <w:rFonts w:ascii="Arial" w:eastAsia="標楷體" w:hAnsi="Arial" w:cs="Arial"/>
        </w:rPr>
        <w:t>辦理驗</w:t>
      </w:r>
      <w:r w:rsidRPr="00DB2C91">
        <w:rPr>
          <w:rFonts w:ascii="Arial" w:eastAsia="標楷體" w:hAnsi="Arial" w:cs="Arial" w:hint="eastAsia"/>
        </w:rPr>
        <w:t>屋</w:t>
      </w:r>
      <w:r w:rsidRPr="00DB2C91">
        <w:rPr>
          <w:rFonts w:ascii="Arial" w:eastAsia="標楷體" w:hAnsi="Arial" w:cs="Arial"/>
        </w:rPr>
        <w:t>之</w:t>
      </w:r>
      <w:proofErr w:type="gramEnd"/>
      <w:r w:rsidRPr="00DB2C91">
        <w:rPr>
          <w:rFonts w:ascii="Arial" w:eastAsia="標楷體" w:hAnsi="Arial" w:cs="Arial"/>
        </w:rPr>
        <w:t>次日起</w:t>
      </w:r>
      <w:r w:rsidR="00A96AD8" w:rsidRPr="002B2B9F">
        <w:rPr>
          <w:rFonts w:ascii="Arial" w:eastAsia="標楷體" w:hAnsi="Arial" w:cs="Arial" w:hint="eastAsia"/>
        </w:rPr>
        <w:t>20</w:t>
      </w:r>
      <w:r w:rsidRPr="00DB2C91">
        <w:rPr>
          <w:rFonts w:ascii="Arial" w:eastAsia="標楷體" w:hAnsi="Arial" w:cs="Arial"/>
        </w:rPr>
        <w:t>日內，應會同甲方勘驗，</w:t>
      </w:r>
      <w:proofErr w:type="gramStart"/>
      <w:r w:rsidRPr="00DB2C91">
        <w:rPr>
          <w:rFonts w:ascii="Arial" w:eastAsia="標楷體" w:hAnsi="Arial" w:cs="Arial" w:hint="eastAsia"/>
        </w:rPr>
        <w:t>初驗</w:t>
      </w:r>
      <w:r w:rsidRPr="00DB2C91">
        <w:rPr>
          <w:rFonts w:ascii="Arial" w:eastAsia="標楷體" w:hAnsi="Arial" w:cs="Arial"/>
        </w:rPr>
        <w:t>如有</w:t>
      </w:r>
      <w:proofErr w:type="gramEnd"/>
      <w:r w:rsidRPr="00DB2C91">
        <w:rPr>
          <w:rFonts w:ascii="Arial" w:eastAsia="標楷體" w:hAnsi="Arial" w:cs="Arial"/>
        </w:rPr>
        <w:t>缺失</w:t>
      </w:r>
      <w:r w:rsidRPr="00DB2C91">
        <w:rPr>
          <w:rFonts w:ascii="Arial" w:eastAsia="標楷體" w:hAnsi="Arial" w:cs="Arial" w:hint="eastAsia"/>
        </w:rPr>
        <w:t>，</w:t>
      </w:r>
      <w:r w:rsidRPr="00DB2C91">
        <w:rPr>
          <w:rFonts w:ascii="Arial" w:eastAsia="標楷體" w:hAnsi="Arial" w:cs="Arial"/>
        </w:rPr>
        <w:t>甲方應通知乙方限期修復改善，乙方應於甲方通知之期限內完成改善報請甲方</w:t>
      </w:r>
      <w:proofErr w:type="gramStart"/>
      <w:r w:rsidRPr="00DB2C91">
        <w:rPr>
          <w:rFonts w:ascii="Arial" w:eastAsia="標楷體" w:hAnsi="Arial" w:cs="Arial"/>
        </w:rPr>
        <w:t>複</w:t>
      </w:r>
      <w:proofErr w:type="gramEnd"/>
      <w:r w:rsidRPr="00DB2C91">
        <w:rPr>
          <w:rFonts w:ascii="Arial" w:eastAsia="標楷體" w:hAnsi="Arial" w:cs="Arial"/>
        </w:rPr>
        <w:t>驗。甲方書面通知</w:t>
      </w:r>
      <w:proofErr w:type="gramStart"/>
      <w:r w:rsidRPr="00DB2C91">
        <w:rPr>
          <w:rFonts w:ascii="Arial" w:eastAsia="標楷體" w:hAnsi="Arial" w:cs="Arial"/>
        </w:rPr>
        <w:t>複</w:t>
      </w:r>
      <w:proofErr w:type="gramEnd"/>
      <w:r w:rsidRPr="00DB2C91">
        <w:rPr>
          <w:rFonts w:ascii="Arial" w:eastAsia="標楷體" w:hAnsi="Arial" w:cs="Arial"/>
        </w:rPr>
        <w:t>驗</w:t>
      </w:r>
      <w:r w:rsidRPr="00DB2C91">
        <w:rPr>
          <w:rFonts w:ascii="Arial" w:eastAsia="標楷體" w:hAnsi="Arial" w:cs="Arial" w:hint="eastAsia"/>
        </w:rPr>
        <w:t>合</w:t>
      </w:r>
      <w:r w:rsidRPr="00DB2C91">
        <w:rPr>
          <w:rFonts w:ascii="Arial" w:eastAsia="標楷體" w:hAnsi="Arial" w:cs="Arial"/>
        </w:rPr>
        <w:t>格後即</w:t>
      </w:r>
      <w:proofErr w:type="gramStart"/>
      <w:r w:rsidRPr="00DB2C91">
        <w:rPr>
          <w:rFonts w:ascii="Arial" w:eastAsia="標楷體" w:hAnsi="Arial" w:cs="Arial"/>
        </w:rPr>
        <w:t>完成驗</w:t>
      </w:r>
      <w:r w:rsidRPr="00DB2C91">
        <w:rPr>
          <w:rFonts w:ascii="Arial" w:eastAsia="標楷體" w:hAnsi="Arial" w:cs="Arial" w:hint="eastAsia"/>
        </w:rPr>
        <w:t>屋</w:t>
      </w:r>
      <w:proofErr w:type="gramEnd"/>
      <w:r w:rsidRPr="00DB2C91">
        <w:rPr>
          <w:rFonts w:ascii="Arial" w:eastAsia="標楷體" w:hAnsi="Arial" w:cs="Arial"/>
        </w:rPr>
        <w:t>。</w:t>
      </w:r>
    </w:p>
    <w:p w14:paraId="33BBC9D9" w14:textId="77777777" w:rsidR="00DB2C91" w:rsidRPr="00DB2C91" w:rsidRDefault="00DB2C91" w:rsidP="00DB2C91">
      <w:pPr>
        <w:numPr>
          <w:ilvl w:val="1"/>
          <w:numId w:val="13"/>
        </w:numPr>
        <w:tabs>
          <w:tab w:val="left" w:pos="1659"/>
        </w:tabs>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hint="eastAsia"/>
        </w:rPr>
        <w:t>甲方</w:t>
      </w:r>
      <w:proofErr w:type="gramStart"/>
      <w:r w:rsidRPr="00DB2C91">
        <w:rPr>
          <w:rFonts w:ascii="Arial" w:eastAsia="標楷體" w:hAnsi="Arial" w:cs="Arial" w:hint="eastAsia"/>
        </w:rPr>
        <w:t>辦理驗屋時</w:t>
      </w:r>
      <w:proofErr w:type="gramEnd"/>
      <w:r w:rsidRPr="00DB2C91">
        <w:rPr>
          <w:rFonts w:ascii="Arial" w:eastAsia="標楷體" w:hAnsi="Arial" w:cs="Arial" w:hint="eastAsia"/>
        </w:rPr>
        <w:t>，甲方得會同公正單位</w:t>
      </w:r>
      <w:proofErr w:type="gramStart"/>
      <w:r w:rsidRPr="00DB2C91">
        <w:rPr>
          <w:rFonts w:ascii="Arial" w:eastAsia="標楷體" w:hAnsi="Arial" w:cs="Arial" w:hint="eastAsia"/>
        </w:rPr>
        <w:t>辦理驗屋</w:t>
      </w:r>
      <w:proofErr w:type="gramEnd"/>
      <w:r w:rsidRPr="00DB2C91">
        <w:rPr>
          <w:rFonts w:ascii="Arial" w:eastAsia="標楷體" w:hAnsi="Arial" w:cs="Arial" w:hint="eastAsia"/>
        </w:rPr>
        <w:t>，乙方不得拒絕，其費用由甲</w:t>
      </w:r>
      <w:r w:rsidRPr="00DB2C91">
        <w:rPr>
          <w:rFonts w:ascii="Arial" w:eastAsia="標楷體" w:hAnsi="Arial" w:cs="Arial" w:hint="eastAsia"/>
        </w:rPr>
        <w:lastRenderedPageBreak/>
        <w:t>方負擔。</w:t>
      </w:r>
    </w:p>
    <w:p w14:paraId="463B5A9B" w14:textId="76D79440" w:rsidR="00DB2C91" w:rsidRPr="00DB2C91" w:rsidRDefault="00DB2C91" w:rsidP="00DB2C91">
      <w:pPr>
        <w:numPr>
          <w:ilvl w:val="1"/>
          <w:numId w:val="13"/>
        </w:numPr>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hint="eastAsia"/>
        </w:rPr>
        <w:t>乙方得經甲方同意後，於</w:t>
      </w:r>
      <w:r w:rsidR="004226A0" w:rsidRPr="006C3393">
        <w:rPr>
          <w:rFonts w:ascii="Arial" w:eastAsia="標楷體" w:hAnsi="Arial" w:cs="Arial" w:hint="eastAsia"/>
        </w:rPr>
        <w:t>核發</w:t>
      </w:r>
      <w:r w:rsidRPr="00DB2C91">
        <w:rPr>
          <w:rFonts w:ascii="Arial" w:eastAsia="標楷體" w:hAnsi="Arial" w:cs="Arial" w:hint="eastAsia"/>
        </w:rPr>
        <w:t>使用執照前提前</w:t>
      </w:r>
      <w:proofErr w:type="gramStart"/>
      <w:r w:rsidRPr="00DB2C91">
        <w:rPr>
          <w:rFonts w:ascii="Arial" w:eastAsia="標楷體" w:hAnsi="Arial" w:cs="Arial" w:hint="eastAsia"/>
        </w:rPr>
        <w:t>辦理驗屋作業</w:t>
      </w:r>
      <w:proofErr w:type="gramEnd"/>
      <w:r w:rsidRPr="00DB2C91">
        <w:rPr>
          <w:rFonts w:ascii="Arial" w:eastAsia="標楷體" w:hAnsi="Arial" w:cs="Arial" w:hint="eastAsia"/>
        </w:rPr>
        <w:t>，惟</w:t>
      </w:r>
      <w:proofErr w:type="gramStart"/>
      <w:r w:rsidRPr="00DB2C91">
        <w:rPr>
          <w:rFonts w:ascii="Arial" w:eastAsia="標楷體" w:hAnsi="Arial" w:cs="Arial" w:hint="eastAsia"/>
        </w:rPr>
        <w:t>完成驗屋仍</w:t>
      </w:r>
      <w:proofErr w:type="gramEnd"/>
      <w:r w:rsidRPr="00DB2C91">
        <w:rPr>
          <w:rFonts w:ascii="Arial" w:eastAsia="標楷體" w:hAnsi="Arial" w:cs="Arial" w:hint="eastAsia"/>
        </w:rPr>
        <w:t>以</w:t>
      </w:r>
      <w:r w:rsidR="005A2A36" w:rsidRPr="006C3393">
        <w:rPr>
          <w:rFonts w:ascii="Arial" w:eastAsia="標楷體" w:hAnsi="Arial" w:cs="Arial" w:hint="eastAsia"/>
        </w:rPr>
        <w:t>核發</w:t>
      </w:r>
      <w:r w:rsidRPr="00DB2C91">
        <w:rPr>
          <w:rFonts w:ascii="Arial" w:eastAsia="標楷體" w:hAnsi="Arial" w:cs="Arial" w:hint="eastAsia"/>
        </w:rPr>
        <w:t>使用執照為要件。</w:t>
      </w:r>
    </w:p>
    <w:p w14:paraId="6E0FBECD" w14:textId="77777777" w:rsidR="00DB2C91" w:rsidRPr="00DB2C91" w:rsidRDefault="00DB2C91" w:rsidP="00DB2C91">
      <w:pPr>
        <w:numPr>
          <w:ilvl w:val="1"/>
          <w:numId w:val="13"/>
        </w:numPr>
        <w:tabs>
          <w:tab w:val="left" w:pos="1659"/>
        </w:tabs>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hint="eastAsia"/>
        </w:rPr>
        <w:t>乙方應於甲方通知初驗合格或</w:t>
      </w:r>
      <w:proofErr w:type="gramStart"/>
      <w:r w:rsidRPr="00DB2C91">
        <w:rPr>
          <w:rFonts w:ascii="Arial" w:eastAsia="標楷體" w:hAnsi="Arial" w:cs="Arial" w:hint="eastAsia"/>
        </w:rPr>
        <w:t>複</w:t>
      </w:r>
      <w:proofErr w:type="gramEnd"/>
      <w:r w:rsidRPr="00DB2C91">
        <w:rPr>
          <w:rFonts w:ascii="Arial" w:eastAsia="標楷體" w:hAnsi="Arial" w:cs="Arial" w:hint="eastAsia"/>
        </w:rPr>
        <w:t>驗合格，立即將房屋點</w:t>
      </w:r>
      <w:proofErr w:type="gramStart"/>
      <w:r w:rsidRPr="00DB2C91">
        <w:rPr>
          <w:rFonts w:ascii="Arial" w:eastAsia="標楷體" w:hAnsi="Arial" w:cs="Arial" w:hint="eastAsia"/>
        </w:rPr>
        <w:t>交予甲方</w:t>
      </w:r>
      <w:proofErr w:type="gramEnd"/>
      <w:r w:rsidRPr="00DB2C91">
        <w:rPr>
          <w:rFonts w:ascii="Arial" w:eastAsia="標楷體" w:hAnsi="Arial" w:cs="Arial" w:hint="eastAsia"/>
        </w:rPr>
        <w:t>。</w:t>
      </w:r>
    </w:p>
    <w:p w14:paraId="6D17BE26" w14:textId="77777777" w:rsidR="00DB2C91" w:rsidRPr="00DB2C91" w:rsidRDefault="00DB2C91" w:rsidP="00DB2C91">
      <w:pPr>
        <w:numPr>
          <w:ilvl w:val="0"/>
          <w:numId w:val="13"/>
        </w:numPr>
        <w:kinsoku w:val="0"/>
        <w:overflowPunct w:val="0"/>
        <w:autoSpaceDE w:val="0"/>
        <w:autoSpaceDN w:val="0"/>
        <w:spacing w:line="440" w:lineRule="exact"/>
        <w:jc w:val="both"/>
        <w:outlineLvl w:val="0"/>
        <w:rPr>
          <w:rFonts w:ascii="Arial" w:eastAsia="標楷體" w:hAnsi="Arial" w:cs="Arial"/>
          <w:b/>
          <w:bCs/>
          <w:szCs w:val="24"/>
        </w:rPr>
      </w:pPr>
      <w:bookmarkStart w:id="83" w:name="_Toc117875450"/>
      <w:bookmarkStart w:id="84" w:name="_Toc121317958"/>
      <w:bookmarkStart w:id="85" w:name="_Toc205199004"/>
      <w:r w:rsidRPr="00DB2C91">
        <w:rPr>
          <w:rFonts w:ascii="Arial" w:eastAsia="標楷體" w:hAnsi="Arial" w:cs="Arial" w:hint="eastAsia"/>
          <w:b/>
          <w:bCs/>
          <w:szCs w:val="24"/>
        </w:rPr>
        <w:t>產權登記及交屋</w:t>
      </w:r>
      <w:bookmarkEnd w:id="83"/>
      <w:bookmarkEnd w:id="84"/>
      <w:bookmarkEnd w:id="85"/>
    </w:p>
    <w:p w14:paraId="42E6A56D" w14:textId="1B7D1E2A" w:rsidR="00DB2C91" w:rsidRPr="00DB2C91" w:rsidRDefault="00DB2C91" w:rsidP="00DB2C91">
      <w:pPr>
        <w:numPr>
          <w:ilvl w:val="1"/>
          <w:numId w:val="13"/>
        </w:numPr>
        <w:tabs>
          <w:tab w:val="left" w:pos="1659"/>
        </w:tabs>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hint="eastAsia"/>
        </w:rPr>
        <w:t>本案建</w:t>
      </w:r>
      <w:r w:rsidRPr="00DB2C91">
        <w:rPr>
          <w:rFonts w:ascii="Arial" w:eastAsia="標楷體" w:hAnsi="Arial" w:cs="Arial"/>
        </w:rPr>
        <w:t>物及其土地應有部分之產權登記</w:t>
      </w:r>
      <w:r w:rsidRPr="00DB2C91">
        <w:rPr>
          <w:rFonts w:ascii="Arial" w:eastAsia="標楷體" w:hAnsi="Arial" w:cs="Arial" w:hint="eastAsia"/>
        </w:rPr>
        <w:t>及實價登錄</w:t>
      </w:r>
      <w:r w:rsidRPr="00DB2C91">
        <w:rPr>
          <w:rFonts w:ascii="Arial" w:eastAsia="標楷體" w:hAnsi="Arial" w:cs="Arial"/>
        </w:rPr>
        <w:t>應由乙方負責辦理</w:t>
      </w:r>
      <w:r w:rsidRPr="00DB2C91">
        <w:rPr>
          <w:rFonts w:ascii="Arial" w:eastAsia="標楷體" w:hAnsi="Arial" w:cs="Arial" w:hint="eastAsia"/>
        </w:rPr>
        <w:t>。乙方應於使用執照</w:t>
      </w:r>
      <w:r w:rsidR="0048034A" w:rsidRPr="00F41B63">
        <w:rPr>
          <w:rFonts w:ascii="Arial" w:eastAsia="標楷體" w:hAnsi="Arial" w:cs="Arial" w:hint="eastAsia"/>
        </w:rPr>
        <w:t>核發</w:t>
      </w:r>
      <w:r w:rsidRPr="00DB2C91">
        <w:rPr>
          <w:rFonts w:ascii="Arial" w:eastAsia="標楷體" w:hAnsi="Arial" w:cs="Arial" w:hint="eastAsia"/>
        </w:rPr>
        <w:t>日之次日起</w:t>
      </w:r>
      <w:r w:rsidR="00FC4E48" w:rsidRPr="006C3393">
        <w:rPr>
          <w:rFonts w:ascii="Arial" w:eastAsia="標楷體" w:hAnsi="Arial" w:cs="Arial"/>
        </w:rPr>
        <w:t>180</w:t>
      </w:r>
      <w:r w:rsidRPr="00DB2C91">
        <w:rPr>
          <w:rFonts w:ascii="Arial" w:eastAsia="標楷體" w:hAnsi="Arial" w:cs="Arial" w:hint="eastAsia"/>
        </w:rPr>
        <w:t>日內完成給付差額價金，及辦理土地所有權移轉、建物所有權第一次測量與登記，及房屋稅稅籍設立等。</w:t>
      </w:r>
    </w:p>
    <w:p w14:paraId="321ECB6E" w14:textId="77777777" w:rsidR="00DB2C91" w:rsidRPr="00DB2C91" w:rsidRDefault="00DB2C91" w:rsidP="00DB2C91">
      <w:pPr>
        <w:numPr>
          <w:ilvl w:val="1"/>
          <w:numId w:val="13"/>
        </w:numPr>
        <w:tabs>
          <w:tab w:val="left" w:pos="1659"/>
        </w:tabs>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rPr>
        <w:t>甲方應備</w:t>
      </w:r>
      <w:r w:rsidRPr="00DB2C91">
        <w:rPr>
          <w:rFonts w:ascii="Arial" w:eastAsia="標楷體" w:hAnsi="Arial" w:cs="Arial" w:hint="eastAsia"/>
        </w:rPr>
        <w:t>妥土地所有權移轉資料及第</w:t>
      </w:r>
      <w:r w:rsidRPr="00DB2C91">
        <w:rPr>
          <w:rFonts w:ascii="Arial" w:eastAsia="標楷體" w:hAnsi="Arial" w:cs="Arial" w:hint="eastAsia"/>
        </w:rPr>
        <w:t>12.1</w:t>
      </w:r>
      <w:r w:rsidRPr="00DB2C91">
        <w:rPr>
          <w:rFonts w:ascii="Arial" w:eastAsia="標楷體" w:hAnsi="Arial" w:cs="Arial" w:hint="eastAsia"/>
        </w:rPr>
        <w:t>條相關資料用印後，交乙方辦</w:t>
      </w:r>
      <w:r w:rsidRPr="00DB2C91">
        <w:rPr>
          <w:rFonts w:ascii="Arial" w:eastAsia="標楷體" w:hAnsi="Arial" w:cs="Arial"/>
        </w:rPr>
        <w:t>理。</w:t>
      </w:r>
    </w:p>
    <w:p w14:paraId="626F1B3E" w14:textId="77777777" w:rsidR="00DB2C91" w:rsidRPr="00DB2C91" w:rsidRDefault="00DB2C91" w:rsidP="00DB2C91">
      <w:pPr>
        <w:numPr>
          <w:ilvl w:val="1"/>
          <w:numId w:val="13"/>
        </w:numPr>
        <w:tabs>
          <w:tab w:val="left" w:pos="1659"/>
        </w:tabs>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hint="eastAsia"/>
        </w:rPr>
        <w:t>乙方延</w:t>
      </w:r>
      <w:r w:rsidRPr="00DB2C91">
        <w:rPr>
          <w:rFonts w:ascii="Arial" w:eastAsia="標楷體" w:hAnsi="Arial" w:cs="Arial"/>
        </w:rPr>
        <w:t>誤</w:t>
      </w:r>
      <w:r w:rsidRPr="00DB2C91">
        <w:rPr>
          <w:rFonts w:ascii="Arial" w:eastAsia="標楷體" w:hAnsi="Arial" w:cs="Arial" w:hint="eastAsia"/>
        </w:rPr>
        <w:t>第</w:t>
      </w:r>
      <w:r w:rsidRPr="00DB2C91">
        <w:rPr>
          <w:rFonts w:ascii="Arial" w:eastAsia="標楷體" w:hAnsi="Arial" w:cs="Arial"/>
        </w:rPr>
        <w:t>12</w:t>
      </w:r>
      <w:r w:rsidRPr="00DB2C91">
        <w:rPr>
          <w:rFonts w:ascii="Arial" w:eastAsia="標楷體" w:hAnsi="Arial" w:cs="Arial" w:hint="eastAsia"/>
        </w:rPr>
        <w:t>.1</w:t>
      </w:r>
      <w:r w:rsidRPr="00DB2C91">
        <w:rPr>
          <w:rFonts w:ascii="Arial" w:eastAsia="標楷體" w:hAnsi="Arial" w:cs="Arial" w:hint="eastAsia"/>
        </w:rPr>
        <w:t>條之</w:t>
      </w:r>
      <w:proofErr w:type="gramStart"/>
      <w:r w:rsidRPr="00DB2C91">
        <w:rPr>
          <w:rFonts w:ascii="Arial" w:eastAsia="標楷體" w:hAnsi="Arial" w:cs="Arial"/>
        </w:rPr>
        <w:t>約定致甲方</w:t>
      </w:r>
      <w:proofErr w:type="gramEnd"/>
      <w:r w:rsidRPr="00DB2C91">
        <w:rPr>
          <w:rFonts w:ascii="Arial" w:eastAsia="標楷體" w:hAnsi="Arial" w:cs="Arial"/>
        </w:rPr>
        <w:t>受損害者，應由</w:t>
      </w:r>
      <w:proofErr w:type="gramStart"/>
      <w:r w:rsidRPr="00DB2C91">
        <w:rPr>
          <w:rFonts w:ascii="Arial" w:eastAsia="標楷體" w:hAnsi="Arial" w:cs="Arial"/>
        </w:rPr>
        <w:t>乙方負損害賠償</w:t>
      </w:r>
      <w:proofErr w:type="gramEnd"/>
      <w:r w:rsidRPr="00DB2C91">
        <w:rPr>
          <w:rFonts w:ascii="Arial" w:eastAsia="標楷體" w:hAnsi="Arial" w:cs="Arial"/>
        </w:rPr>
        <w:t>責任，但其延誤可歸責於</w:t>
      </w:r>
      <w:proofErr w:type="gramStart"/>
      <w:r w:rsidRPr="00DB2C91">
        <w:rPr>
          <w:rFonts w:ascii="Arial" w:eastAsia="標楷體" w:hAnsi="Arial" w:cs="Arial"/>
        </w:rPr>
        <w:t>甲方者</w:t>
      </w:r>
      <w:proofErr w:type="gramEnd"/>
      <w:r w:rsidRPr="00DB2C91">
        <w:rPr>
          <w:rFonts w:ascii="Arial" w:eastAsia="標楷體" w:hAnsi="Arial" w:cs="Arial"/>
        </w:rPr>
        <w:t>，不在此限。</w:t>
      </w:r>
    </w:p>
    <w:p w14:paraId="5B750305" w14:textId="77777777" w:rsidR="00DB2C91" w:rsidRPr="00DB2C91" w:rsidRDefault="00DB2C91" w:rsidP="00DB2C91">
      <w:pPr>
        <w:numPr>
          <w:ilvl w:val="1"/>
          <w:numId w:val="13"/>
        </w:numPr>
        <w:tabs>
          <w:tab w:val="left" w:pos="1659"/>
        </w:tabs>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hint="eastAsia"/>
        </w:rPr>
        <w:t>第</w:t>
      </w:r>
      <w:r w:rsidRPr="00DB2C91">
        <w:rPr>
          <w:rFonts w:ascii="Arial" w:eastAsia="標楷體" w:hAnsi="Arial" w:cs="Arial"/>
        </w:rPr>
        <w:t>12.1</w:t>
      </w:r>
      <w:r w:rsidRPr="00DB2C91">
        <w:rPr>
          <w:rFonts w:ascii="Arial" w:eastAsia="標楷體" w:hAnsi="Arial" w:cs="Arial" w:hint="eastAsia"/>
        </w:rPr>
        <w:t>條所定之土地登記</w:t>
      </w:r>
      <w:r w:rsidRPr="00DB2C91">
        <w:rPr>
          <w:rFonts w:ascii="Arial" w:eastAsia="標楷體" w:hAnsi="Arial" w:cs="Arial"/>
        </w:rPr>
        <w:t>由</w:t>
      </w:r>
      <w:r w:rsidRPr="00DB2C91">
        <w:rPr>
          <w:rFonts w:ascii="Arial" w:eastAsia="標楷體" w:hAnsi="Arial" w:cs="Arial" w:hint="eastAsia"/>
        </w:rPr>
        <w:t>乙方指定之地政士</w:t>
      </w:r>
      <w:r w:rsidRPr="00DB2C91">
        <w:rPr>
          <w:rFonts w:ascii="Arial" w:eastAsia="標楷體" w:hAnsi="Arial" w:cs="Arial"/>
        </w:rPr>
        <w:t>辦理，有關產權登記之相關稅費（</w:t>
      </w:r>
      <w:r w:rsidRPr="00DB2C91">
        <w:rPr>
          <w:rFonts w:ascii="Arial" w:eastAsia="標楷體" w:hAnsi="Arial" w:cs="Arial" w:hint="eastAsia"/>
        </w:rPr>
        <w:t>包括但不限於登記費</w:t>
      </w:r>
      <w:r w:rsidRPr="00DB2C91">
        <w:rPr>
          <w:rFonts w:ascii="Arial" w:eastAsia="標楷體" w:hAnsi="Arial" w:cs="Arial"/>
        </w:rPr>
        <w:t>、印花</w:t>
      </w:r>
      <w:r w:rsidRPr="00DB2C91">
        <w:rPr>
          <w:rFonts w:ascii="Arial" w:eastAsia="標楷體" w:hAnsi="Arial" w:cs="Arial" w:hint="eastAsia"/>
        </w:rPr>
        <w:t>稅</w:t>
      </w:r>
      <w:r w:rsidRPr="00DB2C91">
        <w:rPr>
          <w:rFonts w:ascii="Arial" w:eastAsia="標楷體" w:hAnsi="Arial" w:cs="Arial"/>
        </w:rPr>
        <w:t>、</w:t>
      </w:r>
      <w:r w:rsidRPr="00DB2C91">
        <w:rPr>
          <w:rFonts w:ascii="Arial" w:eastAsia="標楷體" w:hAnsi="Arial" w:cs="Arial" w:hint="eastAsia"/>
        </w:rPr>
        <w:t>契稅</w:t>
      </w:r>
      <w:r w:rsidRPr="00DB2C91">
        <w:rPr>
          <w:rFonts w:ascii="Arial" w:eastAsia="標楷體" w:hAnsi="Arial" w:cs="Arial"/>
        </w:rPr>
        <w:t>、公</w:t>
      </w:r>
      <w:r w:rsidRPr="00DB2C91">
        <w:rPr>
          <w:rFonts w:ascii="Arial" w:eastAsia="標楷體" w:hAnsi="Arial" w:cs="Arial" w:hint="eastAsia"/>
        </w:rPr>
        <w:t>認</w:t>
      </w:r>
      <w:r w:rsidRPr="00DB2C91">
        <w:rPr>
          <w:rFonts w:ascii="Arial" w:eastAsia="標楷體" w:hAnsi="Arial" w:cs="Arial"/>
        </w:rPr>
        <w:t>證費、規費、代書費</w:t>
      </w:r>
      <w:r w:rsidRPr="00DB2C91">
        <w:rPr>
          <w:rFonts w:ascii="Arial" w:eastAsia="標楷體" w:hAnsi="Arial" w:cs="Arial" w:hint="eastAsia"/>
        </w:rPr>
        <w:t>、瓦斯管線</w:t>
      </w:r>
      <w:r w:rsidRPr="00DB2C91">
        <w:rPr>
          <w:rFonts w:ascii="Arial" w:eastAsia="標楷體" w:hAnsi="Arial" w:cs="Arial"/>
        </w:rPr>
        <w:t>等）由乙方負擔。房屋稅自使用執照核發向稅捐機關申報房屋現值並</w:t>
      </w:r>
      <w:proofErr w:type="gramStart"/>
      <w:r w:rsidRPr="00DB2C91">
        <w:rPr>
          <w:rFonts w:ascii="Arial" w:eastAsia="標楷體" w:hAnsi="Arial" w:cs="Arial"/>
        </w:rPr>
        <w:t>設籍後</w:t>
      </w:r>
      <w:proofErr w:type="gramEnd"/>
      <w:r w:rsidRPr="00DB2C91">
        <w:rPr>
          <w:rFonts w:ascii="Arial" w:eastAsia="標楷體" w:hAnsi="Arial" w:cs="Arial"/>
        </w:rPr>
        <w:t>，甲乙雙方按各自分得之建物各自負擔。</w:t>
      </w:r>
    </w:p>
    <w:p w14:paraId="3301CD6E" w14:textId="29FAE9C1" w:rsidR="00DB2C91" w:rsidRPr="00DB2C91" w:rsidRDefault="00DB2C91" w:rsidP="00DB2C91">
      <w:pPr>
        <w:numPr>
          <w:ilvl w:val="1"/>
          <w:numId w:val="13"/>
        </w:numPr>
        <w:tabs>
          <w:tab w:val="left" w:pos="1659"/>
        </w:tabs>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hint="eastAsia"/>
        </w:rPr>
        <w:t>第</w:t>
      </w:r>
      <w:r w:rsidRPr="00DB2C91">
        <w:rPr>
          <w:rFonts w:ascii="Arial" w:eastAsia="標楷體" w:hAnsi="Arial" w:cs="Arial" w:hint="eastAsia"/>
        </w:rPr>
        <w:t>12.4</w:t>
      </w:r>
      <w:r w:rsidRPr="00DB2C91">
        <w:rPr>
          <w:rFonts w:ascii="Arial" w:eastAsia="標楷體" w:hAnsi="Arial" w:cs="Arial" w:hint="eastAsia"/>
        </w:rPr>
        <w:t>條地政士之資格或開業證明文件，應於建造執照</w:t>
      </w:r>
      <w:r w:rsidR="004D465A" w:rsidRPr="006C3393">
        <w:rPr>
          <w:rFonts w:ascii="Arial" w:eastAsia="標楷體" w:hAnsi="Arial" w:cs="Arial" w:hint="eastAsia"/>
        </w:rPr>
        <w:t>核發</w:t>
      </w:r>
      <w:r w:rsidRPr="00DB2C91">
        <w:rPr>
          <w:rFonts w:ascii="Arial" w:eastAsia="標楷體" w:hAnsi="Arial" w:cs="Arial" w:hint="eastAsia"/>
        </w:rPr>
        <w:t>之次日起</w:t>
      </w:r>
      <w:r w:rsidRPr="00DB2C91">
        <w:rPr>
          <w:rFonts w:ascii="Arial" w:eastAsia="標楷體" w:hAnsi="Arial" w:cs="Arial"/>
        </w:rPr>
        <w:t>120</w:t>
      </w:r>
      <w:r w:rsidRPr="00DB2C91">
        <w:rPr>
          <w:rFonts w:ascii="Arial" w:eastAsia="標楷體" w:hAnsi="Arial" w:cs="Arial" w:hint="eastAsia"/>
        </w:rPr>
        <w:t>日內，</w:t>
      </w:r>
      <w:proofErr w:type="gramStart"/>
      <w:r w:rsidRPr="00DB2C91">
        <w:rPr>
          <w:rFonts w:ascii="Arial" w:eastAsia="標楷體" w:hAnsi="Arial" w:cs="Arial" w:hint="eastAsia"/>
        </w:rPr>
        <w:t>送甲方</w:t>
      </w:r>
      <w:proofErr w:type="gramEnd"/>
      <w:r w:rsidRPr="00DB2C91">
        <w:rPr>
          <w:rFonts w:ascii="Arial" w:eastAsia="標楷體" w:hAnsi="Arial" w:cs="Arial" w:hint="eastAsia"/>
        </w:rPr>
        <w:t>備查。</w:t>
      </w:r>
    </w:p>
    <w:p w14:paraId="6732BD0A" w14:textId="6E3A3A91" w:rsidR="00DB2C91" w:rsidRPr="00086C16" w:rsidRDefault="00883ED9" w:rsidP="00DB2C91">
      <w:pPr>
        <w:numPr>
          <w:ilvl w:val="1"/>
          <w:numId w:val="13"/>
        </w:numPr>
        <w:tabs>
          <w:tab w:val="left" w:pos="1659"/>
        </w:tabs>
        <w:kinsoku w:val="0"/>
        <w:overflowPunct w:val="0"/>
        <w:autoSpaceDE w:val="0"/>
        <w:autoSpaceDN w:val="0"/>
        <w:spacing w:line="440" w:lineRule="exact"/>
        <w:jc w:val="both"/>
        <w:rPr>
          <w:rFonts w:ascii="Arial" w:eastAsia="標楷體" w:hAnsi="Arial" w:cs="Arial"/>
        </w:rPr>
      </w:pPr>
      <w:r w:rsidRPr="00086C16">
        <w:rPr>
          <w:rFonts w:ascii="Arial" w:eastAsia="標楷體" w:hAnsi="Arial" w:cs="Arial" w:hint="eastAsia"/>
        </w:rPr>
        <w:t>■</w:t>
      </w:r>
      <w:r w:rsidR="00DB2C91" w:rsidRPr="00086C16">
        <w:rPr>
          <w:rFonts w:ascii="Arial" w:eastAsia="標楷體" w:hAnsi="Arial" w:cs="Arial"/>
        </w:rPr>
        <w:t>產權登記完成後，</w:t>
      </w:r>
      <w:r w:rsidR="00DB2C91" w:rsidRPr="00086C16">
        <w:rPr>
          <w:rFonts w:ascii="Arial" w:eastAsia="標楷體" w:hAnsi="Arial" w:cs="Arial" w:hint="eastAsia"/>
        </w:rPr>
        <w:t>乙方應</w:t>
      </w:r>
      <w:r w:rsidR="00DB2C91" w:rsidRPr="00086C16">
        <w:rPr>
          <w:rFonts w:ascii="Arial" w:eastAsia="標楷體" w:hAnsi="Arial" w:cs="Arial"/>
        </w:rPr>
        <w:t>依公寓大廈管理條例等相關規定，協助</w:t>
      </w:r>
      <w:r w:rsidR="00DB2C91" w:rsidRPr="00086C16">
        <w:rPr>
          <w:rFonts w:ascii="Arial" w:eastAsia="標楷體" w:hAnsi="Arial" w:cs="Arial" w:hint="eastAsia"/>
        </w:rPr>
        <w:t>本案建物</w:t>
      </w:r>
      <w:r w:rsidR="00DB2C91" w:rsidRPr="00086C16">
        <w:rPr>
          <w:rFonts w:ascii="Arial" w:eastAsia="標楷體" w:hAnsi="Arial" w:cs="Arial"/>
        </w:rPr>
        <w:t>成立管理委員會</w:t>
      </w:r>
      <w:r w:rsidR="00DB2C91" w:rsidRPr="00086C16">
        <w:rPr>
          <w:rFonts w:ascii="Arial" w:eastAsia="標楷體" w:hAnsi="Arial" w:cs="Arial" w:hint="eastAsia"/>
        </w:rPr>
        <w:t>或選任管理負責人</w:t>
      </w:r>
      <w:r w:rsidR="00DB2C91" w:rsidRPr="00086C16">
        <w:rPr>
          <w:rFonts w:ascii="Arial" w:eastAsia="標楷體" w:hAnsi="Arial" w:cs="Arial"/>
        </w:rPr>
        <w:t>，並負</w:t>
      </w:r>
      <w:r w:rsidR="00DB2C91" w:rsidRPr="00086C16">
        <w:rPr>
          <w:rFonts w:ascii="Arial" w:eastAsia="標楷體" w:hAnsi="Arial" w:cs="Arial" w:hint="eastAsia"/>
        </w:rPr>
        <w:t>責管理</w:t>
      </w:r>
      <w:r w:rsidR="00DB2C91" w:rsidRPr="00086C16">
        <w:rPr>
          <w:rFonts w:ascii="Arial" w:eastAsia="標楷體" w:hAnsi="Arial" w:cs="Arial"/>
        </w:rPr>
        <w:t>公寓大廈管理條例</w:t>
      </w:r>
      <w:r w:rsidR="00DB2C91" w:rsidRPr="00086C16">
        <w:rPr>
          <w:rFonts w:ascii="Arial" w:eastAsia="標楷體" w:hAnsi="Arial" w:cs="Arial" w:hint="eastAsia"/>
        </w:rPr>
        <w:t>規定設立之</w:t>
      </w:r>
      <w:r w:rsidR="00DB2C91" w:rsidRPr="00086C16">
        <w:rPr>
          <w:rFonts w:ascii="Arial" w:eastAsia="標楷體" w:hAnsi="Arial" w:cs="Arial"/>
        </w:rPr>
        <w:t>公共基金。</w:t>
      </w:r>
    </w:p>
    <w:p w14:paraId="14293CBF" w14:textId="77777777" w:rsidR="00DB2C91" w:rsidRPr="00DB2C91" w:rsidRDefault="00DB2C91" w:rsidP="00DB2C91">
      <w:pPr>
        <w:numPr>
          <w:ilvl w:val="1"/>
          <w:numId w:val="13"/>
        </w:numPr>
        <w:tabs>
          <w:tab w:val="left" w:pos="1659"/>
        </w:tabs>
        <w:kinsoku w:val="0"/>
        <w:overflowPunct w:val="0"/>
        <w:autoSpaceDE w:val="0"/>
        <w:autoSpaceDN w:val="0"/>
        <w:spacing w:line="440" w:lineRule="exact"/>
        <w:jc w:val="both"/>
        <w:rPr>
          <w:rFonts w:ascii="Arial" w:eastAsia="標楷體" w:hAnsi="Arial" w:cs="Arial"/>
          <w:strike/>
        </w:rPr>
      </w:pPr>
      <w:r w:rsidRPr="00DB2C91">
        <w:rPr>
          <w:rFonts w:ascii="Arial" w:eastAsia="標楷體" w:hAnsi="Arial" w:cs="Arial" w:hint="eastAsia"/>
        </w:rPr>
        <w:t>完成</w:t>
      </w:r>
      <w:proofErr w:type="gramStart"/>
      <w:r w:rsidRPr="00DB2C91">
        <w:rPr>
          <w:rFonts w:ascii="Arial" w:eastAsia="標楷體" w:hAnsi="Arial" w:cs="Arial" w:hint="eastAsia"/>
        </w:rPr>
        <w:t>驗屋且</w:t>
      </w:r>
      <w:proofErr w:type="gramEnd"/>
      <w:r w:rsidRPr="00DB2C91">
        <w:rPr>
          <w:rFonts w:ascii="Arial" w:eastAsia="標楷體" w:hAnsi="Arial" w:cs="Arial" w:hint="eastAsia"/>
        </w:rPr>
        <w:t>產權移轉</w:t>
      </w:r>
      <w:proofErr w:type="gramStart"/>
      <w:r w:rsidRPr="00DB2C91">
        <w:rPr>
          <w:rFonts w:ascii="Arial" w:eastAsia="標楷體" w:hAnsi="Arial" w:cs="Arial" w:hint="eastAsia"/>
        </w:rPr>
        <w:t>登記予甲方</w:t>
      </w:r>
      <w:proofErr w:type="gramEnd"/>
      <w:r w:rsidRPr="00DB2C91">
        <w:rPr>
          <w:rFonts w:ascii="Arial" w:eastAsia="標楷體" w:hAnsi="Arial" w:cs="Arial" w:hint="eastAsia"/>
        </w:rPr>
        <w:t>後，乙方應於甲方指定時間內通知甲方辦理交屋。乙方應備</w:t>
      </w:r>
      <w:proofErr w:type="gramStart"/>
      <w:r w:rsidRPr="00DB2C91">
        <w:rPr>
          <w:rFonts w:ascii="Arial" w:eastAsia="標楷體" w:hAnsi="Arial" w:cs="Arial" w:hint="eastAsia"/>
        </w:rPr>
        <w:t>妥</w:t>
      </w:r>
      <w:proofErr w:type="gramEnd"/>
      <w:r w:rsidRPr="00DB2C91">
        <w:rPr>
          <w:rFonts w:ascii="Arial" w:eastAsia="標楷體" w:hAnsi="Arial" w:cs="Arial" w:hint="eastAsia"/>
        </w:rPr>
        <w:t>竣工書圖、不動產登記謄本、設備清冊、管理章程、管理規約及建築物管理使用介面之處理方案（例如依「公寓大廈管理條例」所規定之共用部分、約定共用部分、管理委員會之組成及運作、管理費用之計算及繳交方式等）、綠建築標章相關文件等移交清冊（含電子檔，且電子</w:t>
      </w:r>
      <w:proofErr w:type="gramStart"/>
      <w:r w:rsidRPr="00DB2C91">
        <w:rPr>
          <w:rFonts w:ascii="Arial" w:eastAsia="標楷體" w:hAnsi="Arial" w:cs="Arial" w:hint="eastAsia"/>
        </w:rPr>
        <w:t>檔</w:t>
      </w:r>
      <w:proofErr w:type="gramEnd"/>
      <w:r w:rsidRPr="00DB2C91">
        <w:rPr>
          <w:rFonts w:ascii="Arial" w:eastAsia="標楷體" w:hAnsi="Arial" w:cs="Arial" w:hint="eastAsia"/>
        </w:rPr>
        <w:t>格式須符合甲方要求）等相關文件完成交屋。</w:t>
      </w:r>
    </w:p>
    <w:p w14:paraId="0D0C2D8D" w14:textId="77777777" w:rsidR="00DB2C91" w:rsidRPr="00DB2C91" w:rsidRDefault="00DB2C91" w:rsidP="00DB2C91">
      <w:pPr>
        <w:numPr>
          <w:ilvl w:val="0"/>
          <w:numId w:val="13"/>
        </w:numPr>
        <w:kinsoku w:val="0"/>
        <w:overflowPunct w:val="0"/>
        <w:autoSpaceDE w:val="0"/>
        <w:autoSpaceDN w:val="0"/>
        <w:spacing w:line="440" w:lineRule="exact"/>
        <w:jc w:val="both"/>
        <w:outlineLvl w:val="0"/>
        <w:rPr>
          <w:rFonts w:ascii="Arial" w:eastAsia="標楷體" w:hAnsi="Arial" w:cs="Arial"/>
          <w:b/>
          <w:bCs/>
          <w:szCs w:val="24"/>
        </w:rPr>
      </w:pPr>
      <w:bookmarkStart w:id="86" w:name="_Toc115171915"/>
      <w:bookmarkStart w:id="87" w:name="_Toc65245403"/>
      <w:bookmarkStart w:id="88" w:name="_Toc117875451"/>
      <w:bookmarkStart w:id="89" w:name="_Toc121317959"/>
      <w:bookmarkStart w:id="90" w:name="_Toc205199005"/>
      <w:bookmarkEnd w:id="86"/>
      <w:r w:rsidRPr="00DB2C91">
        <w:rPr>
          <w:rFonts w:ascii="Arial" w:eastAsia="標楷體" w:hAnsi="Arial" w:cs="Arial" w:hint="eastAsia"/>
          <w:b/>
          <w:bCs/>
          <w:szCs w:val="24"/>
        </w:rPr>
        <w:t>履約保證金</w:t>
      </w:r>
      <w:bookmarkEnd w:id="87"/>
      <w:bookmarkEnd w:id="88"/>
      <w:bookmarkEnd w:id="89"/>
      <w:bookmarkEnd w:id="90"/>
    </w:p>
    <w:p w14:paraId="273C3C9C" w14:textId="1464B164" w:rsidR="00DB2C91" w:rsidRPr="00DB2C91" w:rsidRDefault="00DB2C91" w:rsidP="00DB2C91">
      <w:pPr>
        <w:numPr>
          <w:ilvl w:val="1"/>
          <w:numId w:val="13"/>
        </w:numPr>
        <w:tabs>
          <w:tab w:val="left" w:pos="1659"/>
        </w:tabs>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rPr>
        <w:t>乙方</w:t>
      </w:r>
      <w:r w:rsidRPr="00DB2C91">
        <w:rPr>
          <w:rFonts w:ascii="Arial" w:eastAsia="標楷體" w:hAnsi="Arial" w:cs="Arial" w:hint="eastAsia"/>
        </w:rPr>
        <w:t>應於甲方書面通知</w:t>
      </w:r>
      <w:r w:rsidR="00557CE3" w:rsidRPr="006C3393">
        <w:rPr>
          <w:rFonts w:ascii="Arial" w:eastAsia="標楷體" w:hAnsi="Arial" w:cs="Arial" w:hint="eastAsia"/>
        </w:rPr>
        <w:t>（以發文之日為</w:t>
      </w:r>
      <w:proofErr w:type="gramStart"/>
      <w:r w:rsidR="00557CE3" w:rsidRPr="006C3393">
        <w:rPr>
          <w:rFonts w:ascii="Arial" w:eastAsia="標楷體" w:hAnsi="Arial" w:cs="Arial" w:hint="eastAsia"/>
        </w:rPr>
        <w:t>準</w:t>
      </w:r>
      <w:proofErr w:type="gramEnd"/>
      <w:r w:rsidR="00557CE3" w:rsidRPr="006C3393">
        <w:rPr>
          <w:rFonts w:ascii="Arial" w:eastAsia="標楷體" w:hAnsi="Arial" w:cs="Arial" w:hint="eastAsia"/>
        </w:rPr>
        <w:t>）</w:t>
      </w:r>
      <w:r w:rsidRPr="00DB2C91">
        <w:rPr>
          <w:rFonts w:ascii="Arial" w:eastAsia="標楷體" w:hAnsi="Arial" w:cs="Arial" w:hint="eastAsia"/>
        </w:rPr>
        <w:t>為最優申請廠商之次日起</w:t>
      </w:r>
      <w:r w:rsidRPr="00DB2C91">
        <w:rPr>
          <w:rFonts w:ascii="Arial" w:eastAsia="標楷體" w:hAnsi="Arial" w:cs="Arial" w:hint="eastAsia"/>
        </w:rPr>
        <w:t>45</w:t>
      </w:r>
      <w:r w:rsidRPr="00DB2C91">
        <w:rPr>
          <w:rFonts w:ascii="Arial" w:eastAsia="標楷體" w:hAnsi="Arial" w:cs="Arial" w:hint="eastAsia"/>
        </w:rPr>
        <w:t>日內繳納履約保證金。但繳納期間逢春節者，繳納期限展延</w:t>
      </w:r>
      <w:r w:rsidRPr="00DB2C91">
        <w:rPr>
          <w:rFonts w:ascii="Arial" w:eastAsia="標楷體" w:hAnsi="Arial" w:cs="Arial" w:hint="eastAsia"/>
        </w:rPr>
        <w:t>5</w:t>
      </w:r>
      <w:r w:rsidRPr="00DB2C91">
        <w:rPr>
          <w:rFonts w:ascii="Arial" w:eastAsia="標楷體" w:hAnsi="Arial" w:cs="Arial" w:hint="eastAsia"/>
        </w:rPr>
        <w:t>日。</w:t>
      </w:r>
      <w:r w:rsidRPr="00DB2C91">
        <w:rPr>
          <w:rFonts w:ascii="Arial" w:eastAsia="標楷體" w:hAnsi="Arial" w:cs="Arial"/>
        </w:rPr>
        <w:t>一次給付履約保證金新臺幣</w:t>
      </w:r>
      <w:r w:rsidR="00C243CA">
        <w:rPr>
          <w:rFonts w:ascii="Arial" w:eastAsia="標楷體" w:hAnsi="Arial" w:cs="Arial" w:hint="eastAsia"/>
        </w:rPr>
        <w:t>27,010,000</w:t>
      </w:r>
      <w:r w:rsidRPr="00DB2C91">
        <w:rPr>
          <w:rFonts w:ascii="Arial" w:eastAsia="標楷體" w:hAnsi="Arial" w:cs="Arial" w:hint="eastAsia"/>
        </w:rPr>
        <w:t>元整，或同意原申請保證金由甲方</w:t>
      </w:r>
      <w:proofErr w:type="gramStart"/>
      <w:r w:rsidRPr="00DB2C91">
        <w:rPr>
          <w:rFonts w:ascii="Arial" w:eastAsia="標楷體" w:hAnsi="Arial" w:cs="Arial" w:hint="eastAsia"/>
        </w:rPr>
        <w:t>逕</w:t>
      </w:r>
      <w:proofErr w:type="gramEnd"/>
      <w:r w:rsidRPr="00DB2C91">
        <w:rPr>
          <w:rFonts w:ascii="Arial" w:eastAsia="標楷體" w:hAnsi="Arial" w:cs="Arial" w:hint="eastAsia"/>
        </w:rPr>
        <w:t>轉為履約保證金並</w:t>
      </w:r>
      <w:proofErr w:type="gramStart"/>
      <w:r w:rsidRPr="00DB2C91">
        <w:rPr>
          <w:rFonts w:ascii="Arial" w:eastAsia="標楷體" w:hAnsi="Arial" w:cs="Arial" w:hint="eastAsia"/>
        </w:rPr>
        <w:t>補繳新臺幣</w:t>
      </w:r>
      <w:proofErr w:type="gramEnd"/>
      <w:r w:rsidR="00C243CA">
        <w:rPr>
          <w:rFonts w:ascii="Arial" w:eastAsia="標楷體" w:hAnsi="Arial" w:cs="Arial" w:hint="eastAsia"/>
        </w:rPr>
        <w:t>24,309,000</w:t>
      </w:r>
      <w:r w:rsidRPr="00DB2C91">
        <w:rPr>
          <w:rFonts w:ascii="Arial" w:eastAsia="標楷體" w:hAnsi="Arial" w:cs="Arial"/>
        </w:rPr>
        <w:t>元整。</w:t>
      </w:r>
    </w:p>
    <w:p w14:paraId="621AE5A8" w14:textId="77777777" w:rsidR="00DB2C91" w:rsidRPr="00DB2C91" w:rsidRDefault="00DB2C91" w:rsidP="00DB2C91">
      <w:pPr>
        <w:numPr>
          <w:ilvl w:val="1"/>
          <w:numId w:val="13"/>
        </w:numPr>
        <w:tabs>
          <w:tab w:val="left" w:pos="1659"/>
        </w:tabs>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rPr>
        <w:lastRenderedPageBreak/>
        <w:t>繳交方式</w:t>
      </w:r>
    </w:p>
    <w:p w14:paraId="3CE95072" w14:textId="66CF7BB6" w:rsidR="00DB2C91" w:rsidRPr="00DB2C91" w:rsidRDefault="00DB2C91" w:rsidP="00DB2C91">
      <w:pPr>
        <w:numPr>
          <w:ilvl w:val="2"/>
          <w:numId w:val="13"/>
        </w:numPr>
        <w:kinsoku w:val="0"/>
        <w:overflowPunct w:val="0"/>
        <w:autoSpaceDE w:val="0"/>
        <w:autoSpaceDN w:val="0"/>
        <w:spacing w:line="440" w:lineRule="exact"/>
        <w:ind w:left="1588" w:hanging="737"/>
        <w:jc w:val="both"/>
        <w:rPr>
          <w:rFonts w:ascii="Arial" w:eastAsia="標楷體" w:hAnsi="Arial" w:cs="Arial"/>
        </w:rPr>
      </w:pPr>
      <w:r w:rsidRPr="00DB2C91">
        <w:rPr>
          <w:rFonts w:ascii="Arial" w:eastAsia="標楷體" w:hAnsi="Arial" w:cs="Arial" w:hint="eastAsia"/>
        </w:rPr>
        <w:t>現金</w:t>
      </w:r>
      <w:proofErr w:type="gramStart"/>
      <w:r w:rsidRPr="00DB2C91">
        <w:rPr>
          <w:rFonts w:ascii="Arial" w:eastAsia="標楷體" w:hAnsi="Arial" w:cs="Arial" w:hint="eastAsia"/>
        </w:rPr>
        <w:t>（</w:t>
      </w:r>
      <w:proofErr w:type="gramEnd"/>
      <w:r w:rsidRPr="00DB2C91">
        <w:rPr>
          <w:rFonts w:ascii="Arial" w:eastAsia="標楷體" w:hAnsi="Arial" w:cs="Arial" w:hint="eastAsia"/>
        </w:rPr>
        <w:t>匯款存入下列帳號，銀</w:t>
      </w:r>
      <w:r w:rsidRPr="00B04AC8">
        <w:rPr>
          <w:rFonts w:ascii="Arial" w:eastAsia="標楷體" w:hAnsi="Arial" w:cs="Arial" w:hint="eastAsia"/>
        </w:rPr>
        <w:t>行及分行名稱：</w:t>
      </w:r>
      <w:r w:rsidR="00FF5629" w:rsidRPr="00B04AC8">
        <w:rPr>
          <w:rFonts w:ascii="Arial" w:eastAsia="標楷體" w:hAnsi="Arial" w:cs="Arial" w:hint="eastAsia"/>
        </w:rPr>
        <w:t>臺灣土地銀行</w:t>
      </w:r>
      <w:proofErr w:type="gramStart"/>
      <w:r w:rsidR="00FF5629" w:rsidRPr="00B04AC8">
        <w:rPr>
          <w:rFonts w:ascii="Arial" w:eastAsia="標楷體" w:hAnsi="Arial" w:cs="Arial" w:hint="eastAsia"/>
        </w:rPr>
        <w:t>臺</w:t>
      </w:r>
      <w:proofErr w:type="gramEnd"/>
      <w:r w:rsidR="00FF5629" w:rsidRPr="00B04AC8">
        <w:rPr>
          <w:rFonts w:ascii="Arial" w:eastAsia="標楷體" w:hAnsi="Arial" w:cs="Arial" w:hint="eastAsia"/>
        </w:rPr>
        <w:t>中分行</w:t>
      </w:r>
      <w:r w:rsidRPr="00B04AC8">
        <w:rPr>
          <w:rFonts w:ascii="Arial" w:eastAsia="標楷體" w:hAnsi="Arial" w:cs="Arial" w:hint="eastAsia"/>
        </w:rPr>
        <w:t>，帳戶名稱：</w:t>
      </w:r>
      <w:bookmarkStart w:id="91" w:name="_Hlk180399327"/>
      <w:proofErr w:type="gramStart"/>
      <w:r w:rsidR="00FF5629" w:rsidRPr="00B04AC8">
        <w:rPr>
          <w:rFonts w:ascii="Arial" w:eastAsia="標楷體" w:hAnsi="Arial" w:cs="Arial" w:hint="eastAsia"/>
        </w:rPr>
        <w:t>臺</w:t>
      </w:r>
      <w:proofErr w:type="gramEnd"/>
      <w:r w:rsidR="00FF5629" w:rsidRPr="00B04AC8">
        <w:rPr>
          <w:rFonts w:ascii="Arial" w:eastAsia="標楷體" w:hAnsi="Arial" w:cs="Arial" w:hint="eastAsia"/>
        </w:rPr>
        <w:t>中</w:t>
      </w:r>
      <w:r w:rsidR="00AA55E7" w:rsidRPr="00B04AC8">
        <w:rPr>
          <w:rFonts w:ascii="Arial" w:eastAsia="標楷體" w:hAnsi="Arial" w:cs="Arial" w:hint="eastAsia"/>
        </w:rPr>
        <w:t>農田水利事業作業基金</w:t>
      </w:r>
      <w:r w:rsidR="00AA55E7" w:rsidRPr="00B04AC8">
        <w:rPr>
          <w:rFonts w:ascii="Arial" w:eastAsia="標楷體" w:hAnsi="Arial" w:cs="Arial" w:hint="eastAsia"/>
        </w:rPr>
        <w:t>401</w:t>
      </w:r>
      <w:r w:rsidR="00AA55E7" w:rsidRPr="00B04AC8">
        <w:rPr>
          <w:rFonts w:ascii="Arial" w:eastAsia="標楷體" w:hAnsi="Arial" w:cs="Arial" w:hint="eastAsia"/>
        </w:rPr>
        <w:t>專戶</w:t>
      </w:r>
      <w:bookmarkEnd w:id="91"/>
      <w:r w:rsidRPr="00B04AC8">
        <w:rPr>
          <w:rFonts w:ascii="Arial" w:eastAsia="標楷體" w:hAnsi="Arial" w:cs="Arial" w:hint="eastAsia"/>
        </w:rPr>
        <w:t>，銀行帳號：</w:t>
      </w:r>
      <w:r w:rsidR="00BE299D" w:rsidRPr="00B04AC8">
        <w:rPr>
          <w:rFonts w:ascii="Arial" w:eastAsia="標楷體" w:hAnsi="Arial" w:cs="Arial"/>
        </w:rPr>
        <w:t>024-056-000263</w:t>
      </w:r>
      <w:proofErr w:type="gramStart"/>
      <w:r w:rsidRPr="00B04AC8">
        <w:rPr>
          <w:rFonts w:ascii="Arial" w:eastAsia="標楷體" w:hAnsi="Arial" w:cs="Arial" w:hint="eastAsia"/>
        </w:rPr>
        <w:t>）</w:t>
      </w:r>
      <w:proofErr w:type="gramEnd"/>
      <w:r w:rsidRPr="00B04AC8">
        <w:rPr>
          <w:rFonts w:ascii="Arial" w:eastAsia="標楷體" w:hAnsi="Arial" w:cs="Arial" w:hint="eastAsia"/>
        </w:rPr>
        <w:t>。</w:t>
      </w:r>
    </w:p>
    <w:p w14:paraId="5DC00D43" w14:textId="3AB42759" w:rsidR="00DB2C91" w:rsidRPr="00D02D17" w:rsidRDefault="00BE330A" w:rsidP="00DB2C91">
      <w:pPr>
        <w:numPr>
          <w:ilvl w:val="2"/>
          <w:numId w:val="13"/>
        </w:numPr>
        <w:kinsoku w:val="0"/>
        <w:overflowPunct w:val="0"/>
        <w:autoSpaceDE w:val="0"/>
        <w:autoSpaceDN w:val="0"/>
        <w:spacing w:line="440" w:lineRule="exact"/>
        <w:ind w:left="1588" w:hanging="737"/>
        <w:jc w:val="both"/>
        <w:rPr>
          <w:rFonts w:ascii="Arial" w:eastAsia="標楷體" w:hAnsi="Arial" w:cs="Arial"/>
          <w:strike/>
          <w:color w:val="0070C0"/>
        </w:rPr>
      </w:pPr>
      <w:r w:rsidRPr="00BE330A">
        <w:rPr>
          <w:rFonts w:ascii="Arial" w:eastAsia="標楷體" w:hAnsi="Arial" w:cs="Arial" w:hint="eastAsia"/>
        </w:rPr>
        <w:t>（刪除）</w:t>
      </w:r>
    </w:p>
    <w:p w14:paraId="2BC9BA1A" w14:textId="474A1034" w:rsidR="00DB2C91" w:rsidRPr="00BE330A" w:rsidRDefault="00BE330A" w:rsidP="00F1279E">
      <w:pPr>
        <w:numPr>
          <w:ilvl w:val="2"/>
          <w:numId w:val="13"/>
        </w:numPr>
        <w:kinsoku w:val="0"/>
        <w:overflowPunct w:val="0"/>
        <w:autoSpaceDE w:val="0"/>
        <w:autoSpaceDN w:val="0"/>
        <w:spacing w:line="440" w:lineRule="exact"/>
        <w:ind w:left="1588" w:hanging="737"/>
        <w:jc w:val="both"/>
        <w:rPr>
          <w:rFonts w:ascii="Arial" w:eastAsia="標楷體" w:hAnsi="Arial" w:cs="Arial"/>
          <w:strike/>
          <w:color w:val="0070C0"/>
        </w:rPr>
      </w:pPr>
      <w:r w:rsidRPr="00BE330A">
        <w:rPr>
          <w:rFonts w:ascii="Arial" w:eastAsia="標楷體" w:hAnsi="Arial" w:cs="Arial" w:hint="eastAsia"/>
        </w:rPr>
        <w:t>（刪除）</w:t>
      </w:r>
    </w:p>
    <w:p w14:paraId="74F54D76" w14:textId="4B422BBF" w:rsidR="00DB2C91" w:rsidRPr="00BE330A" w:rsidRDefault="00BE330A" w:rsidP="00BE330A">
      <w:pPr>
        <w:numPr>
          <w:ilvl w:val="2"/>
          <w:numId w:val="13"/>
        </w:numPr>
        <w:kinsoku w:val="0"/>
        <w:overflowPunct w:val="0"/>
        <w:autoSpaceDE w:val="0"/>
        <w:autoSpaceDN w:val="0"/>
        <w:spacing w:line="440" w:lineRule="exact"/>
        <w:ind w:left="1588" w:hanging="737"/>
        <w:jc w:val="both"/>
        <w:rPr>
          <w:rFonts w:ascii="Arial" w:eastAsia="標楷體" w:hAnsi="Arial" w:cs="Arial"/>
          <w:strike/>
          <w:color w:val="0070C0"/>
        </w:rPr>
      </w:pPr>
      <w:r w:rsidRPr="00BE330A">
        <w:rPr>
          <w:rFonts w:ascii="Arial" w:eastAsia="標楷體" w:hAnsi="Arial" w:cs="Arial" w:hint="eastAsia"/>
        </w:rPr>
        <w:t>（刪除）</w:t>
      </w:r>
    </w:p>
    <w:p w14:paraId="61E42BD7" w14:textId="2D59C91C" w:rsidR="00DB2C91" w:rsidRPr="00DB2C91" w:rsidRDefault="00DB2C91" w:rsidP="00DB2C91">
      <w:pPr>
        <w:numPr>
          <w:ilvl w:val="2"/>
          <w:numId w:val="13"/>
        </w:numPr>
        <w:tabs>
          <w:tab w:val="left" w:pos="1659"/>
        </w:tabs>
        <w:kinsoku w:val="0"/>
        <w:overflowPunct w:val="0"/>
        <w:autoSpaceDE w:val="0"/>
        <w:autoSpaceDN w:val="0"/>
        <w:spacing w:line="440" w:lineRule="exact"/>
        <w:ind w:left="1588" w:hanging="737"/>
        <w:jc w:val="both"/>
        <w:rPr>
          <w:rFonts w:ascii="Arial" w:eastAsia="標楷體" w:hAnsi="Arial" w:cs="Arial"/>
        </w:rPr>
      </w:pPr>
      <w:r w:rsidRPr="00DB2C91">
        <w:rPr>
          <w:rFonts w:ascii="Arial" w:eastAsia="標楷體" w:hAnsi="Arial" w:cs="Arial" w:hint="eastAsia"/>
        </w:rPr>
        <w:t>設定質權之金融機構定期存款單</w:t>
      </w:r>
      <w:proofErr w:type="gramStart"/>
      <w:r w:rsidRPr="00DB2C91">
        <w:rPr>
          <w:rFonts w:ascii="Arial" w:eastAsia="標楷體" w:hAnsi="Arial" w:cs="Arial" w:hint="eastAsia"/>
        </w:rPr>
        <w:t>（</w:t>
      </w:r>
      <w:proofErr w:type="gramEnd"/>
      <w:r w:rsidRPr="00DB2C91">
        <w:rPr>
          <w:rFonts w:ascii="Arial" w:eastAsia="標楷體" w:hAnsi="Arial" w:cs="Arial" w:hint="eastAsia"/>
        </w:rPr>
        <w:t>乙方應以「</w:t>
      </w:r>
      <w:r w:rsidR="00BD178A" w:rsidRPr="006B6322">
        <w:rPr>
          <w:rFonts w:ascii="Arial" w:eastAsia="標楷體" w:hAnsi="Arial" w:cs="Arial" w:hint="eastAsia"/>
        </w:rPr>
        <w:t>農業部農田水利署</w:t>
      </w:r>
      <w:proofErr w:type="gramStart"/>
      <w:r w:rsidR="00BD178A" w:rsidRPr="006B6322">
        <w:rPr>
          <w:rFonts w:ascii="Arial" w:eastAsia="標楷體" w:hAnsi="Arial" w:cs="Arial" w:hint="eastAsia"/>
        </w:rPr>
        <w:t>臺</w:t>
      </w:r>
      <w:proofErr w:type="gramEnd"/>
      <w:r w:rsidR="00BD178A" w:rsidRPr="006B6322">
        <w:rPr>
          <w:rFonts w:ascii="Arial" w:eastAsia="標楷體" w:hAnsi="Arial" w:cs="Arial" w:hint="eastAsia"/>
        </w:rPr>
        <w:t>中管理處</w:t>
      </w:r>
      <w:r w:rsidRPr="006B6322">
        <w:rPr>
          <w:rFonts w:ascii="Arial" w:eastAsia="標楷體" w:hAnsi="Arial" w:cs="Arial" w:hint="eastAsia"/>
        </w:rPr>
        <w:t>」為質權人，金融機構應同意於質權消滅</w:t>
      </w:r>
      <w:r w:rsidRPr="00DB2C91">
        <w:rPr>
          <w:rFonts w:ascii="Arial" w:eastAsia="標楷體" w:hAnsi="Arial" w:cs="Arial" w:hint="eastAsia"/>
        </w:rPr>
        <w:t>前不對質權標的物之存款債權行使抵銷權。甲方認為有必要時，得限期要求乙方更換提供設定質權之定期存款單之金融機構，乙方應於期限內配合更換。依此種方式提出者，乙方應一</w:t>
      </w:r>
      <w:proofErr w:type="gramStart"/>
      <w:r w:rsidRPr="00DB2C91">
        <w:rPr>
          <w:rFonts w:ascii="Arial" w:eastAsia="標楷體" w:hAnsi="Arial" w:cs="Arial" w:hint="eastAsia"/>
        </w:rPr>
        <w:t>併</w:t>
      </w:r>
      <w:proofErr w:type="gramEnd"/>
      <w:r w:rsidRPr="00DB2C91">
        <w:rPr>
          <w:rFonts w:ascii="Arial" w:eastAsia="標楷體" w:hAnsi="Arial" w:cs="Arial" w:hint="eastAsia"/>
        </w:rPr>
        <w:t>提出設定質權之金融機構出具之覆函，以確認甲方之權利，乙方如未提出</w:t>
      </w:r>
      <w:proofErr w:type="gramStart"/>
      <w:r w:rsidRPr="00DB2C91">
        <w:rPr>
          <w:rFonts w:ascii="Arial" w:eastAsia="標楷體" w:hAnsi="Arial" w:cs="Arial" w:hint="eastAsia"/>
        </w:rPr>
        <w:t>前開覆函</w:t>
      </w:r>
      <w:proofErr w:type="gramEnd"/>
      <w:r w:rsidRPr="00DB2C91">
        <w:rPr>
          <w:rFonts w:ascii="Arial" w:eastAsia="標楷體" w:hAnsi="Arial" w:cs="Arial" w:hint="eastAsia"/>
        </w:rPr>
        <w:t>，視為乙方未依規定提供履約保證金</w:t>
      </w:r>
      <w:proofErr w:type="gramStart"/>
      <w:r w:rsidRPr="00DB2C91">
        <w:rPr>
          <w:rFonts w:ascii="Arial" w:eastAsia="標楷體" w:hAnsi="Arial" w:cs="Arial" w:hint="eastAsia"/>
        </w:rPr>
        <w:t>）</w:t>
      </w:r>
      <w:proofErr w:type="gramEnd"/>
      <w:r w:rsidRPr="00DB2C91">
        <w:rPr>
          <w:rFonts w:ascii="Arial" w:eastAsia="標楷體" w:hAnsi="Arial" w:cs="Arial" w:hint="eastAsia"/>
        </w:rPr>
        <w:t>。</w:t>
      </w:r>
    </w:p>
    <w:p w14:paraId="0972BF8F" w14:textId="29C90DE8" w:rsidR="00DB2C91" w:rsidRPr="00DB2C91" w:rsidRDefault="00DB2C91" w:rsidP="00DB2C91">
      <w:pPr>
        <w:numPr>
          <w:ilvl w:val="1"/>
          <w:numId w:val="13"/>
        </w:numPr>
        <w:tabs>
          <w:tab w:val="left" w:pos="1659"/>
        </w:tabs>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hint="eastAsia"/>
        </w:rPr>
        <w:t>以金融機構設定質權之定期存款單者，其格式應符合中央目的事業主管機關之規定</w:t>
      </w:r>
      <w:r w:rsidR="00061115" w:rsidRPr="006C3393">
        <w:rPr>
          <w:rFonts w:ascii="Arial" w:eastAsia="標楷體" w:hAnsi="Arial" w:cs="Arial" w:hint="eastAsia"/>
        </w:rPr>
        <w:t>並填寫</w:t>
      </w:r>
      <w:r w:rsidR="0049062E" w:rsidRPr="00E62E9A">
        <w:rPr>
          <w:rFonts w:ascii="Arial" w:eastAsia="標楷體" w:hAnsi="Arial" w:cs="Arial" w:hint="eastAsia"/>
        </w:rPr>
        <w:t>定期存款單質權設定申請書（附件</w:t>
      </w:r>
      <w:r w:rsidR="0049062E" w:rsidRPr="00E62E9A">
        <w:rPr>
          <w:rFonts w:ascii="Arial" w:eastAsia="標楷體" w:hAnsi="Arial" w:cs="Arial" w:hint="eastAsia"/>
        </w:rPr>
        <w:t>7</w:t>
      </w:r>
      <w:r w:rsidR="0049062E" w:rsidRPr="00E62E9A">
        <w:rPr>
          <w:rFonts w:ascii="Arial" w:eastAsia="標楷體" w:hAnsi="Arial" w:cs="Arial"/>
        </w:rPr>
        <w:t>-1</w:t>
      </w:r>
      <w:r w:rsidR="0049062E" w:rsidRPr="00E62E9A">
        <w:rPr>
          <w:rFonts w:ascii="Arial" w:eastAsia="標楷體" w:hAnsi="Arial" w:cs="Arial"/>
        </w:rPr>
        <w:t>）</w:t>
      </w:r>
      <w:r w:rsidR="00061115" w:rsidRPr="006C3393">
        <w:rPr>
          <w:rFonts w:ascii="Arial" w:eastAsia="標楷體" w:hAnsi="Arial" w:cs="Arial" w:hint="eastAsia"/>
        </w:rPr>
        <w:t>及</w:t>
      </w:r>
      <w:r w:rsidR="0049062E" w:rsidRPr="00E62E9A">
        <w:rPr>
          <w:rFonts w:ascii="Arial" w:eastAsia="標楷體" w:hAnsi="Arial" w:cs="Arial" w:hint="eastAsia"/>
        </w:rPr>
        <w:t>定期存款單質權設定覆函格式（附件</w:t>
      </w:r>
      <w:r w:rsidR="0049062E" w:rsidRPr="00E62E9A">
        <w:rPr>
          <w:rFonts w:ascii="Arial" w:eastAsia="標楷體" w:hAnsi="Arial" w:cs="Arial"/>
        </w:rPr>
        <w:t>7-2</w:t>
      </w:r>
      <w:r w:rsidR="0049062E" w:rsidRPr="00E62E9A">
        <w:rPr>
          <w:rFonts w:ascii="Arial" w:eastAsia="標楷體" w:hAnsi="Arial" w:cs="Arial"/>
        </w:rPr>
        <w:t>）</w:t>
      </w:r>
      <w:r w:rsidRPr="00DB2C91">
        <w:rPr>
          <w:rFonts w:ascii="Arial" w:eastAsia="標楷體" w:hAnsi="Arial" w:cs="Arial" w:hint="eastAsia"/>
        </w:rPr>
        <w:t>。</w:t>
      </w:r>
    </w:p>
    <w:p w14:paraId="122B97D6" w14:textId="77777777" w:rsidR="00DB2C91" w:rsidRPr="00600745" w:rsidRDefault="00DB2C91" w:rsidP="00DB2C91">
      <w:pPr>
        <w:numPr>
          <w:ilvl w:val="1"/>
          <w:numId w:val="13"/>
        </w:numPr>
        <w:tabs>
          <w:tab w:val="left" w:pos="1659"/>
        </w:tabs>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rPr>
        <w:t>除本契約另有約定外，乙方得於本案興建工程完成一樓底板時，向甲方申請無息退還乙方所繳履約保證金之</w:t>
      </w:r>
      <w:r w:rsidRPr="00DB2C91">
        <w:rPr>
          <w:rFonts w:ascii="Arial" w:eastAsia="標楷體" w:hAnsi="Arial" w:cs="Arial"/>
        </w:rPr>
        <w:t>25%</w:t>
      </w:r>
      <w:r w:rsidRPr="00DB2C91">
        <w:rPr>
          <w:rFonts w:ascii="Arial" w:eastAsia="標楷體" w:hAnsi="Arial" w:cs="Arial"/>
        </w:rPr>
        <w:t>，完成大樓屋頂板時，申請無息退還原履約保證金之</w:t>
      </w:r>
      <w:r w:rsidRPr="00DB2C91">
        <w:rPr>
          <w:rFonts w:ascii="Arial" w:eastAsia="標楷體" w:hAnsi="Arial" w:cs="Arial"/>
        </w:rPr>
        <w:t>25%</w:t>
      </w:r>
      <w:r w:rsidRPr="00DB2C91">
        <w:rPr>
          <w:rFonts w:ascii="Arial" w:eastAsia="標楷體" w:hAnsi="Arial" w:cs="Arial"/>
        </w:rPr>
        <w:t>，建物取得使用執照後，申請無息退還原履約保證金之</w:t>
      </w:r>
      <w:r w:rsidRPr="00DB2C91">
        <w:rPr>
          <w:rFonts w:ascii="Arial" w:eastAsia="標楷體" w:hAnsi="Arial" w:cs="Arial"/>
        </w:rPr>
        <w:t>25%</w:t>
      </w:r>
      <w:r w:rsidRPr="00DB2C91">
        <w:rPr>
          <w:rFonts w:ascii="Arial" w:eastAsia="標楷體" w:hAnsi="Arial" w:cs="Arial"/>
        </w:rPr>
        <w:t>，其餘履約保證金</w:t>
      </w:r>
      <w:r w:rsidRPr="00DB2C91">
        <w:rPr>
          <w:rFonts w:ascii="Arial" w:eastAsia="標楷體" w:hAnsi="Arial" w:cs="Arial" w:hint="eastAsia"/>
        </w:rPr>
        <w:t>應</w:t>
      </w:r>
      <w:r w:rsidRPr="00DB2C91">
        <w:rPr>
          <w:rFonts w:ascii="Arial" w:eastAsia="標楷體" w:hAnsi="Arial" w:cs="Arial"/>
        </w:rPr>
        <w:t>轉為保固保證金。甲方退還履約保證金時，以履約保證金繳交</w:t>
      </w:r>
      <w:r w:rsidRPr="00600745">
        <w:rPr>
          <w:rFonts w:ascii="Arial" w:eastAsia="標楷體" w:hAnsi="Arial" w:cs="Arial"/>
        </w:rPr>
        <w:t>名義人為通知及退款對象。</w:t>
      </w:r>
    </w:p>
    <w:p w14:paraId="2D6C99C7" w14:textId="28DD7E87" w:rsidR="00DB2C91" w:rsidRPr="00600745" w:rsidRDefault="00600745" w:rsidP="00A8042D">
      <w:pPr>
        <w:pStyle w:val="aa"/>
        <w:numPr>
          <w:ilvl w:val="1"/>
          <w:numId w:val="13"/>
        </w:numPr>
        <w:tabs>
          <w:tab w:val="left" w:pos="1659"/>
        </w:tabs>
        <w:kinsoku w:val="0"/>
        <w:overflowPunct w:val="0"/>
        <w:autoSpaceDE w:val="0"/>
        <w:autoSpaceDN w:val="0"/>
        <w:spacing w:line="440" w:lineRule="exact"/>
        <w:ind w:leftChars="0"/>
        <w:jc w:val="both"/>
        <w:rPr>
          <w:rFonts w:ascii="Arial" w:eastAsia="標楷體" w:hAnsi="Arial" w:cs="Arial"/>
          <w:strike/>
        </w:rPr>
      </w:pPr>
      <w:r w:rsidRPr="00600745">
        <w:rPr>
          <w:rFonts w:ascii="Arial" w:eastAsia="標楷體" w:hAnsi="Arial" w:cs="Arial" w:hint="eastAsia"/>
          <w:szCs w:val="22"/>
          <w:lang w:bidi="ar-SA"/>
        </w:rPr>
        <w:t>（刪除）</w:t>
      </w:r>
    </w:p>
    <w:p w14:paraId="3A542123" w14:textId="77777777" w:rsidR="00DB2C91" w:rsidRPr="00600745" w:rsidRDefault="00DB2C91" w:rsidP="00DB2C91">
      <w:pPr>
        <w:numPr>
          <w:ilvl w:val="1"/>
          <w:numId w:val="13"/>
        </w:numPr>
        <w:tabs>
          <w:tab w:val="left" w:pos="1659"/>
        </w:tabs>
        <w:kinsoku w:val="0"/>
        <w:overflowPunct w:val="0"/>
        <w:autoSpaceDE w:val="0"/>
        <w:autoSpaceDN w:val="0"/>
        <w:spacing w:line="440" w:lineRule="exact"/>
        <w:jc w:val="both"/>
        <w:rPr>
          <w:rFonts w:ascii="Arial" w:eastAsia="標楷體" w:hAnsi="Arial" w:cs="Arial"/>
        </w:rPr>
      </w:pPr>
      <w:r w:rsidRPr="00600745">
        <w:rPr>
          <w:rFonts w:ascii="Arial" w:eastAsia="標楷體" w:hAnsi="Arial" w:cs="Arial" w:hint="eastAsia"/>
        </w:rPr>
        <w:t>乙方所繳納之履約保證金（含其孳息），得部分或全部不予發還之情形如下：</w:t>
      </w:r>
    </w:p>
    <w:p w14:paraId="48881E3F" w14:textId="77777777" w:rsidR="00DB2C91" w:rsidRPr="00DB2C91" w:rsidRDefault="00DB2C91" w:rsidP="00DB2C91">
      <w:pPr>
        <w:numPr>
          <w:ilvl w:val="2"/>
          <w:numId w:val="13"/>
        </w:numPr>
        <w:tabs>
          <w:tab w:val="left" w:pos="1659"/>
        </w:tabs>
        <w:kinsoku w:val="0"/>
        <w:overflowPunct w:val="0"/>
        <w:autoSpaceDE w:val="0"/>
        <w:autoSpaceDN w:val="0"/>
        <w:spacing w:line="440" w:lineRule="exact"/>
        <w:ind w:left="1588" w:hanging="737"/>
        <w:jc w:val="both"/>
        <w:rPr>
          <w:rFonts w:ascii="Arial" w:eastAsia="標楷體" w:hAnsi="Arial" w:cs="Arial"/>
          <w:b/>
        </w:rPr>
      </w:pPr>
      <w:r w:rsidRPr="00600745">
        <w:rPr>
          <w:rFonts w:ascii="Arial" w:eastAsia="標楷體" w:hAnsi="Arial" w:cs="Arial" w:hint="eastAsia"/>
        </w:rPr>
        <w:t>擅自減省工料，其減省工料及</w:t>
      </w:r>
      <w:r w:rsidRPr="00DB2C91">
        <w:rPr>
          <w:rFonts w:ascii="Arial" w:eastAsia="標楷體" w:hAnsi="Arial" w:cs="Arial" w:hint="eastAsia"/>
        </w:rPr>
        <w:t>所造成損失之金額，自履約保證金中先行扣抵，如仍有不足者，乙方應再補繳該不足金額。</w:t>
      </w:r>
    </w:p>
    <w:p w14:paraId="28FD2B42" w14:textId="77777777" w:rsidR="00DB2C91" w:rsidRPr="00DB2C91" w:rsidRDefault="00DB2C91" w:rsidP="00DB2C91">
      <w:pPr>
        <w:numPr>
          <w:ilvl w:val="2"/>
          <w:numId w:val="13"/>
        </w:numPr>
        <w:tabs>
          <w:tab w:val="left" w:pos="1659"/>
        </w:tabs>
        <w:kinsoku w:val="0"/>
        <w:overflowPunct w:val="0"/>
        <w:autoSpaceDE w:val="0"/>
        <w:autoSpaceDN w:val="0"/>
        <w:spacing w:line="440" w:lineRule="exact"/>
        <w:ind w:left="1588" w:hanging="737"/>
        <w:jc w:val="both"/>
        <w:rPr>
          <w:rFonts w:ascii="Arial" w:eastAsia="標楷體" w:hAnsi="Arial" w:cs="Arial"/>
          <w:b/>
        </w:rPr>
      </w:pPr>
      <w:r w:rsidRPr="00DB2C91">
        <w:rPr>
          <w:rFonts w:ascii="Arial" w:eastAsia="標楷體" w:hAnsi="Arial" w:cs="Arial" w:hint="eastAsia"/>
        </w:rPr>
        <w:t>因可歸責於乙方之事由，致部分終止或解除契約者，依該部分所占契約金額比率計算之履約保證金；全部終止或解除契約者，全部履約保證金。</w:t>
      </w:r>
    </w:p>
    <w:p w14:paraId="13714AB0" w14:textId="77777777" w:rsidR="00DB2C91" w:rsidRPr="00DB2C91" w:rsidRDefault="00DB2C91" w:rsidP="00DB2C91">
      <w:pPr>
        <w:numPr>
          <w:ilvl w:val="2"/>
          <w:numId w:val="13"/>
        </w:numPr>
        <w:tabs>
          <w:tab w:val="left" w:pos="1659"/>
        </w:tabs>
        <w:kinsoku w:val="0"/>
        <w:overflowPunct w:val="0"/>
        <w:autoSpaceDE w:val="0"/>
        <w:autoSpaceDN w:val="0"/>
        <w:spacing w:line="440" w:lineRule="exact"/>
        <w:ind w:left="1588" w:hanging="737"/>
        <w:jc w:val="both"/>
        <w:rPr>
          <w:rFonts w:ascii="Arial" w:eastAsia="標楷體" w:hAnsi="Arial" w:cs="Arial"/>
          <w:b/>
        </w:rPr>
      </w:pPr>
      <w:r w:rsidRPr="00DB2C91">
        <w:rPr>
          <w:rFonts w:ascii="Arial" w:eastAsia="標楷體" w:hAnsi="Arial" w:cs="Arial" w:hint="eastAsia"/>
        </w:rPr>
        <w:t>查驗</w:t>
      </w:r>
      <w:proofErr w:type="gramStart"/>
      <w:r w:rsidRPr="00DB2C91">
        <w:rPr>
          <w:rFonts w:ascii="Arial" w:eastAsia="標楷體" w:hAnsi="Arial" w:cs="Arial" w:hint="eastAsia"/>
        </w:rPr>
        <w:t>或驗屋</w:t>
      </w:r>
      <w:proofErr w:type="gramEnd"/>
      <w:r w:rsidRPr="00DB2C91">
        <w:rPr>
          <w:rFonts w:ascii="Arial" w:eastAsia="標楷體" w:hAnsi="Arial" w:cs="Arial" w:hint="eastAsia"/>
        </w:rPr>
        <w:t>不合格，且未於通知期限內依約定辦理，其不合格部分及所造成損失、額外費用或懲罰性違約金之金額，自履約保證金中先行扣抵，如仍有不足者，乙方應再補繳該不足金額。</w:t>
      </w:r>
    </w:p>
    <w:p w14:paraId="7C4AEEE4" w14:textId="77777777" w:rsidR="00DB2C91" w:rsidRPr="00DB2C91" w:rsidRDefault="00DB2C91" w:rsidP="00DB2C91">
      <w:pPr>
        <w:numPr>
          <w:ilvl w:val="2"/>
          <w:numId w:val="13"/>
        </w:numPr>
        <w:tabs>
          <w:tab w:val="left" w:pos="1659"/>
        </w:tabs>
        <w:kinsoku w:val="0"/>
        <w:overflowPunct w:val="0"/>
        <w:autoSpaceDE w:val="0"/>
        <w:autoSpaceDN w:val="0"/>
        <w:spacing w:line="440" w:lineRule="exact"/>
        <w:ind w:left="1588" w:hanging="737"/>
        <w:jc w:val="both"/>
        <w:rPr>
          <w:rFonts w:ascii="Arial" w:eastAsia="標楷體" w:hAnsi="Arial" w:cs="Arial"/>
          <w:b/>
        </w:rPr>
      </w:pPr>
      <w:r w:rsidRPr="00DB2C91">
        <w:rPr>
          <w:rFonts w:ascii="Arial" w:eastAsia="標楷體" w:hAnsi="Arial" w:cs="Arial" w:hint="eastAsia"/>
        </w:rPr>
        <w:lastRenderedPageBreak/>
        <w:t>未依契約約定期限或甲方同意之延長期限履行契約之一部或全部，其逾期違約金之金額，自履約保證金中先行扣抵，如仍有不足者，乙方應再補繳該不足金額。</w:t>
      </w:r>
    </w:p>
    <w:p w14:paraId="61BBA06E" w14:textId="77777777" w:rsidR="00DB2C91" w:rsidRPr="00DB2C91" w:rsidRDefault="00DB2C91" w:rsidP="00DB2C91">
      <w:pPr>
        <w:numPr>
          <w:ilvl w:val="2"/>
          <w:numId w:val="13"/>
        </w:numPr>
        <w:kinsoku w:val="0"/>
        <w:overflowPunct w:val="0"/>
        <w:autoSpaceDE w:val="0"/>
        <w:autoSpaceDN w:val="0"/>
        <w:spacing w:line="440" w:lineRule="exact"/>
        <w:ind w:left="1588" w:hanging="737"/>
        <w:jc w:val="both"/>
        <w:rPr>
          <w:rFonts w:ascii="Arial" w:eastAsia="標楷體" w:hAnsi="Arial" w:cs="Arial"/>
          <w:bCs/>
        </w:rPr>
      </w:pPr>
      <w:proofErr w:type="gramStart"/>
      <w:r w:rsidRPr="00DB2C91">
        <w:rPr>
          <w:rFonts w:ascii="Arial" w:eastAsia="標楷體" w:hAnsi="Arial" w:cs="Arial" w:hint="eastAsia"/>
          <w:bCs/>
        </w:rPr>
        <w:t>須返還</w:t>
      </w:r>
      <w:proofErr w:type="gramEnd"/>
      <w:r w:rsidRPr="00DB2C91">
        <w:rPr>
          <w:rFonts w:ascii="Arial" w:eastAsia="標楷體" w:hAnsi="Arial" w:cs="Arial" w:hint="eastAsia"/>
          <w:bCs/>
        </w:rPr>
        <w:t>已支領之契約價金而未返還者，與未返還金額相等之保證金。</w:t>
      </w:r>
    </w:p>
    <w:p w14:paraId="760682AF" w14:textId="77777777" w:rsidR="00DB2C91" w:rsidRPr="00DB2C91" w:rsidRDefault="00DB2C91" w:rsidP="00DB2C91">
      <w:pPr>
        <w:numPr>
          <w:ilvl w:val="2"/>
          <w:numId w:val="13"/>
        </w:numPr>
        <w:tabs>
          <w:tab w:val="left" w:pos="1659"/>
        </w:tabs>
        <w:kinsoku w:val="0"/>
        <w:overflowPunct w:val="0"/>
        <w:autoSpaceDE w:val="0"/>
        <w:autoSpaceDN w:val="0"/>
        <w:spacing w:line="440" w:lineRule="exact"/>
        <w:ind w:left="1588" w:hanging="737"/>
        <w:jc w:val="both"/>
        <w:rPr>
          <w:rFonts w:ascii="Arial" w:eastAsia="標楷體" w:hAnsi="Arial" w:cs="Arial"/>
          <w:b/>
        </w:rPr>
      </w:pPr>
      <w:r w:rsidRPr="00DB2C91">
        <w:rPr>
          <w:rFonts w:ascii="Arial" w:eastAsia="標楷體" w:hAnsi="Arial" w:cs="Arial" w:hint="eastAsia"/>
        </w:rPr>
        <w:t>未依契約約定延長履約保證金之有效期者，其應延長之履約保證金。</w:t>
      </w:r>
    </w:p>
    <w:p w14:paraId="72D074E6" w14:textId="77777777" w:rsidR="00DB2C91" w:rsidRPr="00DB2C91" w:rsidRDefault="00DB2C91" w:rsidP="00DB2C91">
      <w:pPr>
        <w:numPr>
          <w:ilvl w:val="2"/>
          <w:numId w:val="13"/>
        </w:numPr>
        <w:tabs>
          <w:tab w:val="left" w:pos="1659"/>
        </w:tabs>
        <w:kinsoku w:val="0"/>
        <w:overflowPunct w:val="0"/>
        <w:autoSpaceDE w:val="0"/>
        <w:autoSpaceDN w:val="0"/>
        <w:spacing w:line="440" w:lineRule="exact"/>
        <w:ind w:left="1588" w:hanging="737"/>
        <w:jc w:val="both"/>
        <w:rPr>
          <w:rFonts w:ascii="Arial" w:eastAsia="標楷體" w:hAnsi="Arial" w:cs="Arial"/>
          <w:b/>
        </w:rPr>
      </w:pPr>
      <w:r w:rsidRPr="00DB2C91">
        <w:rPr>
          <w:rFonts w:ascii="Arial" w:eastAsia="標楷體" w:hAnsi="Arial" w:cs="Arial" w:hint="eastAsia"/>
        </w:rPr>
        <w:t>其他因可歸責於乙方之事由，</w:t>
      </w:r>
      <w:proofErr w:type="gramStart"/>
      <w:r w:rsidRPr="00DB2C91">
        <w:rPr>
          <w:rFonts w:ascii="Arial" w:eastAsia="標楷體" w:hAnsi="Arial" w:cs="Arial" w:hint="eastAsia"/>
        </w:rPr>
        <w:t>致甲方</w:t>
      </w:r>
      <w:proofErr w:type="gramEnd"/>
      <w:r w:rsidRPr="00DB2C91">
        <w:rPr>
          <w:rFonts w:ascii="Arial" w:eastAsia="標楷體" w:hAnsi="Arial" w:cs="Arial" w:hint="eastAsia"/>
        </w:rPr>
        <w:t>遭受損害，其應由乙方賠償而未賠償者，自履約保證金中先行扣抵，如仍有不足者，乙方應再補繳該不足金額。</w:t>
      </w:r>
    </w:p>
    <w:p w14:paraId="4221892D" w14:textId="77777777" w:rsidR="00DB2C91" w:rsidRPr="00DB2C91" w:rsidRDefault="00DB2C91" w:rsidP="00DB2C91">
      <w:pPr>
        <w:numPr>
          <w:ilvl w:val="1"/>
          <w:numId w:val="13"/>
        </w:numPr>
        <w:tabs>
          <w:tab w:val="left" w:pos="1659"/>
        </w:tabs>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hint="eastAsia"/>
        </w:rPr>
        <w:t>第</w:t>
      </w:r>
      <w:r w:rsidRPr="00DB2C91">
        <w:rPr>
          <w:rFonts w:ascii="Arial" w:eastAsia="標楷體" w:hAnsi="Arial" w:cs="Arial" w:hint="eastAsia"/>
        </w:rPr>
        <w:t>13.6</w:t>
      </w:r>
      <w:r w:rsidRPr="00DB2C91">
        <w:rPr>
          <w:rFonts w:ascii="Arial" w:eastAsia="標楷體" w:hAnsi="Arial" w:cs="Arial" w:hint="eastAsia"/>
        </w:rPr>
        <w:t>條不予發還之履約保證金，於依契約約定分次發還之情形，得為尚未發還者；不予發還之孳息，為不予發還之履約保證金於繳納後所生者。</w:t>
      </w:r>
    </w:p>
    <w:p w14:paraId="1B98534C" w14:textId="77777777" w:rsidR="00DB2C91" w:rsidRPr="00DB2C91" w:rsidRDefault="00DB2C91" w:rsidP="00DB2C91">
      <w:pPr>
        <w:numPr>
          <w:ilvl w:val="1"/>
          <w:numId w:val="13"/>
        </w:numPr>
        <w:tabs>
          <w:tab w:val="left" w:pos="1659"/>
        </w:tabs>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hint="eastAsia"/>
        </w:rPr>
        <w:t>同一契約有第</w:t>
      </w:r>
      <w:r w:rsidRPr="00DB2C91">
        <w:rPr>
          <w:rFonts w:ascii="Arial" w:eastAsia="標楷體" w:hAnsi="Arial" w:cs="Arial" w:hint="eastAsia"/>
        </w:rPr>
        <w:t>13.6</w:t>
      </w:r>
      <w:r w:rsidRPr="00DB2C91">
        <w:rPr>
          <w:rFonts w:ascii="Arial" w:eastAsia="標楷體" w:hAnsi="Arial" w:cs="Arial" w:hint="eastAsia"/>
        </w:rPr>
        <w:t>條</w:t>
      </w:r>
      <w:r w:rsidRPr="00DB2C91">
        <w:rPr>
          <w:rFonts w:ascii="Arial" w:eastAsia="標楷體" w:hAnsi="Arial" w:cs="Arial"/>
        </w:rPr>
        <w:t>2</w:t>
      </w:r>
      <w:r w:rsidRPr="00DB2C91">
        <w:rPr>
          <w:rFonts w:ascii="Arial" w:eastAsia="標楷體" w:hAnsi="Arial" w:cs="Arial" w:hint="eastAsia"/>
        </w:rPr>
        <w:t>種以上情形者，應分別適用之。</w:t>
      </w:r>
    </w:p>
    <w:p w14:paraId="3DC05D2E" w14:textId="77777777" w:rsidR="00DB2C91" w:rsidRPr="00DB2C91" w:rsidRDefault="00DB2C91" w:rsidP="00DB2C91">
      <w:pPr>
        <w:numPr>
          <w:ilvl w:val="1"/>
          <w:numId w:val="13"/>
        </w:numPr>
        <w:tabs>
          <w:tab w:val="left" w:pos="1659"/>
        </w:tabs>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rPr>
        <w:t>經甲方</w:t>
      </w:r>
      <w:r w:rsidRPr="00DB2C91">
        <w:rPr>
          <w:rFonts w:ascii="Arial" w:eastAsia="標楷體" w:hAnsi="Arial" w:cs="Arial" w:hint="eastAsia"/>
        </w:rPr>
        <w:t>不予發還</w:t>
      </w:r>
      <w:r w:rsidRPr="00DB2C91">
        <w:rPr>
          <w:rFonts w:ascii="Arial" w:eastAsia="標楷體" w:hAnsi="Arial" w:cs="Arial"/>
        </w:rPr>
        <w:t>履約保證金、履約保證金屆期、或因本契約期限</w:t>
      </w:r>
      <w:proofErr w:type="gramStart"/>
      <w:r w:rsidRPr="00DB2C91">
        <w:rPr>
          <w:rFonts w:ascii="Arial" w:eastAsia="標楷體" w:hAnsi="Arial" w:cs="Arial"/>
        </w:rPr>
        <w:t>展延等因素</w:t>
      </w:r>
      <w:proofErr w:type="gramEnd"/>
      <w:r w:rsidRPr="00DB2C91">
        <w:rPr>
          <w:rFonts w:ascii="Arial" w:eastAsia="標楷體" w:hAnsi="Arial" w:cs="Arial"/>
        </w:rPr>
        <w:t>，致履約保證</w:t>
      </w:r>
      <w:r w:rsidRPr="00DB2C91">
        <w:rPr>
          <w:rFonts w:ascii="Arial" w:eastAsia="標楷體" w:hAnsi="Arial" w:cs="Arial" w:hint="eastAsia"/>
        </w:rPr>
        <w:t>金金額或效期不足時，甲方得要求乙方於期限內</w:t>
      </w:r>
      <w:r w:rsidRPr="00DB2C91">
        <w:rPr>
          <w:rFonts w:ascii="Arial" w:eastAsia="標楷體" w:hAnsi="Arial" w:cs="Arial"/>
        </w:rPr>
        <w:t>補足</w:t>
      </w:r>
      <w:r w:rsidRPr="00DB2C91">
        <w:rPr>
          <w:rFonts w:ascii="Arial" w:eastAsia="標楷體" w:hAnsi="Arial" w:cs="Arial" w:hint="eastAsia"/>
        </w:rPr>
        <w:t>當時應有之</w:t>
      </w:r>
      <w:r w:rsidRPr="00DB2C91">
        <w:rPr>
          <w:rFonts w:ascii="Arial" w:eastAsia="標楷體" w:hAnsi="Arial" w:cs="Arial"/>
        </w:rPr>
        <w:t>履約保證金。</w:t>
      </w:r>
    </w:p>
    <w:p w14:paraId="17C38DFF" w14:textId="77777777" w:rsidR="00DB2C91" w:rsidRPr="00DB2C91" w:rsidRDefault="00DB2C91" w:rsidP="00DB2C91">
      <w:pPr>
        <w:numPr>
          <w:ilvl w:val="0"/>
          <w:numId w:val="13"/>
        </w:numPr>
        <w:kinsoku w:val="0"/>
        <w:overflowPunct w:val="0"/>
        <w:autoSpaceDE w:val="0"/>
        <w:autoSpaceDN w:val="0"/>
        <w:spacing w:line="440" w:lineRule="exact"/>
        <w:jc w:val="both"/>
        <w:outlineLvl w:val="0"/>
        <w:rPr>
          <w:rFonts w:ascii="Arial" w:eastAsia="標楷體" w:hAnsi="Arial" w:cs="Arial"/>
          <w:b/>
          <w:bCs/>
          <w:szCs w:val="24"/>
        </w:rPr>
      </w:pPr>
      <w:bookmarkStart w:id="92" w:name="_Toc115171917"/>
      <w:bookmarkStart w:id="93" w:name="_Toc65245404"/>
      <w:bookmarkStart w:id="94" w:name="_Toc117875452"/>
      <w:bookmarkStart w:id="95" w:name="_Toc121317960"/>
      <w:bookmarkStart w:id="96" w:name="_Toc205199006"/>
      <w:bookmarkEnd w:id="92"/>
      <w:r w:rsidRPr="00DB2C91">
        <w:rPr>
          <w:rFonts w:ascii="Arial" w:eastAsia="標楷體" w:hAnsi="Arial" w:cs="Arial" w:hint="eastAsia"/>
          <w:b/>
          <w:bCs/>
          <w:szCs w:val="24"/>
        </w:rPr>
        <w:t>保固及保固保證金</w:t>
      </w:r>
      <w:bookmarkEnd w:id="93"/>
      <w:bookmarkEnd w:id="94"/>
      <w:bookmarkEnd w:id="95"/>
      <w:bookmarkEnd w:id="96"/>
    </w:p>
    <w:p w14:paraId="442B32C6" w14:textId="77777777" w:rsidR="00DB2C91" w:rsidRPr="00DB2C91" w:rsidRDefault="00DB2C91" w:rsidP="00DB2C91">
      <w:pPr>
        <w:numPr>
          <w:ilvl w:val="1"/>
          <w:numId w:val="13"/>
        </w:numPr>
        <w:tabs>
          <w:tab w:val="left" w:pos="1659"/>
        </w:tabs>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hint="eastAsia"/>
        </w:rPr>
        <w:t>本建物自交屋完成日</w:t>
      </w:r>
      <w:r w:rsidRPr="00DB2C91">
        <w:rPr>
          <w:rFonts w:ascii="Arial" w:eastAsia="標楷體" w:hAnsi="Arial" w:cs="Arial"/>
        </w:rPr>
        <w:t>（</w:t>
      </w:r>
      <w:r w:rsidRPr="00DB2C91">
        <w:rPr>
          <w:rFonts w:ascii="Arial" w:eastAsia="標楷體" w:hAnsi="Arial" w:cs="Arial" w:hint="eastAsia"/>
        </w:rPr>
        <w:t>含</w:t>
      </w:r>
      <w:r w:rsidRPr="00DB2C91">
        <w:rPr>
          <w:rFonts w:ascii="Arial" w:eastAsia="標楷體" w:hAnsi="Arial" w:cs="Arial"/>
        </w:rPr>
        <w:t>）</w:t>
      </w:r>
      <w:r w:rsidRPr="00DB2C91">
        <w:rPr>
          <w:rFonts w:ascii="Arial" w:eastAsia="標楷體" w:hAnsi="Arial" w:cs="Arial" w:hint="eastAsia"/>
        </w:rPr>
        <w:t>起，由乙方負責對本建物及設備之保固，</w:t>
      </w:r>
      <w:r w:rsidRPr="00DB2C91">
        <w:rPr>
          <w:rFonts w:ascii="Arial" w:eastAsia="標楷體" w:hAnsi="Arial" w:cs="Arial"/>
        </w:rPr>
        <w:t>保固期計算方式如下：</w:t>
      </w:r>
    </w:p>
    <w:p w14:paraId="4847A62D" w14:textId="77777777" w:rsidR="00DB2C91" w:rsidRPr="00DB2C91" w:rsidRDefault="00DB2C91" w:rsidP="00DB2C91">
      <w:pPr>
        <w:numPr>
          <w:ilvl w:val="2"/>
          <w:numId w:val="13"/>
        </w:numPr>
        <w:tabs>
          <w:tab w:val="left" w:pos="1659"/>
        </w:tabs>
        <w:kinsoku w:val="0"/>
        <w:overflowPunct w:val="0"/>
        <w:autoSpaceDE w:val="0"/>
        <w:autoSpaceDN w:val="0"/>
        <w:spacing w:line="440" w:lineRule="exact"/>
        <w:ind w:left="1588" w:hanging="737"/>
        <w:jc w:val="both"/>
        <w:rPr>
          <w:rFonts w:ascii="Arial" w:eastAsia="標楷體" w:hAnsi="Arial" w:cs="Arial"/>
        </w:rPr>
      </w:pPr>
      <w:r w:rsidRPr="00DB2C91">
        <w:rPr>
          <w:rFonts w:ascii="Arial" w:eastAsia="標楷體" w:hAnsi="Arial" w:cs="Arial"/>
        </w:rPr>
        <w:t>建物</w:t>
      </w:r>
      <w:r w:rsidRPr="00DB2C91">
        <w:rPr>
          <w:rFonts w:ascii="Arial" w:eastAsia="標楷體" w:hAnsi="Arial" w:cs="Arial" w:hint="eastAsia"/>
        </w:rPr>
        <w:t>構造體或為此等工作之重大修繕者，保固期間為</w:t>
      </w:r>
      <w:r w:rsidRPr="00DB2C91">
        <w:rPr>
          <w:rFonts w:ascii="Arial" w:eastAsia="標楷體" w:hAnsi="Arial" w:cs="Arial"/>
        </w:rPr>
        <w:t>15</w:t>
      </w:r>
      <w:r w:rsidRPr="00DB2C91">
        <w:rPr>
          <w:rFonts w:ascii="Arial" w:eastAsia="標楷體" w:hAnsi="Arial" w:cs="Arial" w:hint="eastAsia"/>
        </w:rPr>
        <w:t>年。</w:t>
      </w:r>
    </w:p>
    <w:p w14:paraId="7FBEFACA" w14:textId="77777777" w:rsidR="00DB2C91" w:rsidRPr="00DB2C91" w:rsidRDefault="00DB2C91" w:rsidP="00DB2C91">
      <w:pPr>
        <w:numPr>
          <w:ilvl w:val="2"/>
          <w:numId w:val="13"/>
        </w:numPr>
        <w:tabs>
          <w:tab w:val="left" w:pos="1659"/>
        </w:tabs>
        <w:kinsoku w:val="0"/>
        <w:overflowPunct w:val="0"/>
        <w:autoSpaceDE w:val="0"/>
        <w:autoSpaceDN w:val="0"/>
        <w:spacing w:line="440" w:lineRule="exact"/>
        <w:ind w:left="1588" w:hanging="737"/>
        <w:jc w:val="both"/>
        <w:rPr>
          <w:rFonts w:ascii="Arial" w:eastAsia="標楷體" w:hAnsi="Arial" w:cs="Arial"/>
        </w:rPr>
      </w:pPr>
      <w:r w:rsidRPr="00DB2C91">
        <w:rPr>
          <w:rFonts w:ascii="Arial" w:eastAsia="標楷體" w:hAnsi="Arial" w:cs="Arial" w:hint="eastAsia"/>
        </w:rPr>
        <w:t>建物之裝修、機電、給排水等設備及除第</w:t>
      </w:r>
      <w:r w:rsidRPr="00DB2C91">
        <w:rPr>
          <w:rFonts w:ascii="Arial" w:eastAsia="標楷體" w:hAnsi="Arial" w:cs="Arial" w:hint="eastAsia"/>
        </w:rPr>
        <w:t>14.1.1</w:t>
      </w:r>
      <w:r w:rsidRPr="00DB2C91">
        <w:rPr>
          <w:rFonts w:ascii="Arial" w:eastAsia="標楷體" w:hAnsi="Arial" w:cs="Arial" w:hint="eastAsia"/>
        </w:rPr>
        <w:t>條外之所有其他部分，保固期間為</w:t>
      </w:r>
      <w:r w:rsidRPr="00DB2C91">
        <w:rPr>
          <w:rFonts w:ascii="Arial" w:eastAsia="標楷體" w:hAnsi="Arial" w:cs="Arial"/>
        </w:rPr>
        <w:t>2</w:t>
      </w:r>
      <w:r w:rsidRPr="00DB2C91">
        <w:rPr>
          <w:rFonts w:ascii="Arial" w:eastAsia="標楷體" w:hAnsi="Arial" w:cs="Arial" w:hint="eastAsia"/>
        </w:rPr>
        <w:t>年；防水保固期為</w:t>
      </w:r>
      <w:r w:rsidRPr="00DB2C91">
        <w:rPr>
          <w:rFonts w:ascii="Arial" w:eastAsia="標楷體" w:hAnsi="Arial" w:cs="Arial"/>
        </w:rPr>
        <w:t>5</w:t>
      </w:r>
      <w:r w:rsidRPr="00DB2C91">
        <w:rPr>
          <w:rFonts w:ascii="Arial" w:eastAsia="標楷體" w:hAnsi="Arial" w:cs="Arial" w:hint="eastAsia"/>
        </w:rPr>
        <w:t>年。</w:t>
      </w:r>
    </w:p>
    <w:p w14:paraId="5CA80D8B" w14:textId="77777777" w:rsidR="00DB2C91" w:rsidRPr="00DB2C91" w:rsidRDefault="00DB2C91" w:rsidP="00DB2C91">
      <w:pPr>
        <w:numPr>
          <w:ilvl w:val="2"/>
          <w:numId w:val="13"/>
        </w:numPr>
        <w:tabs>
          <w:tab w:val="left" w:pos="1659"/>
        </w:tabs>
        <w:kinsoku w:val="0"/>
        <w:overflowPunct w:val="0"/>
        <w:autoSpaceDE w:val="0"/>
        <w:autoSpaceDN w:val="0"/>
        <w:spacing w:line="440" w:lineRule="exact"/>
        <w:ind w:left="1588" w:hanging="737"/>
        <w:jc w:val="both"/>
        <w:rPr>
          <w:rFonts w:ascii="Arial" w:eastAsia="標楷體" w:hAnsi="Arial" w:cs="Arial"/>
        </w:rPr>
      </w:pPr>
      <w:r w:rsidRPr="00DB2C91">
        <w:rPr>
          <w:rFonts w:ascii="Arial" w:eastAsia="標楷體" w:hAnsi="Arial" w:cs="Arial" w:hint="eastAsia"/>
        </w:rPr>
        <w:t>建物工程隱蔽部分，如查</w:t>
      </w:r>
      <w:proofErr w:type="gramStart"/>
      <w:r w:rsidRPr="00DB2C91">
        <w:rPr>
          <w:rFonts w:ascii="Arial" w:eastAsia="標楷體" w:hAnsi="Arial" w:cs="Arial" w:hint="eastAsia"/>
        </w:rPr>
        <w:t>明確屬</w:t>
      </w:r>
      <w:proofErr w:type="gramEnd"/>
      <w:r w:rsidRPr="00DB2C91">
        <w:rPr>
          <w:rFonts w:ascii="Arial" w:eastAsia="標楷體" w:hAnsi="Arial" w:cs="Arial" w:hint="eastAsia"/>
        </w:rPr>
        <w:t>乙方偷工減料或施工不良等瑕疵，致發生安全問題，乙方仍須負一切責任，該項責任不因保固期滿而消除。</w:t>
      </w:r>
    </w:p>
    <w:p w14:paraId="361C7892" w14:textId="77777777" w:rsidR="00DB2C91" w:rsidRPr="00DB2C91" w:rsidRDefault="00DB2C91" w:rsidP="00DB2C91">
      <w:pPr>
        <w:numPr>
          <w:ilvl w:val="2"/>
          <w:numId w:val="13"/>
        </w:numPr>
        <w:tabs>
          <w:tab w:val="left" w:pos="1659"/>
        </w:tabs>
        <w:kinsoku w:val="0"/>
        <w:overflowPunct w:val="0"/>
        <w:autoSpaceDE w:val="0"/>
        <w:autoSpaceDN w:val="0"/>
        <w:spacing w:line="440" w:lineRule="exact"/>
        <w:ind w:left="1588" w:hanging="737"/>
        <w:jc w:val="both"/>
        <w:rPr>
          <w:rFonts w:ascii="Arial" w:eastAsia="標楷體" w:hAnsi="Arial" w:cs="Arial"/>
        </w:rPr>
      </w:pPr>
      <w:r w:rsidRPr="00DB2C91">
        <w:rPr>
          <w:rFonts w:ascii="Arial" w:eastAsia="標楷體" w:hAnsi="Arial" w:cs="Arial" w:hint="eastAsia"/>
        </w:rPr>
        <w:t>保固期內發現瑕疵者，由甲方通知乙方改正。所稱瑕疵，包括但不限於</w:t>
      </w:r>
      <w:proofErr w:type="gramStart"/>
      <w:r w:rsidRPr="00DB2C91">
        <w:rPr>
          <w:rFonts w:ascii="Arial" w:eastAsia="標楷體" w:hAnsi="Arial" w:cs="Arial" w:hint="eastAsia"/>
        </w:rPr>
        <w:t>損裂、</w:t>
      </w:r>
      <w:proofErr w:type="gramEnd"/>
      <w:r w:rsidRPr="00DB2C91">
        <w:rPr>
          <w:rFonts w:ascii="Arial" w:eastAsia="標楷體" w:hAnsi="Arial" w:cs="Arial" w:hint="eastAsia"/>
        </w:rPr>
        <w:t>坍塌、損壞、功能或效益不符合契約等。</w:t>
      </w:r>
    </w:p>
    <w:p w14:paraId="7D4A422A" w14:textId="77777777" w:rsidR="00DB2C91" w:rsidRPr="00DB2C91" w:rsidRDefault="00DB2C91" w:rsidP="00DB2C91">
      <w:pPr>
        <w:numPr>
          <w:ilvl w:val="2"/>
          <w:numId w:val="13"/>
        </w:numPr>
        <w:tabs>
          <w:tab w:val="left" w:pos="1659"/>
        </w:tabs>
        <w:kinsoku w:val="0"/>
        <w:overflowPunct w:val="0"/>
        <w:autoSpaceDE w:val="0"/>
        <w:autoSpaceDN w:val="0"/>
        <w:spacing w:line="440" w:lineRule="exact"/>
        <w:ind w:left="1588" w:hanging="737"/>
        <w:jc w:val="both"/>
        <w:rPr>
          <w:rFonts w:ascii="Arial" w:eastAsia="標楷體" w:hAnsi="Arial" w:cs="Arial"/>
        </w:rPr>
      </w:pPr>
      <w:r w:rsidRPr="00DB2C91">
        <w:rPr>
          <w:rFonts w:ascii="Arial" w:eastAsia="標楷體" w:hAnsi="Arial" w:cs="Arial" w:hint="eastAsia"/>
        </w:rPr>
        <w:t>凡在保固期內發現瑕疵，應由乙方於甲方指定之期限內無償改正。逾期不為改正者，甲方得</w:t>
      </w:r>
      <w:proofErr w:type="gramStart"/>
      <w:r w:rsidRPr="00DB2C91">
        <w:rPr>
          <w:rFonts w:ascii="Arial" w:eastAsia="標楷體" w:hAnsi="Arial" w:cs="Arial" w:hint="eastAsia"/>
        </w:rPr>
        <w:t>逕</w:t>
      </w:r>
      <w:proofErr w:type="gramEnd"/>
      <w:r w:rsidRPr="00DB2C91">
        <w:rPr>
          <w:rFonts w:ascii="Arial" w:eastAsia="標楷體" w:hAnsi="Arial" w:cs="Arial" w:hint="eastAsia"/>
        </w:rPr>
        <w:t>為處理，所需費用由乙方負擔，或動用保固保證金</w:t>
      </w:r>
      <w:proofErr w:type="gramStart"/>
      <w:r w:rsidRPr="00DB2C91">
        <w:rPr>
          <w:rFonts w:ascii="Arial" w:eastAsia="標楷體" w:hAnsi="Arial" w:cs="Arial" w:hint="eastAsia"/>
        </w:rPr>
        <w:t>逕</w:t>
      </w:r>
      <w:proofErr w:type="gramEnd"/>
      <w:r w:rsidRPr="00DB2C91">
        <w:rPr>
          <w:rFonts w:ascii="Arial" w:eastAsia="標楷體" w:hAnsi="Arial" w:cs="Arial" w:hint="eastAsia"/>
        </w:rPr>
        <w:t>為處理之後，得向乙方要求補足保固保證金。但屬故意破壞、不當使用或正常零附件損耗者，不在此限。</w:t>
      </w:r>
    </w:p>
    <w:p w14:paraId="24D95040" w14:textId="77777777" w:rsidR="00DB2C91" w:rsidRPr="00DB2C91" w:rsidRDefault="00DB2C91" w:rsidP="00DB2C91">
      <w:pPr>
        <w:numPr>
          <w:ilvl w:val="2"/>
          <w:numId w:val="13"/>
        </w:numPr>
        <w:tabs>
          <w:tab w:val="left" w:pos="1659"/>
        </w:tabs>
        <w:kinsoku w:val="0"/>
        <w:overflowPunct w:val="0"/>
        <w:autoSpaceDE w:val="0"/>
        <w:autoSpaceDN w:val="0"/>
        <w:spacing w:line="440" w:lineRule="exact"/>
        <w:ind w:left="1588" w:hanging="737"/>
        <w:jc w:val="both"/>
        <w:rPr>
          <w:rFonts w:ascii="Arial" w:eastAsia="標楷體" w:hAnsi="Arial" w:cs="Arial"/>
        </w:rPr>
      </w:pPr>
      <w:r w:rsidRPr="00DB2C91">
        <w:rPr>
          <w:rFonts w:ascii="Arial" w:eastAsia="標楷體" w:hAnsi="Arial" w:cs="Arial" w:hint="eastAsia"/>
        </w:rPr>
        <w:t>保固期內因乙方分得建物之瑕疵致影響甲方使用時，乙方仍須</w:t>
      </w:r>
      <w:r w:rsidRPr="00DB2C91">
        <w:rPr>
          <w:rFonts w:ascii="Arial" w:eastAsia="標楷體" w:hAnsi="Arial" w:cs="Arial"/>
        </w:rPr>
        <w:t>負一切責任，並依</w:t>
      </w:r>
      <w:r w:rsidRPr="00DB2C91">
        <w:rPr>
          <w:rFonts w:ascii="Arial" w:eastAsia="標楷體" w:hAnsi="Arial" w:cs="Arial" w:hint="eastAsia"/>
        </w:rPr>
        <w:t>第</w:t>
      </w:r>
      <w:r w:rsidRPr="00DB2C91">
        <w:rPr>
          <w:rFonts w:ascii="Arial" w:eastAsia="標楷體" w:hAnsi="Arial" w:cs="Arial" w:hint="eastAsia"/>
        </w:rPr>
        <w:t>14.1.5</w:t>
      </w:r>
      <w:r w:rsidRPr="00DB2C91">
        <w:rPr>
          <w:rFonts w:ascii="Arial" w:eastAsia="標楷體" w:hAnsi="Arial" w:cs="Arial"/>
        </w:rPr>
        <w:t>及</w:t>
      </w:r>
      <w:r w:rsidRPr="00DB2C91">
        <w:rPr>
          <w:rFonts w:ascii="Arial" w:eastAsia="標楷體" w:hAnsi="Arial" w:cs="Arial" w:hint="eastAsia"/>
        </w:rPr>
        <w:t>14.1.7</w:t>
      </w:r>
      <w:r w:rsidRPr="00DB2C91">
        <w:rPr>
          <w:rFonts w:ascii="Arial" w:eastAsia="標楷體" w:hAnsi="Arial" w:cs="Arial"/>
        </w:rPr>
        <w:t>約定辦理。</w:t>
      </w:r>
    </w:p>
    <w:p w14:paraId="3FE87EFE" w14:textId="77777777" w:rsidR="00DB2C91" w:rsidRPr="00DB2C91" w:rsidRDefault="00DB2C91" w:rsidP="00DB2C91">
      <w:pPr>
        <w:numPr>
          <w:ilvl w:val="2"/>
          <w:numId w:val="13"/>
        </w:numPr>
        <w:tabs>
          <w:tab w:val="left" w:pos="1659"/>
        </w:tabs>
        <w:kinsoku w:val="0"/>
        <w:overflowPunct w:val="0"/>
        <w:autoSpaceDE w:val="0"/>
        <w:autoSpaceDN w:val="0"/>
        <w:spacing w:line="440" w:lineRule="exact"/>
        <w:ind w:left="1588" w:hanging="737"/>
        <w:jc w:val="both"/>
        <w:rPr>
          <w:rFonts w:ascii="Arial" w:eastAsia="標楷體" w:hAnsi="Arial" w:cs="Arial"/>
        </w:rPr>
      </w:pPr>
      <w:r w:rsidRPr="00DB2C91">
        <w:rPr>
          <w:rFonts w:ascii="Arial" w:eastAsia="標楷體" w:hAnsi="Arial" w:cs="Arial"/>
        </w:rPr>
        <w:t>保固期內，本案因瑕疵致無法使用時，該無法使用之期間得不計入保固</w:t>
      </w:r>
      <w:r w:rsidRPr="00DB2C91">
        <w:rPr>
          <w:rFonts w:ascii="Arial" w:eastAsia="標楷體" w:hAnsi="Arial" w:cs="Arial"/>
        </w:rPr>
        <w:lastRenderedPageBreak/>
        <w:t>期。</w:t>
      </w:r>
    </w:p>
    <w:p w14:paraId="0C5F6FAE" w14:textId="212749C9" w:rsidR="00C53445" w:rsidRPr="00146714" w:rsidRDefault="00C53445" w:rsidP="000C0CE9">
      <w:pPr>
        <w:widowControl/>
        <w:numPr>
          <w:ilvl w:val="1"/>
          <w:numId w:val="13"/>
        </w:numPr>
        <w:tabs>
          <w:tab w:val="left" w:pos="1659"/>
        </w:tabs>
        <w:kinsoku w:val="0"/>
        <w:overflowPunct w:val="0"/>
        <w:autoSpaceDE w:val="0"/>
        <w:autoSpaceDN w:val="0"/>
        <w:spacing w:line="480" w:lineRule="exact"/>
        <w:jc w:val="both"/>
        <w:rPr>
          <w:rFonts w:ascii="Arial" w:eastAsia="標楷體" w:hAnsi="Arial" w:cs="Arial"/>
        </w:rPr>
      </w:pPr>
      <w:bookmarkStart w:id="97" w:name="_Hlk152763112"/>
      <w:r w:rsidRPr="001B6BA8">
        <w:rPr>
          <w:rFonts w:ascii="Arial" w:eastAsia="標楷體" w:hAnsi="Arial" w:cs="Arial"/>
        </w:rPr>
        <w:t>依第</w:t>
      </w:r>
      <w:r w:rsidRPr="001B6BA8">
        <w:rPr>
          <w:rFonts w:ascii="Arial" w:eastAsia="標楷體" w:hAnsi="Arial" w:cs="Arial"/>
        </w:rPr>
        <w:t>13.4</w:t>
      </w:r>
      <w:r w:rsidRPr="001B6BA8">
        <w:rPr>
          <w:rFonts w:ascii="Arial" w:eastAsia="標楷體" w:hAnsi="Arial" w:cs="Arial"/>
        </w:rPr>
        <w:t>條乙方應於交屋完成之次日起</w:t>
      </w:r>
      <w:r w:rsidRPr="001B6BA8">
        <w:rPr>
          <w:rFonts w:ascii="Arial" w:eastAsia="標楷體" w:hAnsi="Arial" w:cs="Arial"/>
        </w:rPr>
        <w:t>7</w:t>
      </w:r>
      <w:r w:rsidRPr="001B6BA8">
        <w:rPr>
          <w:rFonts w:ascii="Arial" w:eastAsia="標楷體" w:hAnsi="Arial" w:cs="Arial"/>
        </w:rPr>
        <w:t>日內發文通知甲方將其剩餘之履約保證金轉為保固保證金新臺幣</w:t>
      </w:r>
      <w:r w:rsidR="00F71C48">
        <w:rPr>
          <w:rFonts w:ascii="Arial" w:eastAsia="標楷體" w:hAnsi="Arial" w:cs="Arial" w:hint="eastAsia"/>
        </w:rPr>
        <w:t>6,752,500</w:t>
      </w:r>
      <w:r w:rsidRPr="001B6BA8">
        <w:rPr>
          <w:rFonts w:ascii="Arial" w:eastAsia="標楷體" w:hAnsi="Arial" w:cs="Arial"/>
        </w:rPr>
        <w:t>元（如乙方逾期未發文通知甲方，甲方得依第</w:t>
      </w:r>
      <w:r w:rsidRPr="001B6BA8">
        <w:rPr>
          <w:rFonts w:ascii="Arial" w:eastAsia="標楷體" w:hAnsi="Arial" w:cs="Arial"/>
        </w:rPr>
        <w:t>13.4</w:t>
      </w:r>
      <w:r w:rsidRPr="001B6BA8">
        <w:rPr>
          <w:rFonts w:ascii="Arial" w:eastAsia="標楷體" w:hAnsi="Arial" w:cs="Arial"/>
        </w:rPr>
        <w:t>條</w:t>
      </w:r>
      <w:proofErr w:type="gramStart"/>
      <w:r w:rsidRPr="001B6BA8">
        <w:rPr>
          <w:rFonts w:ascii="Arial" w:eastAsia="標楷體" w:hAnsi="Arial" w:cs="Arial"/>
        </w:rPr>
        <w:t>逕</w:t>
      </w:r>
      <w:proofErr w:type="gramEnd"/>
      <w:r w:rsidRPr="001B6BA8">
        <w:rPr>
          <w:rFonts w:ascii="Arial" w:eastAsia="標楷體" w:hAnsi="Arial" w:cs="Arial"/>
        </w:rPr>
        <w:t>將剩餘之履約保證金轉為保固保證金），逾期未</w:t>
      </w:r>
      <w:proofErr w:type="gramStart"/>
      <w:r w:rsidRPr="001B6BA8">
        <w:rPr>
          <w:rFonts w:ascii="Arial" w:eastAsia="標楷體" w:hAnsi="Arial" w:cs="Arial"/>
        </w:rPr>
        <w:t>辦理時甲方</w:t>
      </w:r>
      <w:proofErr w:type="gramEnd"/>
      <w:r w:rsidRPr="001B6BA8">
        <w:rPr>
          <w:rFonts w:ascii="Arial" w:eastAsia="標楷體" w:hAnsi="Arial" w:cs="Arial"/>
        </w:rPr>
        <w:t>得依第</w:t>
      </w:r>
      <w:r w:rsidRPr="001B6BA8">
        <w:rPr>
          <w:rFonts w:ascii="Arial" w:eastAsia="標楷體" w:hAnsi="Arial" w:cs="Arial"/>
        </w:rPr>
        <w:t>17</w:t>
      </w:r>
      <w:r w:rsidRPr="001B6BA8">
        <w:rPr>
          <w:rFonts w:ascii="Arial" w:eastAsia="標楷體" w:hAnsi="Arial" w:cs="Arial"/>
        </w:rPr>
        <w:t>條請求懲罰性違約金。是項保固保證金於交屋滿</w:t>
      </w:r>
      <w:r w:rsidRPr="00C51F4A">
        <w:rPr>
          <w:rFonts w:ascii="Arial" w:eastAsia="標楷體" w:hAnsi="Arial" w:cs="Arial" w:hint="eastAsia"/>
        </w:rPr>
        <w:t>【</w:t>
      </w:r>
      <w:r w:rsidRPr="00C51F4A">
        <w:rPr>
          <w:rFonts w:ascii="Arial" w:eastAsia="標楷體" w:hAnsi="Arial" w:cs="Arial"/>
        </w:rPr>
        <w:t>1</w:t>
      </w:r>
      <w:r w:rsidRPr="00C51F4A">
        <w:rPr>
          <w:rFonts w:ascii="Arial" w:eastAsia="標楷體" w:hAnsi="Arial" w:cs="Arial" w:hint="eastAsia"/>
        </w:rPr>
        <w:t>年】</w:t>
      </w:r>
      <w:r w:rsidRPr="00C51F4A">
        <w:rPr>
          <w:rFonts w:ascii="Arial" w:eastAsia="標楷體" w:hAnsi="Arial" w:cs="Arial"/>
        </w:rPr>
        <w:t>後，乙方得提出申請退還</w:t>
      </w:r>
      <w:r w:rsidRPr="00C51F4A">
        <w:rPr>
          <w:rFonts w:ascii="Arial" w:eastAsia="標楷體" w:hAnsi="Arial" w:cs="Arial" w:hint="eastAsia"/>
        </w:rPr>
        <w:t>【</w:t>
      </w:r>
      <w:r w:rsidRPr="00C51F4A">
        <w:rPr>
          <w:rFonts w:ascii="Arial" w:eastAsia="標楷體" w:hAnsi="Arial" w:cs="Arial"/>
        </w:rPr>
        <w:t>50%</w:t>
      </w:r>
      <w:r w:rsidRPr="00C51F4A">
        <w:rPr>
          <w:rFonts w:ascii="Arial" w:eastAsia="標楷體" w:hAnsi="Arial" w:cs="Arial" w:hint="eastAsia"/>
        </w:rPr>
        <w:t>】</w:t>
      </w:r>
      <w:r w:rsidRPr="00C51F4A">
        <w:rPr>
          <w:rFonts w:ascii="Arial" w:eastAsia="標楷體" w:hAnsi="Arial" w:cs="Arial"/>
        </w:rPr>
        <w:t>，經甲方會同乙方勘查保固情形正常時，無息退還；餘款於</w:t>
      </w:r>
      <w:r w:rsidRPr="00C51F4A">
        <w:rPr>
          <w:rFonts w:ascii="Arial" w:eastAsia="標楷體" w:hAnsi="Arial" w:cs="Arial" w:hint="eastAsia"/>
        </w:rPr>
        <w:t>【</w:t>
      </w:r>
      <w:r w:rsidRPr="00C51F4A">
        <w:rPr>
          <w:rFonts w:ascii="Arial" w:eastAsia="標楷體" w:hAnsi="Arial" w:cs="Arial"/>
        </w:rPr>
        <w:t>5</w:t>
      </w:r>
      <w:r w:rsidRPr="00C51F4A">
        <w:rPr>
          <w:rFonts w:ascii="Arial" w:eastAsia="標楷體" w:hAnsi="Arial" w:cs="Arial" w:hint="eastAsia"/>
        </w:rPr>
        <w:t>年】</w:t>
      </w:r>
      <w:r w:rsidRPr="00C51F4A">
        <w:rPr>
          <w:rFonts w:ascii="Arial" w:eastAsia="標楷體" w:hAnsi="Arial" w:cs="Arial"/>
        </w:rPr>
        <w:t>保固期滿及完成異議處理之現金找補後，乙</w:t>
      </w:r>
      <w:r w:rsidRPr="001B6BA8">
        <w:rPr>
          <w:rFonts w:ascii="Arial" w:eastAsia="標楷體" w:hAnsi="Arial" w:cs="Arial"/>
        </w:rPr>
        <w:t>方得提出申請退還，經甲方會同乙方勘查保固情形正常時，無息退還之；甲方退還保固保證金時，以保固保證金繳交名義人為退款對象。</w:t>
      </w:r>
      <w:r w:rsidR="000C0CE9" w:rsidRPr="00146714">
        <w:rPr>
          <w:rFonts w:ascii="Arial" w:eastAsia="標楷體" w:hAnsi="Arial" w:cs="Arial" w:hint="eastAsia"/>
        </w:rPr>
        <w:t>保固保證金之繳交及補足方式同履約保證金。</w:t>
      </w:r>
    </w:p>
    <w:bookmarkEnd w:id="97"/>
    <w:p w14:paraId="5E254DFE" w14:textId="20004540" w:rsidR="00DB2C91" w:rsidRPr="00DB2C91" w:rsidRDefault="00DB2C91" w:rsidP="00DB2C91">
      <w:pPr>
        <w:numPr>
          <w:ilvl w:val="1"/>
          <w:numId w:val="13"/>
        </w:numPr>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hint="eastAsia"/>
        </w:rPr>
        <w:t>在保固期間如建物結構及附屬設備損壞時，乙方負責無償修復或更換，但其損壞因不可抗力或可歸責於使用人之事由所致者，不在此限，如因上述缺失或因修復工作而損及甲方或第三人之權益時，乙方亦應依甲方通知期限完成修復或負損害賠償責任。因緊急搶修需要，得不經通知乙方，由甲方逕行修復或招商修復，所需一切費用由保固保證金扣抵或先行墊支，乙方並應於接獲甲方通知之次日起</w:t>
      </w:r>
      <w:r w:rsidRPr="00DB2C91">
        <w:rPr>
          <w:rFonts w:ascii="Arial" w:eastAsia="標楷體" w:hAnsi="Arial" w:cs="Arial"/>
        </w:rPr>
        <w:t>10</w:t>
      </w:r>
      <w:r w:rsidRPr="00DB2C91">
        <w:rPr>
          <w:rFonts w:ascii="Arial" w:eastAsia="標楷體" w:hAnsi="Arial" w:cs="Arial" w:hint="eastAsia"/>
        </w:rPr>
        <w:t>日內補足保固保證金或給付</w:t>
      </w:r>
      <w:proofErr w:type="gramStart"/>
      <w:r w:rsidRPr="00DB2C91">
        <w:rPr>
          <w:rFonts w:ascii="Arial" w:eastAsia="標楷體" w:hAnsi="Arial" w:cs="Arial" w:hint="eastAsia"/>
        </w:rPr>
        <w:t>甲方墊支</w:t>
      </w:r>
      <w:proofErr w:type="gramEnd"/>
      <w:r w:rsidRPr="00DB2C91">
        <w:rPr>
          <w:rFonts w:ascii="Arial" w:eastAsia="標楷體" w:hAnsi="Arial" w:cs="Arial" w:hint="eastAsia"/>
        </w:rPr>
        <w:t>之費用，逾期未</w:t>
      </w:r>
      <w:proofErr w:type="gramStart"/>
      <w:r w:rsidRPr="00DB2C91">
        <w:rPr>
          <w:rFonts w:ascii="Arial" w:eastAsia="標楷體" w:hAnsi="Arial" w:cs="Arial" w:hint="eastAsia"/>
        </w:rPr>
        <w:t>辦理時甲方</w:t>
      </w:r>
      <w:proofErr w:type="gramEnd"/>
      <w:r w:rsidRPr="00DB2C91">
        <w:rPr>
          <w:rFonts w:ascii="Arial" w:eastAsia="標楷體" w:hAnsi="Arial" w:cs="Arial" w:hint="eastAsia"/>
        </w:rPr>
        <w:t>得依第</w:t>
      </w:r>
      <w:r w:rsidRPr="00DB2C91">
        <w:rPr>
          <w:rFonts w:ascii="Arial" w:eastAsia="標楷體" w:hAnsi="Arial" w:cs="Arial" w:hint="eastAsia"/>
        </w:rPr>
        <w:t>17</w:t>
      </w:r>
      <w:r w:rsidRPr="00DB2C91">
        <w:rPr>
          <w:rFonts w:ascii="Arial" w:eastAsia="標楷體" w:hAnsi="Arial" w:cs="Arial" w:hint="eastAsia"/>
        </w:rPr>
        <w:t>條請求懲罰性違約金。</w:t>
      </w:r>
    </w:p>
    <w:p w14:paraId="582DF35F" w14:textId="77777777" w:rsidR="00DB2C91" w:rsidRPr="00DB2C91" w:rsidRDefault="00DB2C91" w:rsidP="00DB2C91">
      <w:pPr>
        <w:numPr>
          <w:ilvl w:val="1"/>
          <w:numId w:val="13"/>
        </w:numPr>
        <w:tabs>
          <w:tab w:val="left" w:pos="1659"/>
        </w:tabs>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rPr>
        <w:t>本條不影響甲方依本契約或民法及其他法律規定得主張之懲罰性違約金、瑕疵擔保、損害賠償及其他權利。</w:t>
      </w:r>
    </w:p>
    <w:p w14:paraId="75DE6524" w14:textId="77777777" w:rsidR="00DB2C91" w:rsidRPr="00DB2C91" w:rsidRDefault="00DB2C91" w:rsidP="00DB2C91">
      <w:pPr>
        <w:numPr>
          <w:ilvl w:val="1"/>
          <w:numId w:val="13"/>
        </w:numPr>
        <w:tabs>
          <w:tab w:val="left" w:pos="1659"/>
        </w:tabs>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hint="eastAsia"/>
        </w:rPr>
        <w:t>保固保證金之有效期限（現金除外），</w:t>
      </w:r>
      <w:proofErr w:type="gramStart"/>
      <w:r w:rsidRPr="00DB2C91">
        <w:rPr>
          <w:rFonts w:ascii="Arial" w:eastAsia="標楷體" w:hAnsi="Arial" w:cs="Arial" w:hint="eastAsia"/>
        </w:rPr>
        <w:t>應較保固</w:t>
      </w:r>
      <w:proofErr w:type="gramEnd"/>
      <w:r w:rsidRPr="00DB2C91">
        <w:rPr>
          <w:rFonts w:ascii="Arial" w:eastAsia="標楷體" w:hAnsi="Arial" w:cs="Arial" w:hint="eastAsia"/>
        </w:rPr>
        <w:t>期限延長</w:t>
      </w:r>
      <w:r w:rsidRPr="00DB2C91">
        <w:rPr>
          <w:rFonts w:ascii="Arial" w:eastAsia="標楷體" w:hAnsi="Arial" w:cs="Arial" w:hint="eastAsia"/>
        </w:rPr>
        <w:t>180</w:t>
      </w:r>
      <w:r w:rsidRPr="00DB2C91">
        <w:rPr>
          <w:rFonts w:ascii="Arial" w:eastAsia="標楷體" w:hAnsi="Arial" w:cs="Arial" w:hint="eastAsia"/>
        </w:rPr>
        <w:t>日。</w:t>
      </w:r>
    </w:p>
    <w:p w14:paraId="6FDB09EA" w14:textId="77777777" w:rsidR="00DB2C91" w:rsidRPr="00DB2C91" w:rsidRDefault="00DB2C91" w:rsidP="00DB2C91">
      <w:pPr>
        <w:numPr>
          <w:ilvl w:val="0"/>
          <w:numId w:val="13"/>
        </w:numPr>
        <w:kinsoku w:val="0"/>
        <w:overflowPunct w:val="0"/>
        <w:autoSpaceDE w:val="0"/>
        <w:autoSpaceDN w:val="0"/>
        <w:spacing w:line="440" w:lineRule="exact"/>
        <w:jc w:val="both"/>
        <w:outlineLvl w:val="0"/>
        <w:rPr>
          <w:rFonts w:ascii="Arial" w:eastAsia="標楷體" w:hAnsi="Arial" w:cs="Arial"/>
          <w:b/>
          <w:bCs/>
          <w:szCs w:val="24"/>
        </w:rPr>
      </w:pPr>
      <w:bookmarkStart w:id="98" w:name="_Toc115171919"/>
      <w:bookmarkStart w:id="99" w:name="_Toc65245405"/>
      <w:bookmarkStart w:id="100" w:name="_Toc117875453"/>
      <w:bookmarkStart w:id="101" w:name="_Toc121317961"/>
      <w:bookmarkStart w:id="102" w:name="_Toc205199007"/>
      <w:bookmarkEnd w:id="98"/>
      <w:r w:rsidRPr="00DB2C91">
        <w:rPr>
          <w:rFonts w:ascii="Arial" w:eastAsia="標楷體" w:hAnsi="Arial" w:cs="Arial" w:hint="eastAsia"/>
          <w:b/>
          <w:bCs/>
          <w:szCs w:val="24"/>
        </w:rPr>
        <w:t>管理與監督</w:t>
      </w:r>
      <w:bookmarkEnd w:id="99"/>
      <w:bookmarkEnd w:id="100"/>
      <w:bookmarkEnd w:id="101"/>
      <w:bookmarkEnd w:id="102"/>
    </w:p>
    <w:p w14:paraId="41184F51" w14:textId="77777777" w:rsidR="00DB2C91" w:rsidRPr="00DB2C91" w:rsidRDefault="00DB2C91" w:rsidP="00DB2C91">
      <w:pPr>
        <w:numPr>
          <w:ilvl w:val="1"/>
          <w:numId w:val="13"/>
        </w:numPr>
        <w:tabs>
          <w:tab w:val="left" w:pos="1659"/>
        </w:tabs>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hint="eastAsia"/>
        </w:rPr>
        <w:t>乙方應</w:t>
      </w:r>
      <w:r w:rsidRPr="00DB2C91">
        <w:rPr>
          <w:rFonts w:ascii="Arial" w:eastAsia="標楷體" w:hAnsi="Arial" w:cs="Arial"/>
        </w:rPr>
        <w:t>對本案基地範圍作業及合作開發方法之適當性、可靠性及安全性負完全責任。</w:t>
      </w:r>
    </w:p>
    <w:p w14:paraId="5CA7B343" w14:textId="77777777" w:rsidR="00DB2C91" w:rsidRPr="00DB2C91" w:rsidRDefault="00DB2C91" w:rsidP="00DB2C91">
      <w:pPr>
        <w:numPr>
          <w:ilvl w:val="1"/>
          <w:numId w:val="13"/>
        </w:numPr>
        <w:tabs>
          <w:tab w:val="left" w:pos="1659"/>
        </w:tabs>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rPr>
        <w:t>乙方在本案基地範圍作業有發生意外事件之虞時，乙方應立即採取防範措施。發生意外時，應立即採取搶救、復原、重建及對甲方與第三人之賠償等措施。</w:t>
      </w:r>
    </w:p>
    <w:p w14:paraId="2894ED34" w14:textId="77777777" w:rsidR="00DB2C91" w:rsidRPr="00DB2C91" w:rsidRDefault="00DB2C91" w:rsidP="00DB2C91">
      <w:pPr>
        <w:numPr>
          <w:ilvl w:val="1"/>
          <w:numId w:val="13"/>
        </w:numPr>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rPr>
        <w:t>本案所需臨時場所，除另有約定外，由乙方自理。</w:t>
      </w:r>
    </w:p>
    <w:p w14:paraId="745CB1E3" w14:textId="77777777" w:rsidR="00DB2C91" w:rsidRPr="00DB2C91" w:rsidRDefault="00DB2C91" w:rsidP="00DB2C91">
      <w:pPr>
        <w:numPr>
          <w:ilvl w:val="1"/>
          <w:numId w:val="13"/>
        </w:numPr>
        <w:tabs>
          <w:tab w:val="left" w:pos="1659"/>
        </w:tabs>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rPr>
        <w:t>乙方自備之材料、機具、設備，其品質應符合規定。履約標的未經驗</w:t>
      </w:r>
      <w:r w:rsidRPr="00DB2C91">
        <w:rPr>
          <w:rFonts w:ascii="Arial" w:eastAsia="標楷體" w:hAnsi="Arial" w:cs="Arial" w:hint="eastAsia"/>
        </w:rPr>
        <w:t>屋</w:t>
      </w:r>
      <w:r w:rsidRPr="00DB2C91">
        <w:rPr>
          <w:rFonts w:ascii="Arial" w:eastAsia="標楷體" w:hAnsi="Arial" w:cs="Arial"/>
        </w:rPr>
        <w:t>移交</w:t>
      </w:r>
      <w:proofErr w:type="gramStart"/>
      <w:r w:rsidRPr="00DB2C91">
        <w:rPr>
          <w:rFonts w:ascii="Arial" w:eastAsia="標楷體" w:hAnsi="Arial" w:cs="Arial"/>
        </w:rPr>
        <w:t>甲方前</w:t>
      </w:r>
      <w:proofErr w:type="gramEnd"/>
      <w:r w:rsidRPr="00DB2C91">
        <w:rPr>
          <w:rFonts w:ascii="Arial" w:eastAsia="標楷體" w:hAnsi="Arial" w:cs="Arial"/>
        </w:rPr>
        <w:t>，所有已完成之履約標的及到場之材料、機具、設備，包括甲方供給及乙方自備者，</w:t>
      </w:r>
      <w:proofErr w:type="gramStart"/>
      <w:r w:rsidRPr="00DB2C91">
        <w:rPr>
          <w:rFonts w:ascii="Arial" w:eastAsia="標楷體" w:hAnsi="Arial" w:cs="Arial"/>
        </w:rPr>
        <w:t>均由乙</w:t>
      </w:r>
      <w:proofErr w:type="gramEnd"/>
      <w:r w:rsidRPr="00DB2C91">
        <w:rPr>
          <w:rFonts w:ascii="Arial" w:eastAsia="標楷體" w:hAnsi="Arial" w:cs="Arial"/>
        </w:rPr>
        <w:t>方負責保管。如有損壞缺少，概由乙方負責。</w:t>
      </w:r>
    </w:p>
    <w:p w14:paraId="2321550A" w14:textId="77777777" w:rsidR="00DB2C91" w:rsidRPr="00DB2C91" w:rsidRDefault="00DB2C91" w:rsidP="00DB2C91">
      <w:pPr>
        <w:numPr>
          <w:ilvl w:val="1"/>
          <w:numId w:val="13"/>
        </w:numPr>
        <w:tabs>
          <w:tab w:val="left" w:pos="1659"/>
        </w:tabs>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rPr>
        <w:t>各項設施或設備，依法令規定須由專業技術人員安裝、履約或檢驗者，乙方應依規定辦理。</w:t>
      </w:r>
    </w:p>
    <w:p w14:paraId="50C838F9" w14:textId="77777777" w:rsidR="00DB2C91" w:rsidRPr="00DB2C91" w:rsidRDefault="00DB2C91" w:rsidP="00DB2C91">
      <w:pPr>
        <w:numPr>
          <w:ilvl w:val="1"/>
          <w:numId w:val="13"/>
        </w:numPr>
        <w:tabs>
          <w:tab w:val="left" w:pos="1659"/>
        </w:tabs>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rPr>
        <w:lastRenderedPageBreak/>
        <w:t>乙方不得有下列情形：僱用</w:t>
      </w:r>
      <w:r w:rsidRPr="00DB2C91">
        <w:rPr>
          <w:rFonts w:ascii="Arial" w:eastAsia="標楷體" w:hAnsi="Arial" w:cs="Arial" w:hint="eastAsia"/>
        </w:rPr>
        <w:t>依法不得從事其工作人員（含非法外勞）</w:t>
      </w:r>
      <w:r w:rsidRPr="00DB2C91">
        <w:rPr>
          <w:rFonts w:ascii="Arial" w:eastAsia="標楷體" w:hAnsi="Arial" w:cs="Arial"/>
        </w:rPr>
        <w:t>、供應不法來源之履約標的、使用非法車輛或工具、提供</w:t>
      </w:r>
      <w:proofErr w:type="gramStart"/>
      <w:r w:rsidRPr="00DB2C91">
        <w:rPr>
          <w:rFonts w:ascii="Arial" w:eastAsia="標楷體" w:hAnsi="Arial" w:cs="Arial"/>
        </w:rPr>
        <w:t>不</w:t>
      </w:r>
      <w:proofErr w:type="gramEnd"/>
      <w:r w:rsidRPr="00DB2C91">
        <w:rPr>
          <w:rFonts w:ascii="Arial" w:eastAsia="標楷體" w:hAnsi="Arial" w:cs="Arial"/>
        </w:rPr>
        <w:t>實證明、非法棄置廢棄物或其他不法或不當行為。</w:t>
      </w:r>
    </w:p>
    <w:p w14:paraId="2C3E8838" w14:textId="77777777" w:rsidR="00DB2C91" w:rsidRPr="00DB2C91" w:rsidRDefault="00DB2C91" w:rsidP="00DB2C91">
      <w:pPr>
        <w:numPr>
          <w:ilvl w:val="1"/>
          <w:numId w:val="13"/>
        </w:numPr>
        <w:tabs>
          <w:tab w:val="left" w:pos="1659"/>
        </w:tabs>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rPr>
        <w:t>乙方履約人員對</w:t>
      </w:r>
      <w:r w:rsidRPr="00DB2C91">
        <w:rPr>
          <w:rFonts w:ascii="Arial" w:eastAsia="標楷體" w:hAnsi="Arial" w:cs="Arial" w:hint="eastAsia"/>
        </w:rPr>
        <w:t>於所應履約之工作有不適任之情形者，甲方得要求</w:t>
      </w:r>
      <w:r w:rsidRPr="00DB2C91">
        <w:rPr>
          <w:rFonts w:ascii="Arial" w:eastAsia="標楷體" w:hAnsi="Arial" w:cs="Arial"/>
        </w:rPr>
        <w:t>更換，乙方不得拒絕。</w:t>
      </w:r>
    </w:p>
    <w:p w14:paraId="75FC8510" w14:textId="77777777" w:rsidR="00DB2C91" w:rsidRPr="00DB2C91" w:rsidRDefault="00DB2C91" w:rsidP="00DB2C91">
      <w:pPr>
        <w:numPr>
          <w:ilvl w:val="1"/>
          <w:numId w:val="13"/>
        </w:numPr>
        <w:tabs>
          <w:tab w:val="left" w:pos="1659"/>
        </w:tabs>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hint="eastAsia"/>
        </w:rPr>
        <w:t>契約</w:t>
      </w:r>
      <w:r w:rsidRPr="00DB2C91">
        <w:rPr>
          <w:rFonts w:ascii="Arial" w:eastAsia="標楷體" w:hAnsi="Arial" w:cs="Arial"/>
        </w:rPr>
        <w:t>內容有須保密者，乙方未經甲方書面同意，不得將契約內容洩漏予與契約無關之第三人。</w:t>
      </w:r>
    </w:p>
    <w:p w14:paraId="7389A3E8" w14:textId="77777777" w:rsidR="00DB2C91" w:rsidRPr="00DB2C91" w:rsidRDefault="00DB2C91" w:rsidP="00DB2C91">
      <w:pPr>
        <w:numPr>
          <w:ilvl w:val="1"/>
          <w:numId w:val="13"/>
        </w:numPr>
        <w:tabs>
          <w:tab w:val="left" w:pos="1659"/>
        </w:tabs>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rPr>
        <w:t>乙方履約期間所知悉之甲方機密或任何不公開之文書、圖畫、消息、物品或其他資訊，</w:t>
      </w:r>
      <w:proofErr w:type="gramStart"/>
      <w:r w:rsidRPr="00DB2C91">
        <w:rPr>
          <w:rFonts w:ascii="Arial" w:eastAsia="標楷體" w:hAnsi="Arial" w:cs="Arial"/>
        </w:rPr>
        <w:t>均應保密</w:t>
      </w:r>
      <w:proofErr w:type="gramEnd"/>
      <w:r w:rsidRPr="00DB2C91">
        <w:rPr>
          <w:rFonts w:ascii="Arial" w:eastAsia="標楷體" w:hAnsi="Arial" w:cs="Arial"/>
        </w:rPr>
        <w:t>，不得洩漏。</w:t>
      </w:r>
    </w:p>
    <w:p w14:paraId="0261E71B" w14:textId="77777777" w:rsidR="00DB2C91" w:rsidRPr="00DB2C91" w:rsidRDefault="00DB2C91" w:rsidP="00DB2C91">
      <w:pPr>
        <w:numPr>
          <w:ilvl w:val="1"/>
          <w:numId w:val="13"/>
        </w:numPr>
        <w:tabs>
          <w:tab w:val="left" w:pos="1659"/>
        </w:tabs>
        <w:kinsoku w:val="0"/>
        <w:overflowPunct w:val="0"/>
        <w:autoSpaceDE w:val="0"/>
        <w:autoSpaceDN w:val="0"/>
        <w:spacing w:line="440" w:lineRule="exact"/>
        <w:ind w:left="1105" w:hanging="680"/>
        <w:jc w:val="both"/>
        <w:rPr>
          <w:rFonts w:ascii="Arial" w:eastAsia="標楷體" w:hAnsi="Arial" w:cs="Arial"/>
        </w:rPr>
      </w:pPr>
      <w:r w:rsidRPr="00DB2C91">
        <w:rPr>
          <w:rFonts w:ascii="Arial" w:eastAsia="標楷體" w:hAnsi="Arial" w:cs="Arial" w:hint="eastAsia"/>
        </w:rPr>
        <w:t>甲方得隨時派員或指定第三人視察工程施工狀況，</w:t>
      </w:r>
      <w:r w:rsidRPr="00DB2C91">
        <w:rPr>
          <w:rFonts w:ascii="Arial" w:eastAsia="標楷體" w:hAnsi="Arial" w:cs="Arial"/>
        </w:rPr>
        <w:t>並調閱施工相關書圖文件，乙方應配合辦理，不得拒絕。</w:t>
      </w:r>
    </w:p>
    <w:p w14:paraId="00EBB8F9" w14:textId="5963323F" w:rsidR="00DB2C91" w:rsidRPr="00DE2F20" w:rsidRDefault="00DB2C91" w:rsidP="00DE2F20">
      <w:pPr>
        <w:numPr>
          <w:ilvl w:val="1"/>
          <w:numId w:val="13"/>
        </w:numPr>
        <w:tabs>
          <w:tab w:val="left" w:pos="1659"/>
        </w:tabs>
        <w:kinsoku w:val="0"/>
        <w:overflowPunct w:val="0"/>
        <w:autoSpaceDE w:val="0"/>
        <w:autoSpaceDN w:val="0"/>
        <w:spacing w:line="440" w:lineRule="exact"/>
        <w:ind w:left="1105" w:hanging="680"/>
        <w:jc w:val="both"/>
        <w:rPr>
          <w:rFonts w:ascii="Arial" w:eastAsia="標楷體" w:hAnsi="Arial" w:cs="Arial"/>
        </w:rPr>
      </w:pPr>
      <w:r w:rsidRPr="00DB2C91">
        <w:rPr>
          <w:rFonts w:ascii="Arial" w:eastAsia="標楷體" w:hAnsi="Arial" w:cs="Arial"/>
        </w:rPr>
        <w:t>甲方得自行或指派相關人員或委由</w:t>
      </w:r>
      <w:r w:rsidRPr="00DB2C91">
        <w:rPr>
          <w:rFonts w:ascii="Arial" w:eastAsia="標楷體" w:hAnsi="Arial" w:cs="Arial" w:hint="eastAsia"/>
        </w:rPr>
        <w:t>專案管理機構</w:t>
      </w:r>
      <w:r w:rsidRPr="00DB2C91">
        <w:rPr>
          <w:rFonts w:ascii="Arial" w:eastAsia="標楷體" w:hAnsi="Arial" w:cs="Arial"/>
        </w:rPr>
        <w:t>，執行本案施工進度與建築圖</w:t>
      </w:r>
      <w:r w:rsidRPr="00DB2C91">
        <w:rPr>
          <w:rFonts w:ascii="Arial" w:eastAsia="標楷體" w:hAnsi="Arial" w:cs="Arial" w:hint="eastAsia"/>
        </w:rPr>
        <w:t>說</w:t>
      </w:r>
      <w:r w:rsidRPr="00DB2C91">
        <w:rPr>
          <w:rFonts w:ascii="Arial" w:eastAsia="標楷體" w:hAnsi="Arial" w:cs="Arial"/>
        </w:rPr>
        <w:t>審查、視察、查核、檢驗</w:t>
      </w:r>
      <w:proofErr w:type="gramStart"/>
      <w:r w:rsidRPr="00DB2C91">
        <w:rPr>
          <w:rFonts w:ascii="Arial" w:eastAsia="標楷體" w:hAnsi="Arial" w:cs="Arial"/>
        </w:rPr>
        <w:t>與驗</w:t>
      </w:r>
      <w:r w:rsidRPr="00DB2C91">
        <w:rPr>
          <w:rFonts w:ascii="Arial" w:eastAsia="標楷體" w:hAnsi="Arial" w:cs="Arial" w:hint="eastAsia"/>
        </w:rPr>
        <w:t>屋</w:t>
      </w:r>
      <w:r w:rsidRPr="00DB2C91">
        <w:rPr>
          <w:rFonts w:ascii="Arial" w:eastAsia="標楷體" w:hAnsi="Arial" w:cs="Arial"/>
        </w:rPr>
        <w:t>等</w:t>
      </w:r>
      <w:proofErr w:type="gramEnd"/>
      <w:r w:rsidRPr="00DB2C91">
        <w:rPr>
          <w:rFonts w:ascii="Arial" w:eastAsia="標楷體" w:hAnsi="Arial" w:cs="Arial"/>
        </w:rPr>
        <w:t>工作，乙方應無償配合不得拒絕。</w:t>
      </w:r>
      <w:r w:rsidRPr="00DB2C91">
        <w:rPr>
          <w:rFonts w:ascii="Arial" w:eastAsia="標楷體" w:hAnsi="Arial" w:cs="Arial" w:hint="eastAsia"/>
        </w:rPr>
        <w:t>有關委託專案管理機構所生之費用應由</w:t>
      </w:r>
      <w:r w:rsidR="00D81533" w:rsidRPr="004441D2">
        <w:rPr>
          <w:rFonts w:ascii="Arial" w:eastAsia="標楷體" w:hAnsi="Arial" w:cs="Arial" w:hint="eastAsia"/>
        </w:rPr>
        <w:t>■甲方</w:t>
      </w:r>
      <w:r w:rsidRPr="004441D2">
        <w:rPr>
          <w:rFonts w:ascii="Arial" w:eastAsia="標楷體" w:hAnsi="Arial" w:cs="Arial" w:hint="eastAsia"/>
        </w:rPr>
        <w:t>□</w:t>
      </w:r>
      <w:r w:rsidRPr="00C51F4A">
        <w:rPr>
          <w:rFonts w:ascii="Arial" w:eastAsia="標楷體" w:hAnsi="Arial" w:cs="Arial" w:hint="eastAsia"/>
        </w:rPr>
        <w:t>乙方□甲乙雙方</w:t>
      </w:r>
      <w:r w:rsidRPr="00DB2C91">
        <w:rPr>
          <w:rFonts w:ascii="Arial" w:eastAsia="標楷體" w:hAnsi="Arial" w:cs="Arial" w:hint="eastAsia"/>
        </w:rPr>
        <w:t>共同負擔。</w:t>
      </w:r>
    </w:p>
    <w:p w14:paraId="72F54EC1" w14:textId="77777777" w:rsidR="00DB2C91" w:rsidRPr="00DB2C91" w:rsidRDefault="00DB2C91" w:rsidP="00DB2C91">
      <w:pPr>
        <w:numPr>
          <w:ilvl w:val="2"/>
          <w:numId w:val="13"/>
        </w:numPr>
        <w:tabs>
          <w:tab w:val="left" w:pos="1659"/>
        </w:tabs>
        <w:kinsoku w:val="0"/>
        <w:overflowPunct w:val="0"/>
        <w:autoSpaceDE w:val="0"/>
        <w:autoSpaceDN w:val="0"/>
        <w:spacing w:line="440" w:lineRule="exact"/>
        <w:ind w:left="1702" w:hanging="851"/>
        <w:jc w:val="both"/>
        <w:rPr>
          <w:rFonts w:ascii="Arial" w:eastAsia="標楷體" w:hAnsi="Arial" w:cs="Arial"/>
        </w:rPr>
      </w:pPr>
      <w:r w:rsidRPr="00DB2C91">
        <w:rPr>
          <w:rFonts w:ascii="Arial" w:eastAsia="標楷體" w:hAnsi="Arial" w:cs="Arial"/>
        </w:rPr>
        <w:t>乙方應於申報開工後於下列各項工程進行前</w:t>
      </w:r>
      <w:r w:rsidRPr="00DB2C91">
        <w:rPr>
          <w:rFonts w:ascii="Arial" w:eastAsia="標楷體" w:hAnsi="Arial" w:cs="Arial"/>
        </w:rPr>
        <w:t>5</w:t>
      </w:r>
      <w:r w:rsidRPr="00DB2C91">
        <w:rPr>
          <w:rFonts w:ascii="Arial" w:eastAsia="標楷體" w:hAnsi="Arial" w:cs="Arial"/>
        </w:rPr>
        <w:t>日通知甲方進行勘驗：</w:t>
      </w:r>
    </w:p>
    <w:p w14:paraId="47DB3DAB" w14:textId="77777777" w:rsidR="00DB2C91" w:rsidRPr="00DB2C91" w:rsidRDefault="00DB2C91" w:rsidP="00DB2C91">
      <w:pPr>
        <w:kinsoku w:val="0"/>
        <w:overflowPunct w:val="0"/>
        <w:autoSpaceDE w:val="0"/>
        <w:autoSpaceDN w:val="0"/>
        <w:spacing w:line="440" w:lineRule="exact"/>
        <w:ind w:left="2013" w:hanging="255"/>
        <w:jc w:val="both"/>
        <w:rPr>
          <w:rFonts w:ascii="Arial" w:eastAsia="標楷體" w:hAnsi="Arial" w:cs="Arial"/>
        </w:rPr>
      </w:pPr>
      <w:r w:rsidRPr="00DB2C91">
        <w:rPr>
          <w:rFonts w:ascii="Arial" w:eastAsia="標楷體" w:hAnsi="Arial" w:cs="Arial"/>
        </w:rPr>
        <w:t>1.</w:t>
      </w:r>
      <w:r w:rsidRPr="00DB2C91">
        <w:rPr>
          <w:rFonts w:ascii="Arial" w:eastAsia="標楷體" w:hAnsi="Arial" w:cs="Arial"/>
          <w:spacing w:val="-2"/>
        </w:rPr>
        <w:t>甲方所分得之建物之基礎配筋及管線預留、混凝土澆置、室</w:t>
      </w:r>
      <w:r w:rsidRPr="00DB2C91">
        <w:rPr>
          <w:rFonts w:ascii="Arial" w:eastAsia="標楷體" w:hAnsi="Arial" w:cs="Arial"/>
        </w:rPr>
        <w:t>內裝修等階段。</w:t>
      </w:r>
    </w:p>
    <w:p w14:paraId="40D9B731" w14:textId="77777777" w:rsidR="00DB2C91" w:rsidRPr="00DB2C91" w:rsidRDefault="00DB2C91" w:rsidP="00DB2C91">
      <w:pPr>
        <w:kinsoku w:val="0"/>
        <w:overflowPunct w:val="0"/>
        <w:autoSpaceDE w:val="0"/>
        <w:autoSpaceDN w:val="0"/>
        <w:spacing w:line="440" w:lineRule="exact"/>
        <w:ind w:left="2013" w:hanging="255"/>
        <w:jc w:val="both"/>
        <w:rPr>
          <w:rFonts w:ascii="Arial" w:eastAsia="標楷體" w:hAnsi="Arial" w:cs="Arial"/>
        </w:rPr>
      </w:pPr>
      <w:r w:rsidRPr="00DB2C91">
        <w:rPr>
          <w:rFonts w:ascii="Arial" w:eastAsia="標楷體" w:hAnsi="Arial" w:cs="Arial"/>
        </w:rPr>
        <w:t>2.</w:t>
      </w:r>
      <w:r w:rsidRPr="00DB2C91">
        <w:rPr>
          <w:rFonts w:ascii="Arial" w:eastAsia="標楷體" w:hAnsi="Arial" w:cs="Arial"/>
        </w:rPr>
        <w:t>建物頂層之</w:t>
      </w:r>
      <w:proofErr w:type="gramStart"/>
      <w:r w:rsidRPr="00DB2C91">
        <w:rPr>
          <w:rFonts w:ascii="Arial" w:eastAsia="標楷體" w:hAnsi="Arial" w:cs="Arial"/>
        </w:rPr>
        <w:t>基礎配筋</w:t>
      </w:r>
      <w:proofErr w:type="gramEnd"/>
      <w:r w:rsidRPr="00DB2C91">
        <w:rPr>
          <w:rFonts w:ascii="Arial" w:eastAsia="標楷體" w:hAnsi="Arial" w:cs="Arial"/>
        </w:rPr>
        <w:t>、管線</w:t>
      </w:r>
      <w:proofErr w:type="gramStart"/>
      <w:r w:rsidRPr="00DB2C91">
        <w:rPr>
          <w:rFonts w:ascii="Arial" w:eastAsia="標楷體" w:hAnsi="Arial" w:cs="Arial"/>
        </w:rPr>
        <w:t>預留及混凝土</w:t>
      </w:r>
      <w:proofErr w:type="gramEnd"/>
      <w:r w:rsidRPr="00DB2C91">
        <w:rPr>
          <w:rFonts w:ascii="Arial" w:eastAsia="標楷體" w:hAnsi="Arial" w:cs="Arial"/>
        </w:rPr>
        <w:t>澆置。</w:t>
      </w:r>
    </w:p>
    <w:p w14:paraId="7B55A61E" w14:textId="77777777" w:rsidR="00DB2C91" w:rsidRPr="00DB2C91" w:rsidRDefault="00DB2C91" w:rsidP="00DB2C91">
      <w:pPr>
        <w:kinsoku w:val="0"/>
        <w:overflowPunct w:val="0"/>
        <w:autoSpaceDE w:val="0"/>
        <w:autoSpaceDN w:val="0"/>
        <w:spacing w:line="440" w:lineRule="exact"/>
        <w:ind w:left="2013" w:hanging="255"/>
        <w:jc w:val="both"/>
        <w:rPr>
          <w:rFonts w:ascii="Arial" w:eastAsia="標楷體" w:hAnsi="Arial" w:cs="Arial"/>
        </w:rPr>
      </w:pPr>
      <w:r w:rsidRPr="00DB2C91">
        <w:rPr>
          <w:rFonts w:ascii="Arial" w:eastAsia="標楷體" w:hAnsi="Arial" w:cs="Arial"/>
        </w:rPr>
        <w:t>3.</w:t>
      </w:r>
      <w:r w:rsidRPr="00DB2C91">
        <w:rPr>
          <w:rFonts w:ascii="Arial" w:eastAsia="標楷體" w:hAnsi="Arial" w:cs="Arial"/>
        </w:rPr>
        <w:t>其他經甲乙雙方另行議定之工程要項。</w:t>
      </w:r>
    </w:p>
    <w:p w14:paraId="1FD2CC81" w14:textId="77777777" w:rsidR="00DB2C91" w:rsidRPr="00DB2C91" w:rsidRDefault="00DB2C91" w:rsidP="00DB2C91">
      <w:pPr>
        <w:numPr>
          <w:ilvl w:val="2"/>
          <w:numId w:val="13"/>
        </w:numPr>
        <w:tabs>
          <w:tab w:val="left" w:pos="1659"/>
        </w:tabs>
        <w:kinsoku w:val="0"/>
        <w:overflowPunct w:val="0"/>
        <w:autoSpaceDE w:val="0"/>
        <w:autoSpaceDN w:val="0"/>
        <w:spacing w:line="440" w:lineRule="exact"/>
        <w:ind w:left="1702" w:hanging="851"/>
        <w:jc w:val="both"/>
        <w:rPr>
          <w:rFonts w:ascii="Arial" w:eastAsia="標楷體" w:hAnsi="Arial" w:cs="Arial"/>
        </w:rPr>
      </w:pPr>
      <w:r w:rsidRPr="00DB2C91">
        <w:rPr>
          <w:rFonts w:ascii="Arial" w:eastAsia="標楷體" w:hAnsi="Arial" w:cs="Arial" w:hint="eastAsia"/>
        </w:rPr>
        <w:t>乙方接受甲方或甲方委託之專案管理機構人員指示辦理與本案有關之事項前，應先確認該人員係有權代表人，且所指示辦理之事項未逾越或未違反契約。乙方接受無權代表人之指示或逾越或違反契約之指示，不得用以</w:t>
      </w:r>
      <w:proofErr w:type="gramStart"/>
      <w:r w:rsidRPr="00DB2C91">
        <w:rPr>
          <w:rFonts w:ascii="Arial" w:eastAsia="標楷體" w:hAnsi="Arial" w:cs="Arial" w:hint="eastAsia"/>
        </w:rPr>
        <w:t>拘束甲</w:t>
      </w:r>
      <w:proofErr w:type="gramEnd"/>
      <w:r w:rsidRPr="00DB2C91">
        <w:rPr>
          <w:rFonts w:ascii="Arial" w:eastAsia="標楷體" w:hAnsi="Arial" w:cs="Arial" w:hint="eastAsia"/>
        </w:rPr>
        <w:t>方或減少、變更乙方應</w:t>
      </w:r>
      <w:r w:rsidRPr="00DB2C91">
        <w:rPr>
          <w:rFonts w:ascii="Arial" w:eastAsia="標楷體" w:hAnsi="Arial" w:cs="Arial"/>
        </w:rPr>
        <w:t>負之契約責任，甲方亦不對此等指示之後果負任何責任。</w:t>
      </w:r>
    </w:p>
    <w:p w14:paraId="74FC3139" w14:textId="77777777" w:rsidR="00DB2C91" w:rsidRPr="00DB2C91" w:rsidRDefault="00DB2C91" w:rsidP="00DB2C91">
      <w:pPr>
        <w:numPr>
          <w:ilvl w:val="2"/>
          <w:numId w:val="13"/>
        </w:numPr>
        <w:tabs>
          <w:tab w:val="left" w:pos="1659"/>
        </w:tabs>
        <w:kinsoku w:val="0"/>
        <w:overflowPunct w:val="0"/>
        <w:autoSpaceDE w:val="0"/>
        <w:autoSpaceDN w:val="0"/>
        <w:spacing w:line="440" w:lineRule="exact"/>
        <w:ind w:left="1702" w:hanging="851"/>
        <w:jc w:val="both"/>
        <w:rPr>
          <w:rFonts w:ascii="Arial" w:eastAsia="標楷體" w:hAnsi="Arial" w:cs="Arial"/>
        </w:rPr>
      </w:pPr>
      <w:r w:rsidRPr="00DB2C91">
        <w:rPr>
          <w:rFonts w:ascii="Arial" w:eastAsia="標楷體" w:hAnsi="Arial" w:cs="Arial" w:hint="eastAsia"/>
        </w:rPr>
        <w:t>甲方要求應改善事項，乙方應配合改善，如不履行經甲方書面限期催告，逾期仍未改善者，甲方得自行處理，一切費用由乙</w:t>
      </w:r>
      <w:r w:rsidRPr="00DB2C91">
        <w:rPr>
          <w:rFonts w:ascii="Arial" w:eastAsia="標楷體" w:hAnsi="Arial" w:cs="Arial"/>
        </w:rPr>
        <w:t>方負擔。</w:t>
      </w:r>
    </w:p>
    <w:p w14:paraId="09F95909" w14:textId="77777777" w:rsidR="00DB2C91" w:rsidRPr="00DB2C91" w:rsidRDefault="00DB2C91" w:rsidP="00DB2C91">
      <w:pPr>
        <w:numPr>
          <w:ilvl w:val="2"/>
          <w:numId w:val="13"/>
        </w:numPr>
        <w:tabs>
          <w:tab w:val="left" w:pos="1659"/>
        </w:tabs>
        <w:kinsoku w:val="0"/>
        <w:overflowPunct w:val="0"/>
        <w:autoSpaceDE w:val="0"/>
        <w:autoSpaceDN w:val="0"/>
        <w:spacing w:line="440" w:lineRule="exact"/>
        <w:ind w:left="1702" w:hanging="851"/>
        <w:jc w:val="both"/>
        <w:rPr>
          <w:rFonts w:ascii="Arial" w:eastAsia="標楷體" w:hAnsi="Arial" w:cs="Arial"/>
        </w:rPr>
      </w:pPr>
      <w:r w:rsidRPr="00DB2C91">
        <w:rPr>
          <w:rFonts w:ascii="Arial" w:eastAsia="標楷體" w:hAnsi="Arial" w:cs="Arial" w:hint="eastAsia"/>
        </w:rPr>
        <w:t>有關委託專案管理機構所生之費用，乙方應依甲方書面通知，</w:t>
      </w:r>
      <w:proofErr w:type="gramStart"/>
      <w:r w:rsidRPr="00DB2C91">
        <w:rPr>
          <w:rFonts w:ascii="Arial" w:eastAsia="標楷體" w:hAnsi="Arial" w:cs="Arial" w:hint="eastAsia"/>
        </w:rPr>
        <w:t>將乙方</w:t>
      </w:r>
      <w:proofErr w:type="gramEnd"/>
      <w:r w:rsidRPr="00DB2C91">
        <w:rPr>
          <w:rFonts w:ascii="Arial" w:eastAsia="標楷體" w:hAnsi="Arial" w:cs="Arial" w:hint="eastAsia"/>
        </w:rPr>
        <w:t>應負擔之費用，於書面通知之期限內</w:t>
      </w:r>
      <w:proofErr w:type="gramStart"/>
      <w:r w:rsidRPr="00DB2C91">
        <w:rPr>
          <w:rFonts w:ascii="Arial" w:eastAsia="標楷體" w:hAnsi="Arial" w:cs="Arial" w:hint="eastAsia"/>
        </w:rPr>
        <w:t>給付至甲方</w:t>
      </w:r>
      <w:proofErr w:type="gramEnd"/>
      <w:r w:rsidRPr="00DB2C91">
        <w:rPr>
          <w:rFonts w:ascii="Arial" w:eastAsia="標楷體" w:hAnsi="Arial" w:cs="Arial" w:hint="eastAsia"/>
        </w:rPr>
        <w:t>指定帳戶。</w:t>
      </w:r>
    </w:p>
    <w:p w14:paraId="5A7E8BEA" w14:textId="77777777" w:rsidR="00DB2C91" w:rsidRPr="00DB2C91" w:rsidRDefault="00DB2C91" w:rsidP="00DB2C91">
      <w:pPr>
        <w:numPr>
          <w:ilvl w:val="1"/>
          <w:numId w:val="13"/>
        </w:numPr>
        <w:tabs>
          <w:tab w:val="left" w:pos="1659"/>
        </w:tabs>
        <w:kinsoku w:val="0"/>
        <w:overflowPunct w:val="0"/>
        <w:autoSpaceDE w:val="0"/>
        <w:autoSpaceDN w:val="0"/>
        <w:spacing w:line="440" w:lineRule="exact"/>
        <w:ind w:left="1105" w:hanging="680"/>
        <w:jc w:val="both"/>
        <w:rPr>
          <w:rFonts w:ascii="Arial" w:eastAsia="標楷體" w:hAnsi="Arial" w:cs="Arial"/>
        </w:rPr>
      </w:pPr>
      <w:r w:rsidRPr="00DB2C91">
        <w:rPr>
          <w:rFonts w:ascii="Arial" w:eastAsia="標楷體" w:hAnsi="Arial" w:cs="Arial"/>
        </w:rPr>
        <w:t>轉包及分包</w:t>
      </w:r>
    </w:p>
    <w:p w14:paraId="43CA81F9" w14:textId="77777777" w:rsidR="00DB2C91" w:rsidRPr="00DB2C91" w:rsidRDefault="00DB2C91" w:rsidP="00DB2C91">
      <w:pPr>
        <w:numPr>
          <w:ilvl w:val="2"/>
          <w:numId w:val="13"/>
        </w:numPr>
        <w:tabs>
          <w:tab w:val="left" w:pos="1659"/>
        </w:tabs>
        <w:kinsoku w:val="0"/>
        <w:overflowPunct w:val="0"/>
        <w:autoSpaceDE w:val="0"/>
        <w:autoSpaceDN w:val="0"/>
        <w:spacing w:line="440" w:lineRule="exact"/>
        <w:ind w:left="1702" w:hanging="851"/>
        <w:jc w:val="both"/>
        <w:rPr>
          <w:rFonts w:ascii="Arial" w:eastAsia="標楷體" w:hAnsi="Arial" w:cs="Arial"/>
        </w:rPr>
      </w:pPr>
      <w:r w:rsidRPr="00DB2C91">
        <w:rPr>
          <w:rFonts w:ascii="Arial" w:eastAsia="標楷體" w:hAnsi="Arial" w:cs="Arial"/>
        </w:rPr>
        <w:t>乙方</w:t>
      </w:r>
      <w:r w:rsidRPr="00DB2C91">
        <w:rPr>
          <w:rFonts w:ascii="Arial" w:eastAsia="標楷體" w:hAnsi="Arial" w:cs="Arial" w:hint="eastAsia"/>
        </w:rPr>
        <w:t>擬分包之項目及分包廠商，應報經甲方審查同意。</w:t>
      </w:r>
    </w:p>
    <w:p w14:paraId="4AE911DC" w14:textId="77777777" w:rsidR="00DB2C91" w:rsidRPr="00DB2C91" w:rsidRDefault="00DB2C91" w:rsidP="00DB2C91">
      <w:pPr>
        <w:numPr>
          <w:ilvl w:val="2"/>
          <w:numId w:val="13"/>
        </w:numPr>
        <w:tabs>
          <w:tab w:val="left" w:pos="1659"/>
        </w:tabs>
        <w:kinsoku w:val="0"/>
        <w:overflowPunct w:val="0"/>
        <w:autoSpaceDE w:val="0"/>
        <w:autoSpaceDN w:val="0"/>
        <w:spacing w:line="440" w:lineRule="exact"/>
        <w:ind w:left="1702" w:hanging="851"/>
        <w:jc w:val="both"/>
        <w:rPr>
          <w:rFonts w:ascii="Arial" w:eastAsia="標楷體" w:hAnsi="Arial" w:cs="Arial"/>
        </w:rPr>
      </w:pPr>
      <w:r w:rsidRPr="00DB2C91">
        <w:rPr>
          <w:rFonts w:ascii="Arial" w:eastAsia="標楷體" w:hAnsi="Arial" w:cs="Arial" w:hint="eastAsia"/>
        </w:rPr>
        <w:t>乙方對於分包廠商履約之部分，仍應負完全責任。分包契約報備於</w:t>
      </w:r>
      <w:proofErr w:type="gramStart"/>
      <w:r w:rsidRPr="00DB2C91">
        <w:rPr>
          <w:rFonts w:ascii="Arial" w:eastAsia="標楷體" w:hAnsi="Arial" w:cs="Arial" w:hint="eastAsia"/>
        </w:rPr>
        <w:t>甲方</w:t>
      </w:r>
      <w:r w:rsidRPr="00DB2C91">
        <w:rPr>
          <w:rFonts w:ascii="Arial" w:eastAsia="標楷體" w:hAnsi="Arial" w:cs="Arial" w:hint="eastAsia"/>
        </w:rPr>
        <w:lastRenderedPageBreak/>
        <w:t>者</w:t>
      </w:r>
      <w:proofErr w:type="gramEnd"/>
      <w:r w:rsidRPr="00DB2C91">
        <w:rPr>
          <w:rFonts w:ascii="Arial" w:eastAsia="標楷體" w:hAnsi="Arial" w:cs="Arial" w:hint="eastAsia"/>
        </w:rPr>
        <w:t>，亦同。</w:t>
      </w:r>
    </w:p>
    <w:p w14:paraId="6A5F0E0B" w14:textId="77777777" w:rsidR="00DB2C91" w:rsidRPr="00DB2C91" w:rsidRDefault="00DB2C91" w:rsidP="00DB2C91">
      <w:pPr>
        <w:numPr>
          <w:ilvl w:val="2"/>
          <w:numId w:val="13"/>
        </w:numPr>
        <w:tabs>
          <w:tab w:val="left" w:pos="1659"/>
        </w:tabs>
        <w:kinsoku w:val="0"/>
        <w:overflowPunct w:val="0"/>
        <w:autoSpaceDE w:val="0"/>
        <w:autoSpaceDN w:val="0"/>
        <w:spacing w:line="440" w:lineRule="exact"/>
        <w:ind w:left="1702" w:hanging="851"/>
        <w:jc w:val="both"/>
        <w:rPr>
          <w:rFonts w:ascii="Arial" w:eastAsia="標楷體" w:hAnsi="Arial" w:cs="Arial"/>
        </w:rPr>
      </w:pPr>
      <w:r w:rsidRPr="00DB2C91">
        <w:rPr>
          <w:rFonts w:ascii="Arial" w:eastAsia="標楷體" w:hAnsi="Arial" w:cs="Arial" w:hint="eastAsia"/>
        </w:rPr>
        <w:t>分包廠商不得將分包契約轉包。其有違反者，乙方應更換分包廠商。</w:t>
      </w:r>
    </w:p>
    <w:p w14:paraId="5BAAB621" w14:textId="77777777" w:rsidR="00DB2C91" w:rsidRPr="00DB2C91" w:rsidRDefault="00DB2C91" w:rsidP="00DB2C91">
      <w:pPr>
        <w:numPr>
          <w:ilvl w:val="2"/>
          <w:numId w:val="13"/>
        </w:numPr>
        <w:tabs>
          <w:tab w:val="left" w:pos="1659"/>
        </w:tabs>
        <w:kinsoku w:val="0"/>
        <w:overflowPunct w:val="0"/>
        <w:autoSpaceDE w:val="0"/>
        <w:autoSpaceDN w:val="0"/>
        <w:spacing w:line="440" w:lineRule="exact"/>
        <w:ind w:left="1702" w:hanging="851"/>
        <w:jc w:val="both"/>
        <w:rPr>
          <w:rFonts w:ascii="Arial" w:eastAsia="標楷體" w:hAnsi="Arial" w:cs="Arial"/>
        </w:rPr>
      </w:pPr>
      <w:r w:rsidRPr="00DB2C91">
        <w:rPr>
          <w:rFonts w:ascii="Arial" w:eastAsia="標楷體" w:hAnsi="Arial" w:cs="Arial" w:hint="eastAsia"/>
        </w:rPr>
        <w:t>乙方不得將契約轉包，違反時，甲方得請求損害賠償。</w:t>
      </w:r>
    </w:p>
    <w:p w14:paraId="3F19ECAD" w14:textId="77777777" w:rsidR="00DB2C91" w:rsidRPr="00DB2C91" w:rsidRDefault="00DB2C91" w:rsidP="00DB2C91">
      <w:pPr>
        <w:numPr>
          <w:ilvl w:val="2"/>
          <w:numId w:val="13"/>
        </w:numPr>
        <w:tabs>
          <w:tab w:val="left" w:pos="1659"/>
        </w:tabs>
        <w:kinsoku w:val="0"/>
        <w:overflowPunct w:val="0"/>
        <w:autoSpaceDE w:val="0"/>
        <w:autoSpaceDN w:val="0"/>
        <w:spacing w:line="440" w:lineRule="exact"/>
        <w:ind w:left="1702" w:hanging="851"/>
        <w:jc w:val="both"/>
        <w:rPr>
          <w:rFonts w:ascii="Arial" w:eastAsia="標楷體" w:hAnsi="Arial" w:cs="Arial"/>
        </w:rPr>
      </w:pPr>
      <w:r w:rsidRPr="00DB2C91">
        <w:rPr>
          <w:rFonts w:ascii="Arial" w:eastAsia="標楷體" w:hAnsi="Arial" w:cs="Arial" w:hint="eastAsia"/>
        </w:rPr>
        <w:t>第</w:t>
      </w:r>
      <w:r w:rsidRPr="00DB2C91">
        <w:rPr>
          <w:rFonts w:ascii="Arial" w:eastAsia="標楷體" w:hAnsi="Arial" w:cs="Arial" w:hint="eastAsia"/>
        </w:rPr>
        <w:t>15.12.4</w:t>
      </w:r>
      <w:r w:rsidRPr="00DB2C91">
        <w:rPr>
          <w:rFonts w:ascii="Arial" w:eastAsia="標楷體" w:hAnsi="Arial" w:cs="Arial" w:hint="eastAsia"/>
        </w:rPr>
        <w:t>條轉包廠商與乙方對</w:t>
      </w:r>
      <w:proofErr w:type="gramStart"/>
      <w:r w:rsidRPr="00DB2C91">
        <w:rPr>
          <w:rFonts w:ascii="Arial" w:eastAsia="標楷體" w:hAnsi="Arial" w:cs="Arial" w:hint="eastAsia"/>
        </w:rPr>
        <w:t>甲方負連帶</w:t>
      </w:r>
      <w:proofErr w:type="gramEnd"/>
      <w:r w:rsidRPr="00DB2C91">
        <w:rPr>
          <w:rFonts w:ascii="Arial" w:eastAsia="標楷體" w:hAnsi="Arial" w:cs="Arial" w:hint="eastAsia"/>
        </w:rPr>
        <w:t>賠償責任。再</w:t>
      </w:r>
      <w:proofErr w:type="gramStart"/>
      <w:r w:rsidRPr="00DB2C91">
        <w:rPr>
          <w:rFonts w:ascii="Arial" w:eastAsia="標楷體" w:hAnsi="Arial" w:cs="Arial" w:hint="eastAsia"/>
        </w:rPr>
        <w:t>轉包者</w:t>
      </w:r>
      <w:proofErr w:type="gramEnd"/>
      <w:r w:rsidRPr="00DB2C91">
        <w:rPr>
          <w:rFonts w:ascii="Arial" w:eastAsia="標楷體" w:hAnsi="Arial" w:cs="Arial" w:hint="eastAsia"/>
        </w:rPr>
        <w:t>，亦同。</w:t>
      </w:r>
    </w:p>
    <w:p w14:paraId="609976C5" w14:textId="77777777" w:rsidR="00DB2C91" w:rsidRPr="00DB2C91" w:rsidRDefault="00DB2C91" w:rsidP="00DB2C91">
      <w:pPr>
        <w:numPr>
          <w:ilvl w:val="1"/>
          <w:numId w:val="13"/>
        </w:numPr>
        <w:tabs>
          <w:tab w:val="left" w:pos="1659"/>
        </w:tabs>
        <w:kinsoku w:val="0"/>
        <w:overflowPunct w:val="0"/>
        <w:autoSpaceDE w:val="0"/>
        <w:autoSpaceDN w:val="0"/>
        <w:spacing w:line="440" w:lineRule="exact"/>
        <w:ind w:left="1105" w:hanging="680"/>
        <w:jc w:val="both"/>
        <w:rPr>
          <w:rFonts w:ascii="Arial" w:eastAsia="標楷體" w:hAnsi="Arial" w:cs="Arial"/>
        </w:rPr>
      </w:pPr>
      <w:r w:rsidRPr="00DB2C91">
        <w:rPr>
          <w:rFonts w:ascii="Arial" w:eastAsia="標楷體" w:hAnsi="Arial" w:cs="Arial"/>
        </w:rPr>
        <w:t>本案興建範圍內各項工程之設計、施工，不論由乙方自行辦理，或委由合於相關法規規定成立之技術服務廠商、承包商辦理，</w:t>
      </w:r>
      <w:proofErr w:type="gramStart"/>
      <w:r w:rsidRPr="00DB2C91">
        <w:rPr>
          <w:rFonts w:ascii="Arial" w:eastAsia="標楷體" w:hAnsi="Arial" w:cs="Arial"/>
        </w:rPr>
        <w:t>均由乙方負</w:t>
      </w:r>
      <w:proofErr w:type="gramEnd"/>
      <w:r w:rsidRPr="00DB2C91">
        <w:rPr>
          <w:rFonts w:ascii="Arial" w:eastAsia="標楷體" w:hAnsi="Arial" w:cs="Arial"/>
        </w:rPr>
        <w:t>全部責任。甲方對乙方所為之任何同意、核准、備查、監督、建議、提供之參考資料、履</w:t>
      </w:r>
      <w:proofErr w:type="gramStart"/>
      <w:r w:rsidRPr="00DB2C91">
        <w:rPr>
          <w:rFonts w:ascii="Arial" w:eastAsia="標楷體" w:hAnsi="Arial" w:cs="Arial"/>
        </w:rPr>
        <w:t>勘</w:t>
      </w:r>
      <w:proofErr w:type="gramEnd"/>
      <w:r w:rsidRPr="00DB2C91">
        <w:rPr>
          <w:rFonts w:ascii="Arial" w:eastAsia="標楷體" w:hAnsi="Arial" w:cs="Arial"/>
        </w:rPr>
        <w:t>通過，並不減少或免除乙方應盡之義務與責任。如因乙方設計、施工等之不當或欠缺，</w:t>
      </w:r>
      <w:proofErr w:type="gramStart"/>
      <w:r w:rsidRPr="00DB2C91">
        <w:rPr>
          <w:rFonts w:ascii="Arial" w:eastAsia="標楷體" w:hAnsi="Arial" w:cs="Arial"/>
        </w:rPr>
        <w:t>致甲方</w:t>
      </w:r>
      <w:proofErr w:type="gramEnd"/>
      <w:r w:rsidRPr="00DB2C91">
        <w:rPr>
          <w:rFonts w:ascii="Arial" w:eastAsia="標楷體" w:hAnsi="Arial" w:cs="Arial"/>
        </w:rPr>
        <w:t>對第三人負損害賠償責任時，甲方對乙方有求償權。求償範圍包括但不限於損害賠償費用、訴訟程序費用、律師費等。</w:t>
      </w:r>
    </w:p>
    <w:p w14:paraId="7A6E602B" w14:textId="77777777" w:rsidR="00DB2C91" w:rsidRPr="00DB2C91" w:rsidRDefault="00DB2C91" w:rsidP="00DB2C91">
      <w:pPr>
        <w:numPr>
          <w:ilvl w:val="0"/>
          <w:numId w:val="13"/>
        </w:numPr>
        <w:kinsoku w:val="0"/>
        <w:overflowPunct w:val="0"/>
        <w:autoSpaceDE w:val="0"/>
        <w:autoSpaceDN w:val="0"/>
        <w:spacing w:line="440" w:lineRule="exact"/>
        <w:jc w:val="both"/>
        <w:outlineLvl w:val="0"/>
        <w:rPr>
          <w:rFonts w:ascii="Arial" w:eastAsia="標楷體" w:hAnsi="Arial" w:cs="Arial"/>
          <w:b/>
          <w:bCs/>
          <w:szCs w:val="24"/>
        </w:rPr>
      </w:pPr>
      <w:bookmarkStart w:id="103" w:name="_Toc115171921"/>
      <w:bookmarkStart w:id="104" w:name="_Toc65245406"/>
      <w:bookmarkStart w:id="105" w:name="_Toc117875454"/>
      <w:bookmarkStart w:id="106" w:name="_Toc121317962"/>
      <w:bookmarkStart w:id="107" w:name="_Toc205199008"/>
      <w:bookmarkEnd w:id="103"/>
      <w:r w:rsidRPr="00DB2C91">
        <w:rPr>
          <w:rFonts w:ascii="Arial" w:eastAsia="標楷體" w:hAnsi="Arial" w:cs="Arial" w:hint="eastAsia"/>
          <w:b/>
          <w:bCs/>
          <w:szCs w:val="24"/>
        </w:rPr>
        <w:t>不可抗力及除外情事</w:t>
      </w:r>
      <w:bookmarkEnd w:id="104"/>
      <w:bookmarkEnd w:id="105"/>
      <w:bookmarkEnd w:id="106"/>
      <w:bookmarkEnd w:id="107"/>
    </w:p>
    <w:p w14:paraId="776C5471" w14:textId="77777777" w:rsidR="00DB2C91" w:rsidRPr="00DB2C91" w:rsidRDefault="00DB2C91" w:rsidP="00DB2C91">
      <w:pPr>
        <w:numPr>
          <w:ilvl w:val="1"/>
          <w:numId w:val="13"/>
        </w:numPr>
        <w:tabs>
          <w:tab w:val="left" w:pos="1659"/>
        </w:tabs>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hint="eastAsia"/>
        </w:rPr>
        <w:t>本契約所稱不可抗力情事，係指下列事件或狀態，其發生或擴大並非可歸責於甲方或乙方之事由，且非任一方得合理控制</w:t>
      </w:r>
      <w:proofErr w:type="gramStart"/>
      <w:r w:rsidRPr="00DB2C91">
        <w:rPr>
          <w:rFonts w:ascii="Arial" w:eastAsia="標楷體" w:hAnsi="Arial" w:cs="Arial" w:hint="eastAsia"/>
        </w:rPr>
        <w:t>或縱加相當</w:t>
      </w:r>
      <w:proofErr w:type="gramEnd"/>
      <w:r w:rsidRPr="00DB2C91">
        <w:rPr>
          <w:rFonts w:ascii="Arial" w:eastAsia="標楷體" w:hAnsi="Arial" w:cs="Arial" w:hint="eastAsia"/>
        </w:rPr>
        <w:t>注意亦無法防止、避免或排除，足以嚴重影響本契約事項之一部或</w:t>
      </w:r>
      <w:r w:rsidRPr="00DB2C91">
        <w:rPr>
          <w:rFonts w:ascii="Arial" w:eastAsia="標楷體" w:hAnsi="Arial" w:cs="Arial"/>
        </w:rPr>
        <w:t>全部履行者，包括但不限於：</w:t>
      </w:r>
    </w:p>
    <w:p w14:paraId="11F078F3" w14:textId="4D8B76AC" w:rsidR="00DB2C91" w:rsidRPr="00DB2C91" w:rsidRDefault="00DB2C91" w:rsidP="00DB2C91">
      <w:pPr>
        <w:numPr>
          <w:ilvl w:val="2"/>
          <w:numId w:val="13"/>
        </w:numPr>
        <w:tabs>
          <w:tab w:val="left" w:pos="1659"/>
        </w:tabs>
        <w:kinsoku w:val="0"/>
        <w:overflowPunct w:val="0"/>
        <w:autoSpaceDE w:val="0"/>
        <w:autoSpaceDN w:val="0"/>
        <w:spacing w:line="440" w:lineRule="exact"/>
        <w:ind w:left="1588" w:hanging="737"/>
        <w:jc w:val="both"/>
        <w:rPr>
          <w:rFonts w:ascii="Arial" w:eastAsia="標楷體" w:hAnsi="Arial" w:cs="Arial"/>
        </w:rPr>
      </w:pPr>
      <w:r w:rsidRPr="00DB2C91">
        <w:rPr>
          <w:rFonts w:ascii="Arial" w:eastAsia="標楷體" w:hAnsi="Arial" w:cs="Arial" w:hint="eastAsia"/>
        </w:rPr>
        <w:t>山崩、地震、海嘯、火山爆發、颱風（以交通部中央氣象</w:t>
      </w:r>
      <w:r w:rsidR="00766EFB" w:rsidRPr="004441D2">
        <w:rPr>
          <w:rFonts w:ascii="Arial" w:eastAsia="標楷體" w:hAnsi="Arial" w:cs="Arial" w:hint="eastAsia"/>
        </w:rPr>
        <w:t>署</w:t>
      </w:r>
      <w:r w:rsidRPr="00DB2C91">
        <w:rPr>
          <w:rFonts w:ascii="Arial" w:eastAsia="標楷體" w:hAnsi="Arial" w:cs="Arial" w:hint="eastAsia"/>
        </w:rPr>
        <w:t>發</w:t>
      </w:r>
      <w:r w:rsidRPr="00DB2C91">
        <w:rPr>
          <w:rFonts w:ascii="Arial" w:eastAsia="標楷體" w:hAnsi="Arial" w:cs="Arial"/>
        </w:rPr>
        <w:t>布陸上颱風警報日起為依據</w:t>
      </w:r>
      <w:r w:rsidRPr="00DB2C91">
        <w:rPr>
          <w:rFonts w:ascii="Arial" w:eastAsia="標楷體" w:hAnsi="Arial" w:cs="Arial" w:hint="eastAsia"/>
        </w:rPr>
        <w:t>）、</w:t>
      </w:r>
      <w:r w:rsidRPr="00DB2C91">
        <w:rPr>
          <w:rFonts w:ascii="Arial" w:eastAsia="標楷體" w:hAnsi="Arial" w:cs="Arial"/>
        </w:rPr>
        <w:t>豪</w:t>
      </w:r>
      <w:r w:rsidRPr="00DB2C91">
        <w:rPr>
          <w:rFonts w:ascii="Arial" w:eastAsia="標楷體" w:hAnsi="Arial" w:cs="Arial" w:hint="eastAsia"/>
        </w:rPr>
        <w:t>雨、</w:t>
      </w:r>
      <w:r w:rsidRPr="00DB2C91">
        <w:rPr>
          <w:rFonts w:ascii="Arial" w:eastAsia="標楷體" w:hAnsi="Arial" w:cs="Arial"/>
        </w:rPr>
        <w:t>冰</w:t>
      </w:r>
      <w:r w:rsidRPr="00DB2C91">
        <w:rPr>
          <w:rFonts w:ascii="Arial" w:eastAsia="標楷體" w:hAnsi="Arial" w:cs="Arial" w:hint="eastAsia"/>
        </w:rPr>
        <w:t>雹、</w:t>
      </w:r>
      <w:r w:rsidRPr="00DB2C91">
        <w:rPr>
          <w:rFonts w:ascii="Arial" w:eastAsia="標楷體" w:hAnsi="Arial" w:cs="Arial"/>
        </w:rPr>
        <w:t>龍捲</w:t>
      </w:r>
      <w:r w:rsidRPr="00DB2C91">
        <w:rPr>
          <w:rFonts w:ascii="Arial" w:eastAsia="標楷體" w:hAnsi="Arial" w:cs="Arial" w:hint="eastAsia"/>
        </w:rPr>
        <w:t>風、</w:t>
      </w:r>
      <w:r w:rsidRPr="00DB2C91">
        <w:rPr>
          <w:rFonts w:ascii="Arial" w:eastAsia="標楷體" w:hAnsi="Arial" w:cs="Arial"/>
        </w:rPr>
        <w:t>雷</w:t>
      </w:r>
      <w:r w:rsidRPr="00DB2C91">
        <w:rPr>
          <w:rFonts w:ascii="Arial" w:eastAsia="標楷體" w:hAnsi="Arial" w:cs="Arial" w:hint="eastAsia"/>
        </w:rPr>
        <w:t>電、</w:t>
      </w:r>
      <w:r w:rsidRPr="00DB2C91">
        <w:rPr>
          <w:rFonts w:ascii="Arial" w:eastAsia="標楷體" w:hAnsi="Arial" w:cs="Arial"/>
        </w:rPr>
        <w:t>洪</w:t>
      </w:r>
      <w:r w:rsidRPr="00DB2C91">
        <w:rPr>
          <w:rFonts w:ascii="Arial" w:eastAsia="標楷體" w:hAnsi="Arial" w:cs="Arial" w:hint="eastAsia"/>
        </w:rPr>
        <w:t>水、暴風雪、惡劣天候、水災、土石流、土崩、地層滑動、天</w:t>
      </w:r>
      <w:r w:rsidRPr="00DB2C91">
        <w:rPr>
          <w:rFonts w:ascii="Arial" w:eastAsia="標楷體" w:hAnsi="Arial" w:cs="Arial"/>
        </w:rPr>
        <w:t>外異物撞擊或類此</w:t>
      </w:r>
      <w:proofErr w:type="gramStart"/>
      <w:r w:rsidRPr="00DB2C91">
        <w:rPr>
          <w:rFonts w:ascii="Arial" w:eastAsia="標楷體" w:hAnsi="Arial" w:cs="Arial"/>
        </w:rPr>
        <w:t>之</w:t>
      </w:r>
      <w:proofErr w:type="gramEnd"/>
      <w:r w:rsidRPr="00DB2C91">
        <w:rPr>
          <w:rFonts w:ascii="Arial" w:eastAsia="標楷體" w:hAnsi="Arial" w:cs="Arial"/>
        </w:rPr>
        <w:t>自然災害。</w:t>
      </w:r>
    </w:p>
    <w:p w14:paraId="515CCC88" w14:textId="77777777" w:rsidR="00DB2C91" w:rsidRPr="00DB2C91" w:rsidRDefault="00DB2C91" w:rsidP="00DB2C91">
      <w:pPr>
        <w:numPr>
          <w:ilvl w:val="2"/>
          <w:numId w:val="13"/>
        </w:numPr>
        <w:tabs>
          <w:tab w:val="left" w:pos="1659"/>
        </w:tabs>
        <w:kinsoku w:val="0"/>
        <w:overflowPunct w:val="0"/>
        <w:autoSpaceDE w:val="0"/>
        <w:autoSpaceDN w:val="0"/>
        <w:spacing w:line="440" w:lineRule="exact"/>
        <w:ind w:left="1588" w:hanging="737"/>
        <w:jc w:val="both"/>
        <w:rPr>
          <w:rFonts w:ascii="Arial" w:eastAsia="標楷體" w:hAnsi="Arial" w:cs="Arial"/>
        </w:rPr>
      </w:pPr>
      <w:r w:rsidRPr="00DB2C91">
        <w:rPr>
          <w:rFonts w:ascii="Arial" w:eastAsia="標楷體" w:hAnsi="Arial" w:cs="Arial"/>
        </w:rPr>
        <w:t>戰</w:t>
      </w:r>
      <w:r w:rsidRPr="00DB2C91">
        <w:rPr>
          <w:rFonts w:ascii="Arial" w:eastAsia="標楷體" w:hAnsi="Arial" w:cs="Arial" w:hint="eastAsia"/>
        </w:rPr>
        <w:t>爭</w:t>
      </w:r>
      <w:r w:rsidRPr="00DB2C91">
        <w:rPr>
          <w:rFonts w:ascii="Arial" w:eastAsia="標楷體" w:hAnsi="Arial" w:cs="Arial"/>
        </w:rPr>
        <w:t>（不論是否宣戰</w:t>
      </w:r>
      <w:r w:rsidRPr="00DB2C91">
        <w:rPr>
          <w:rFonts w:ascii="Arial" w:eastAsia="標楷體" w:hAnsi="Arial" w:cs="Arial" w:hint="eastAsia"/>
        </w:rPr>
        <w:t>）、</w:t>
      </w:r>
      <w:r w:rsidRPr="00DB2C91">
        <w:rPr>
          <w:rFonts w:ascii="Arial" w:eastAsia="標楷體" w:hAnsi="Arial" w:cs="Arial"/>
        </w:rPr>
        <w:t>內</w:t>
      </w:r>
      <w:r w:rsidRPr="00DB2C91">
        <w:rPr>
          <w:rFonts w:ascii="Arial" w:eastAsia="標楷體" w:hAnsi="Arial" w:cs="Arial" w:hint="eastAsia"/>
        </w:rPr>
        <w:t>戰、</w:t>
      </w:r>
      <w:r w:rsidRPr="00DB2C91">
        <w:rPr>
          <w:rFonts w:ascii="Arial" w:eastAsia="標楷體" w:hAnsi="Arial" w:cs="Arial"/>
        </w:rPr>
        <w:t>侵</w:t>
      </w:r>
      <w:r w:rsidRPr="00DB2C91">
        <w:rPr>
          <w:rFonts w:ascii="Arial" w:eastAsia="標楷體" w:hAnsi="Arial" w:cs="Arial" w:hint="eastAsia"/>
        </w:rPr>
        <w:t>略、</w:t>
      </w:r>
      <w:r w:rsidRPr="00DB2C91">
        <w:rPr>
          <w:rFonts w:ascii="Arial" w:eastAsia="標楷體" w:hAnsi="Arial" w:cs="Arial"/>
        </w:rPr>
        <w:t>外國敵</w:t>
      </w:r>
      <w:r w:rsidRPr="00DB2C91">
        <w:rPr>
          <w:rFonts w:ascii="Arial" w:eastAsia="標楷體" w:hAnsi="Arial" w:cs="Arial" w:hint="eastAsia"/>
        </w:rPr>
        <w:t>對</w:t>
      </w:r>
      <w:r w:rsidRPr="00DB2C91">
        <w:rPr>
          <w:rFonts w:ascii="Arial" w:eastAsia="標楷體" w:hAnsi="Arial" w:cs="Arial"/>
        </w:rPr>
        <w:t>行</w:t>
      </w:r>
      <w:r w:rsidRPr="00DB2C91">
        <w:rPr>
          <w:rFonts w:ascii="Arial" w:eastAsia="標楷體" w:hAnsi="Arial" w:cs="Arial" w:hint="eastAsia"/>
        </w:rPr>
        <w:t>為、軍事封鎖</w:t>
      </w:r>
      <w:r w:rsidRPr="00DB2C91">
        <w:rPr>
          <w:rFonts w:ascii="Arial" w:eastAsia="標楷體" w:hAnsi="Arial" w:cs="Arial"/>
        </w:rPr>
        <w:t>、</w:t>
      </w:r>
      <w:r w:rsidRPr="00DB2C91">
        <w:rPr>
          <w:rFonts w:ascii="Arial" w:eastAsia="標楷體" w:hAnsi="Arial" w:cs="Arial" w:hint="eastAsia"/>
        </w:rPr>
        <w:t>叛亂、革命、暴動、鎮壓、恐怖活動、種族迫害、海盜行為、</w:t>
      </w:r>
      <w:r w:rsidRPr="00DB2C91">
        <w:rPr>
          <w:rFonts w:ascii="Arial" w:eastAsia="標楷體" w:hAnsi="Arial" w:cs="Arial"/>
        </w:rPr>
        <w:t>刑事犯罪或類此</w:t>
      </w:r>
      <w:proofErr w:type="gramStart"/>
      <w:r w:rsidRPr="00DB2C91">
        <w:rPr>
          <w:rFonts w:ascii="Arial" w:eastAsia="標楷體" w:hAnsi="Arial" w:cs="Arial"/>
        </w:rPr>
        <w:t>之</w:t>
      </w:r>
      <w:proofErr w:type="gramEnd"/>
      <w:r w:rsidRPr="00DB2C91">
        <w:rPr>
          <w:rFonts w:ascii="Arial" w:eastAsia="標楷體" w:hAnsi="Arial" w:cs="Arial"/>
        </w:rPr>
        <w:t>武力或暴力行為。</w:t>
      </w:r>
    </w:p>
    <w:p w14:paraId="701F5778" w14:textId="77777777" w:rsidR="00DB2C91" w:rsidRPr="00DB2C91" w:rsidRDefault="00DB2C91" w:rsidP="00DB2C91">
      <w:pPr>
        <w:numPr>
          <w:ilvl w:val="2"/>
          <w:numId w:val="13"/>
        </w:numPr>
        <w:tabs>
          <w:tab w:val="left" w:pos="1659"/>
        </w:tabs>
        <w:kinsoku w:val="0"/>
        <w:overflowPunct w:val="0"/>
        <w:autoSpaceDE w:val="0"/>
        <w:autoSpaceDN w:val="0"/>
        <w:spacing w:line="440" w:lineRule="exact"/>
        <w:ind w:left="1588" w:hanging="737"/>
        <w:jc w:val="both"/>
        <w:rPr>
          <w:rFonts w:ascii="Arial" w:eastAsia="標楷體" w:hAnsi="Arial" w:cs="Arial"/>
        </w:rPr>
      </w:pPr>
      <w:r w:rsidRPr="00DB2C91">
        <w:rPr>
          <w:rFonts w:ascii="Arial" w:eastAsia="標楷體" w:hAnsi="Arial" w:cs="Arial"/>
        </w:rPr>
        <w:t>火災、爆炸或本案基地範圍遭嚴重破壞。</w:t>
      </w:r>
    </w:p>
    <w:p w14:paraId="7D6B7D2B" w14:textId="196D4613" w:rsidR="00DB2C91" w:rsidRPr="00DB2C91" w:rsidRDefault="00DB2C91" w:rsidP="00DB2C91">
      <w:pPr>
        <w:numPr>
          <w:ilvl w:val="2"/>
          <w:numId w:val="13"/>
        </w:numPr>
        <w:tabs>
          <w:tab w:val="left" w:pos="1659"/>
        </w:tabs>
        <w:kinsoku w:val="0"/>
        <w:overflowPunct w:val="0"/>
        <w:autoSpaceDE w:val="0"/>
        <w:autoSpaceDN w:val="0"/>
        <w:spacing w:line="440" w:lineRule="exact"/>
        <w:ind w:left="1588" w:hanging="737"/>
        <w:jc w:val="both"/>
        <w:rPr>
          <w:rFonts w:ascii="Arial" w:eastAsia="標楷體" w:hAnsi="Arial" w:cs="Arial"/>
        </w:rPr>
      </w:pPr>
      <w:r w:rsidRPr="00DB2C91">
        <w:rPr>
          <w:rFonts w:ascii="Arial" w:eastAsia="標楷體" w:hAnsi="Arial" w:cs="Arial" w:hint="eastAsia"/>
        </w:rPr>
        <w:t>毒氣、核子反應、核子輻射或放射</w:t>
      </w:r>
      <w:r w:rsidRPr="004441D2">
        <w:rPr>
          <w:rFonts w:ascii="Arial" w:eastAsia="標楷體" w:hAnsi="Arial" w:cs="Arial" w:hint="eastAsia"/>
        </w:rPr>
        <w:t>性</w:t>
      </w:r>
      <w:r w:rsidR="008375AD" w:rsidRPr="004441D2">
        <w:rPr>
          <w:rFonts w:ascii="Arial" w:eastAsia="標楷體" w:hAnsi="Arial" w:cs="Arial" w:hint="eastAsia"/>
        </w:rPr>
        <w:t>污</w:t>
      </w:r>
      <w:r w:rsidRPr="004441D2">
        <w:rPr>
          <w:rFonts w:ascii="Arial" w:eastAsia="標楷體" w:hAnsi="Arial" w:cs="Arial" w:hint="eastAsia"/>
        </w:rPr>
        <w:t>染等</w:t>
      </w:r>
      <w:r w:rsidR="008375AD" w:rsidRPr="004441D2">
        <w:rPr>
          <w:rFonts w:ascii="Arial" w:eastAsia="標楷體" w:hAnsi="Arial" w:cs="Arial" w:hint="eastAsia"/>
        </w:rPr>
        <w:t>污</w:t>
      </w:r>
      <w:r w:rsidRPr="004441D2">
        <w:rPr>
          <w:rFonts w:ascii="Arial" w:eastAsia="標楷體" w:hAnsi="Arial" w:cs="Arial" w:hint="eastAsia"/>
        </w:rPr>
        <w:t>染</w:t>
      </w:r>
      <w:r w:rsidRPr="00DB2C91">
        <w:rPr>
          <w:rFonts w:ascii="Arial" w:eastAsia="標楷體" w:hAnsi="Arial" w:cs="Arial" w:hint="eastAsia"/>
        </w:rPr>
        <w:t>事件，或瘟疫</w:t>
      </w:r>
      <w:r w:rsidRPr="00DB2C91">
        <w:rPr>
          <w:rFonts w:ascii="Arial" w:eastAsia="標楷體" w:hAnsi="Arial" w:cs="Arial"/>
        </w:rPr>
        <w:t>與重大傳染病。</w:t>
      </w:r>
    </w:p>
    <w:p w14:paraId="1FADCE17" w14:textId="77777777" w:rsidR="00DB2C91" w:rsidRPr="00DB2C91" w:rsidRDefault="00DB2C91" w:rsidP="00DB2C91">
      <w:pPr>
        <w:numPr>
          <w:ilvl w:val="2"/>
          <w:numId w:val="13"/>
        </w:numPr>
        <w:tabs>
          <w:tab w:val="left" w:pos="1659"/>
        </w:tabs>
        <w:kinsoku w:val="0"/>
        <w:overflowPunct w:val="0"/>
        <w:autoSpaceDE w:val="0"/>
        <w:autoSpaceDN w:val="0"/>
        <w:spacing w:line="440" w:lineRule="exact"/>
        <w:ind w:left="1588" w:hanging="737"/>
        <w:jc w:val="both"/>
        <w:rPr>
          <w:rFonts w:ascii="Arial" w:eastAsia="標楷體" w:hAnsi="Arial" w:cs="Arial"/>
        </w:rPr>
      </w:pPr>
      <w:r w:rsidRPr="00DB2C91">
        <w:rPr>
          <w:rFonts w:ascii="Arial" w:eastAsia="標楷體" w:hAnsi="Arial" w:cs="Arial"/>
        </w:rPr>
        <w:t>於乙方履約過程中，發現依法應予保護之古蹟或遺址。</w:t>
      </w:r>
    </w:p>
    <w:p w14:paraId="69C7F862" w14:textId="77777777" w:rsidR="00DB2C91" w:rsidRPr="00DB2C91" w:rsidRDefault="00DB2C91" w:rsidP="00DB2C91">
      <w:pPr>
        <w:numPr>
          <w:ilvl w:val="2"/>
          <w:numId w:val="13"/>
        </w:numPr>
        <w:tabs>
          <w:tab w:val="left" w:pos="1659"/>
        </w:tabs>
        <w:kinsoku w:val="0"/>
        <w:overflowPunct w:val="0"/>
        <w:autoSpaceDE w:val="0"/>
        <w:autoSpaceDN w:val="0"/>
        <w:spacing w:line="440" w:lineRule="exact"/>
        <w:ind w:left="1588" w:hanging="737"/>
        <w:jc w:val="both"/>
        <w:rPr>
          <w:rFonts w:ascii="Arial" w:eastAsia="標楷體" w:hAnsi="Arial" w:cs="Arial"/>
        </w:rPr>
      </w:pPr>
      <w:r w:rsidRPr="00DB2C91">
        <w:rPr>
          <w:rFonts w:ascii="Arial" w:eastAsia="標楷體" w:hAnsi="Arial" w:cs="Arial"/>
        </w:rPr>
        <w:t>其他經</w:t>
      </w:r>
      <w:r w:rsidRPr="00DB2C91">
        <w:rPr>
          <w:rFonts w:ascii="Arial" w:eastAsia="標楷體" w:hAnsi="Arial" w:cs="Arial" w:hint="eastAsia"/>
        </w:rPr>
        <w:t>雙方</w:t>
      </w:r>
      <w:r w:rsidRPr="00DB2C91">
        <w:rPr>
          <w:rFonts w:ascii="Arial" w:eastAsia="標楷體" w:hAnsi="Arial" w:cs="Arial"/>
        </w:rPr>
        <w:t>認定屬不可抗力者。</w:t>
      </w:r>
    </w:p>
    <w:p w14:paraId="3790B200" w14:textId="77777777" w:rsidR="00DB2C91" w:rsidRPr="00DB2C91" w:rsidRDefault="00DB2C91" w:rsidP="00DB2C91">
      <w:pPr>
        <w:numPr>
          <w:ilvl w:val="1"/>
          <w:numId w:val="13"/>
        </w:numPr>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rPr>
        <w:t>除外情事範圍</w:t>
      </w:r>
    </w:p>
    <w:p w14:paraId="45098124" w14:textId="77777777" w:rsidR="00DB2C91" w:rsidRPr="00DB2C91" w:rsidRDefault="00DB2C91" w:rsidP="00DB2C91">
      <w:pPr>
        <w:kinsoku w:val="0"/>
        <w:overflowPunct w:val="0"/>
        <w:autoSpaceDE w:val="0"/>
        <w:autoSpaceDN w:val="0"/>
        <w:spacing w:line="440" w:lineRule="exact"/>
        <w:ind w:leftChars="500" w:left="1200"/>
        <w:jc w:val="both"/>
        <w:rPr>
          <w:rFonts w:ascii="Arial" w:eastAsia="標楷體" w:hAnsi="Arial" w:cs="Arial"/>
        </w:rPr>
      </w:pPr>
      <w:r w:rsidRPr="00DB2C91">
        <w:rPr>
          <w:rFonts w:ascii="Arial" w:eastAsia="標楷體" w:hAnsi="Arial" w:cs="Arial"/>
          <w:spacing w:val="2"/>
        </w:rPr>
        <w:t>本契約所</w:t>
      </w:r>
      <w:r w:rsidRPr="00DB2C91">
        <w:rPr>
          <w:rFonts w:ascii="Arial" w:eastAsia="標楷體" w:hAnsi="Arial" w:cs="Arial"/>
        </w:rPr>
        <w:t>稱除外情事，係指非屬不可抗力且不可歸責於任一方，因下列事由之發生，</w:t>
      </w:r>
      <w:proofErr w:type="gramStart"/>
      <w:r w:rsidRPr="00DB2C91">
        <w:rPr>
          <w:rFonts w:ascii="Arial" w:eastAsia="標楷體" w:hAnsi="Arial" w:cs="Arial"/>
        </w:rPr>
        <w:t>致乙方</w:t>
      </w:r>
      <w:proofErr w:type="gramEnd"/>
      <w:r w:rsidRPr="00DB2C91">
        <w:rPr>
          <w:rFonts w:ascii="Arial" w:eastAsia="標楷體" w:hAnsi="Arial" w:cs="Arial"/>
        </w:rPr>
        <w:t>之履約執行或財務狀況發生重大不利影響，且足以嚴重影響本契約一部或全部之履行者：</w:t>
      </w:r>
    </w:p>
    <w:p w14:paraId="18AC2570" w14:textId="77777777" w:rsidR="00DB2C91" w:rsidRPr="00DB2C91" w:rsidRDefault="00DB2C91" w:rsidP="00DB2C91">
      <w:pPr>
        <w:numPr>
          <w:ilvl w:val="2"/>
          <w:numId w:val="13"/>
        </w:numPr>
        <w:tabs>
          <w:tab w:val="left" w:pos="1659"/>
        </w:tabs>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rPr>
        <w:t>法</w:t>
      </w:r>
      <w:r w:rsidRPr="00DB2C91">
        <w:rPr>
          <w:rFonts w:ascii="Arial" w:eastAsia="標楷體" w:hAnsi="Arial" w:cs="標楷體" w:hint="eastAsia"/>
        </w:rPr>
        <w:t>令</w:t>
      </w:r>
      <w:r w:rsidRPr="00DB2C91">
        <w:rPr>
          <w:rFonts w:ascii="Arial" w:eastAsia="標楷體" w:hAnsi="Arial" w:cs="Arial"/>
        </w:rPr>
        <w:t>變更。</w:t>
      </w:r>
    </w:p>
    <w:p w14:paraId="1F24E79F" w14:textId="77777777" w:rsidR="00DB2C91" w:rsidRPr="00DB2C91" w:rsidRDefault="00DB2C91" w:rsidP="00DB2C91">
      <w:pPr>
        <w:numPr>
          <w:ilvl w:val="2"/>
          <w:numId w:val="13"/>
        </w:numPr>
        <w:tabs>
          <w:tab w:val="left" w:pos="1659"/>
        </w:tabs>
        <w:kinsoku w:val="0"/>
        <w:overflowPunct w:val="0"/>
        <w:autoSpaceDE w:val="0"/>
        <w:autoSpaceDN w:val="0"/>
        <w:spacing w:line="440" w:lineRule="exact"/>
        <w:jc w:val="both"/>
        <w:rPr>
          <w:rFonts w:ascii="Arial" w:eastAsia="標楷體" w:hAnsi="Arial" w:cs="Arial"/>
        </w:rPr>
      </w:pPr>
      <w:bookmarkStart w:id="108" w:name="_Hlk115171481"/>
      <w:r w:rsidRPr="00DB2C91">
        <w:rPr>
          <w:rFonts w:ascii="Arial" w:eastAsia="標楷體" w:hAnsi="Arial" w:cs="Arial"/>
        </w:rPr>
        <w:t>政府政策變更。</w:t>
      </w:r>
    </w:p>
    <w:bookmarkEnd w:id="108"/>
    <w:p w14:paraId="65D67F7F" w14:textId="77777777" w:rsidR="00DB2C91" w:rsidRPr="00DB2C91" w:rsidRDefault="00DB2C91" w:rsidP="004245C1">
      <w:pPr>
        <w:numPr>
          <w:ilvl w:val="2"/>
          <w:numId w:val="13"/>
        </w:numPr>
        <w:tabs>
          <w:tab w:val="left" w:pos="1659"/>
        </w:tabs>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hint="eastAsia"/>
        </w:rPr>
        <w:lastRenderedPageBreak/>
        <w:t>其他經本案協調委員會認定屬除外情事者。</w:t>
      </w:r>
    </w:p>
    <w:p w14:paraId="70E628F0" w14:textId="77777777" w:rsidR="00DB2C91" w:rsidRPr="00DB2C91" w:rsidRDefault="00DB2C91" w:rsidP="00DB2C91">
      <w:pPr>
        <w:numPr>
          <w:ilvl w:val="1"/>
          <w:numId w:val="13"/>
        </w:numPr>
        <w:tabs>
          <w:tab w:val="left" w:pos="1659"/>
        </w:tabs>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hint="eastAsia"/>
        </w:rPr>
        <w:t>不可抗力事件或除外情事發生後，乙方須盡力採取各種必要之合理措施以減輕因此所受之損害，或避免損害之擴大。</w:t>
      </w:r>
    </w:p>
    <w:p w14:paraId="48BD7E6A" w14:textId="77777777" w:rsidR="00DB2C91" w:rsidRPr="00DB2C91" w:rsidRDefault="00DB2C91" w:rsidP="00DB2C91">
      <w:pPr>
        <w:numPr>
          <w:ilvl w:val="1"/>
          <w:numId w:val="13"/>
        </w:numPr>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rPr>
        <w:t>通知及認定程序</w:t>
      </w:r>
    </w:p>
    <w:p w14:paraId="28A792D5" w14:textId="12477F02" w:rsidR="00DB2C91" w:rsidRPr="00DB2C91" w:rsidRDefault="00DB2C91" w:rsidP="00DB2C91">
      <w:pPr>
        <w:numPr>
          <w:ilvl w:val="2"/>
          <w:numId w:val="13"/>
        </w:numPr>
        <w:tabs>
          <w:tab w:val="left" w:pos="1659"/>
        </w:tabs>
        <w:kinsoku w:val="0"/>
        <w:overflowPunct w:val="0"/>
        <w:autoSpaceDE w:val="0"/>
        <w:autoSpaceDN w:val="0"/>
        <w:spacing w:line="440" w:lineRule="exact"/>
        <w:ind w:left="1588" w:hanging="737"/>
        <w:jc w:val="both"/>
        <w:rPr>
          <w:rFonts w:ascii="Arial" w:eastAsia="標楷體" w:hAnsi="Arial" w:cs="Arial"/>
        </w:rPr>
      </w:pPr>
      <w:r w:rsidRPr="00DB2C91">
        <w:rPr>
          <w:rFonts w:ascii="Arial" w:eastAsia="標楷體" w:hAnsi="Arial" w:cs="Arial" w:hint="eastAsia"/>
        </w:rPr>
        <w:t>任一方因不可抗力事件或除外情事發生時，應於事件發生且客觀上能通知之次日起</w:t>
      </w:r>
      <w:r w:rsidRPr="00DB2C91">
        <w:rPr>
          <w:rFonts w:ascii="Arial" w:eastAsia="標楷體" w:hAnsi="Arial" w:cs="Arial"/>
        </w:rPr>
        <w:t>15</w:t>
      </w:r>
      <w:r w:rsidRPr="00DB2C91">
        <w:rPr>
          <w:rFonts w:ascii="Arial" w:eastAsia="標楷體" w:hAnsi="Arial" w:cs="Arial" w:hint="eastAsia"/>
        </w:rPr>
        <w:t>日內先行通知他方，並於通知之次日起</w:t>
      </w:r>
      <w:r w:rsidRPr="00DB2C91">
        <w:rPr>
          <w:rFonts w:ascii="Arial" w:eastAsia="標楷體" w:hAnsi="Arial" w:cs="Arial"/>
        </w:rPr>
        <w:t>30</w:t>
      </w:r>
      <w:r w:rsidRPr="00DB2C91">
        <w:rPr>
          <w:rFonts w:ascii="Arial" w:eastAsia="標楷體" w:hAnsi="Arial" w:cs="Arial" w:hint="eastAsia"/>
        </w:rPr>
        <w:t>日內檢附相關資料、文件及說明，將該事由及其影響範圍通知他方認定。</w:t>
      </w:r>
    </w:p>
    <w:p w14:paraId="3FB8C58D" w14:textId="5BE031D0" w:rsidR="00DB2C91" w:rsidRPr="00DB2C91" w:rsidRDefault="00DB2C91" w:rsidP="00DB2C91">
      <w:pPr>
        <w:numPr>
          <w:ilvl w:val="2"/>
          <w:numId w:val="13"/>
        </w:numPr>
        <w:tabs>
          <w:tab w:val="left" w:pos="1659"/>
        </w:tabs>
        <w:kinsoku w:val="0"/>
        <w:overflowPunct w:val="0"/>
        <w:autoSpaceDE w:val="0"/>
        <w:autoSpaceDN w:val="0"/>
        <w:spacing w:line="440" w:lineRule="exact"/>
        <w:ind w:left="1588" w:hanging="737"/>
        <w:jc w:val="both"/>
        <w:rPr>
          <w:rFonts w:ascii="Arial" w:eastAsia="標楷體" w:hAnsi="Arial" w:cs="Arial"/>
        </w:rPr>
      </w:pPr>
      <w:r w:rsidRPr="00DB2C91">
        <w:rPr>
          <w:rFonts w:ascii="Arial" w:eastAsia="標楷體" w:hAnsi="Arial" w:cs="Arial" w:hint="eastAsia"/>
        </w:rPr>
        <w:t>任一方於收到他方依第</w:t>
      </w:r>
      <w:r w:rsidRPr="00DB2C91">
        <w:rPr>
          <w:rFonts w:ascii="Arial" w:eastAsia="標楷體" w:hAnsi="Arial" w:cs="Arial" w:hint="eastAsia"/>
        </w:rPr>
        <w:t>16.4.1</w:t>
      </w:r>
      <w:r w:rsidRPr="00DB2C91">
        <w:rPr>
          <w:rFonts w:ascii="Arial" w:eastAsia="標楷體" w:hAnsi="Arial" w:cs="Arial" w:hint="eastAsia"/>
        </w:rPr>
        <w:t>條之通知後，雙方應綜合當時情況加以認定。若就情況之認定，無法於受書面通知之次日起</w:t>
      </w:r>
      <w:r w:rsidRPr="00DB2C91">
        <w:rPr>
          <w:rFonts w:ascii="Arial" w:eastAsia="標楷體" w:hAnsi="Arial" w:cs="Arial"/>
        </w:rPr>
        <w:t>90</w:t>
      </w:r>
      <w:r w:rsidRPr="00DB2C91">
        <w:rPr>
          <w:rFonts w:ascii="Arial" w:eastAsia="標楷體" w:hAnsi="Arial" w:cs="Arial" w:hint="eastAsia"/>
        </w:rPr>
        <w:t>日內達成協議者</w:t>
      </w:r>
      <w:r w:rsidRPr="00DB2C91">
        <w:rPr>
          <w:rFonts w:ascii="Arial" w:eastAsia="標楷體" w:hAnsi="Arial" w:cs="Arial"/>
        </w:rPr>
        <w:t>，應依第</w:t>
      </w:r>
      <w:r w:rsidRPr="00DB2C91">
        <w:rPr>
          <w:rFonts w:ascii="Arial" w:eastAsia="標楷體" w:hAnsi="Arial" w:cs="Arial" w:hint="eastAsia"/>
        </w:rPr>
        <w:t>20</w:t>
      </w:r>
      <w:r w:rsidRPr="00DB2C91">
        <w:rPr>
          <w:rFonts w:ascii="Arial" w:eastAsia="標楷體" w:hAnsi="Arial" w:cs="Arial"/>
        </w:rPr>
        <w:t>條爭議處理辦理。</w:t>
      </w:r>
    </w:p>
    <w:p w14:paraId="2E7F99B3" w14:textId="77777777" w:rsidR="00DB2C91" w:rsidRPr="00DB2C91" w:rsidRDefault="00DB2C91" w:rsidP="00DB2C91">
      <w:pPr>
        <w:numPr>
          <w:ilvl w:val="2"/>
          <w:numId w:val="13"/>
        </w:numPr>
        <w:tabs>
          <w:tab w:val="left" w:pos="1659"/>
        </w:tabs>
        <w:kinsoku w:val="0"/>
        <w:overflowPunct w:val="0"/>
        <w:autoSpaceDE w:val="0"/>
        <w:autoSpaceDN w:val="0"/>
        <w:spacing w:line="440" w:lineRule="exact"/>
        <w:ind w:left="1588" w:hanging="737"/>
        <w:jc w:val="both"/>
        <w:rPr>
          <w:rFonts w:ascii="Arial" w:eastAsia="標楷體" w:hAnsi="Arial" w:cs="Arial"/>
        </w:rPr>
      </w:pPr>
      <w:r w:rsidRPr="00DB2C91">
        <w:rPr>
          <w:rFonts w:ascii="Arial" w:eastAsia="標楷體" w:hAnsi="Arial" w:cs="Arial"/>
        </w:rPr>
        <w:t>如一方未依</w:t>
      </w:r>
      <w:r w:rsidRPr="00DB2C91">
        <w:rPr>
          <w:rFonts w:ascii="Arial" w:eastAsia="標楷體" w:hAnsi="Arial" w:cs="Arial" w:hint="eastAsia"/>
        </w:rPr>
        <w:t>第</w:t>
      </w:r>
      <w:r w:rsidRPr="00DB2C91">
        <w:rPr>
          <w:rFonts w:ascii="Arial" w:eastAsia="標楷體" w:hAnsi="Arial" w:cs="Arial" w:hint="eastAsia"/>
        </w:rPr>
        <w:t>16.4.1</w:t>
      </w:r>
      <w:r w:rsidRPr="00DB2C91">
        <w:rPr>
          <w:rFonts w:ascii="Arial" w:eastAsia="標楷體" w:hAnsi="Arial" w:cs="Arial" w:hint="eastAsia"/>
        </w:rPr>
        <w:t>條約定通知他方者</w:t>
      </w:r>
      <w:r w:rsidRPr="00DB2C91">
        <w:rPr>
          <w:rFonts w:ascii="Arial" w:eastAsia="標楷體" w:hAnsi="Arial" w:cs="Arial"/>
        </w:rPr>
        <w:t>，視為放棄主張本條之權利。</w:t>
      </w:r>
    </w:p>
    <w:p w14:paraId="70383BF2" w14:textId="77777777" w:rsidR="00DB2C91" w:rsidRPr="00DB2C91" w:rsidRDefault="00DB2C91" w:rsidP="00DB2C91">
      <w:pPr>
        <w:numPr>
          <w:ilvl w:val="1"/>
          <w:numId w:val="13"/>
        </w:numPr>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rPr>
        <w:t>認定後之效果</w:t>
      </w:r>
    </w:p>
    <w:p w14:paraId="38609D8A" w14:textId="77777777" w:rsidR="00DB2C91" w:rsidRPr="00DB2C91" w:rsidRDefault="00DB2C91" w:rsidP="00DB2C91">
      <w:pPr>
        <w:numPr>
          <w:ilvl w:val="2"/>
          <w:numId w:val="13"/>
        </w:numPr>
        <w:tabs>
          <w:tab w:val="left" w:pos="1659"/>
        </w:tabs>
        <w:kinsoku w:val="0"/>
        <w:overflowPunct w:val="0"/>
        <w:autoSpaceDE w:val="0"/>
        <w:autoSpaceDN w:val="0"/>
        <w:spacing w:line="440" w:lineRule="exact"/>
        <w:ind w:left="1588" w:hanging="737"/>
        <w:jc w:val="both"/>
        <w:rPr>
          <w:rFonts w:ascii="Arial" w:eastAsia="標楷體" w:hAnsi="Arial" w:cs="Arial"/>
        </w:rPr>
      </w:pPr>
      <w:r w:rsidRPr="00DB2C91">
        <w:rPr>
          <w:rFonts w:ascii="Arial" w:eastAsia="標楷體" w:hAnsi="Arial" w:cs="Arial" w:hint="eastAsia"/>
        </w:rPr>
        <w:t>任一方因不可抗力或除外情事，致無法如期履行本契約之義務時，不負遲延責任。</w:t>
      </w:r>
    </w:p>
    <w:p w14:paraId="6D887CE3" w14:textId="77777777" w:rsidR="00DB2C91" w:rsidRPr="00DB2C91" w:rsidRDefault="00DB2C91" w:rsidP="00DB2C91">
      <w:pPr>
        <w:numPr>
          <w:ilvl w:val="2"/>
          <w:numId w:val="13"/>
        </w:numPr>
        <w:tabs>
          <w:tab w:val="left" w:pos="1659"/>
        </w:tabs>
        <w:kinsoku w:val="0"/>
        <w:overflowPunct w:val="0"/>
        <w:autoSpaceDE w:val="0"/>
        <w:autoSpaceDN w:val="0"/>
        <w:spacing w:line="440" w:lineRule="exact"/>
        <w:ind w:left="1588" w:hanging="737"/>
        <w:jc w:val="both"/>
        <w:rPr>
          <w:rFonts w:ascii="Arial" w:eastAsia="標楷體" w:hAnsi="Arial" w:cs="Arial"/>
        </w:rPr>
      </w:pPr>
      <w:r w:rsidRPr="00DB2C91">
        <w:rPr>
          <w:rFonts w:ascii="Arial" w:eastAsia="標楷體" w:hAnsi="Arial" w:cs="Arial" w:hint="eastAsia"/>
        </w:rPr>
        <w:t>因不可抗力或除外情事所受之損害，其補救應依下列之一項或數項辦理</w:t>
      </w:r>
      <w:r w:rsidRPr="00DB2C91">
        <w:rPr>
          <w:rFonts w:ascii="Arial" w:eastAsia="標楷體" w:hAnsi="Arial" w:cs="Arial"/>
        </w:rPr>
        <w:t>：</w:t>
      </w:r>
    </w:p>
    <w:p w14:paraId="282C14CA" w14:textId="77777777" w:rsidR="00DB2C91" w:rsidRPr="00DB2C91" w:rsidRDefault="00DB2C91" w:rsidP="00DB2C91">
      <w:pPr>
        <w:numPr>
          <w:ilvl w:val="0"/>
          <w:numId w:val="14"/>
        </w:numPr>
        <w:tabs>
          <w:tab w:val="left" w:pos="1659"/>
        </w:tabs>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hint="eastAsia"/>
        </w:rPr>
        <w:t>因不可抗力或除外情事所受之損害，應先以乙方所投保之保險優先補償之。</w:t>
      </w:r>
    </w:p>
    <w:p w14:paraId="3E265AD5" w14:textId="77777777" w:rsidR="00DB2C91" w:rsidRPr="00DB2C91" w:rsidRDefault="00DB2C91" w:rsidP="00DB2C91">
      <w:pPr>
        <w:numPr>
          <w:ilvl w:val="0"/>
          <w:numId w:val="14"/>
        </w:numPr>
        <w:tabs>
          <w:tab w:val="left" w:pos="1659"/>
        </w:tabs>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hint="eastAsia"/>
        </w:rPr>
        <w:t>甲方得同意停止契約期間之計算，並得視情節適度展延契約期間。</w:t>
      </w:r>
    </w:p>
    <w:p w14:paraId="607761DD" w14:textId="77777777" w:rsidR="00DB2C91" w:rsidRPr="00DB2C91" w:rsidRDefault="00DB2C91" w:rsidP="00DB2C91">
      <w:pPr>
        <w:numPr>
          <w:ilvl w:val="1"/>
          <w:numId w:val="13"/>
        </w:numPr>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hint="eastAsia"/>
        </w:rPr>
        <w:t>終止契約</w:t>
      </w:r>
    </w:p>
    <w:p w14:paraId="5EF235DF" w14:textId="42E3DA58" w:rsidR="00DB2C91" w:rsidRPr="00DB2C91" w:rsidRDefault="00DB2C91" w:rsidP="00DB2C91">
      <w:pPr>
        <w:kinsoku w:val="0"/>
        <w:overflowPunct w:val="0"/>
        <w:autoSpaceDE w:val="0"/>
        <w:autoSpaceDN w:val="0"/>
        <w:spacing w:line="440" w:lineRule="exact"/>
        <w:ind w:left="992"/>
        <w:jc w:val="both"/>
        <w:rPr>
          <w:rFonts w:ascii="Arial" w:eastAsia="標楷體" w:hAnsi="Arial" w:cs="Arial"/>
        </w:rPr>
      </w:pPr>
      <w:r w:rsidRPr="00DB2C91">
        <w:rPr>
          <w:rFonts w:ascii="Arial" w:eastAsia="標楷體" w:hAnsi="Arial" w:cs="Arial" w:hint="eastAsia"/>
        </w:rPr>
        <w:t>因不可抗力或除外情事之發生，對本契約之一部或全部履行所造成之損害或影響過</w:t>
      </w:r>
      <w:proofErr w:type="gramStart"/>
      <w:r w:rsidRPr="00DB2C91">
        <w:rPr>
          <w:rFonts w:ascii="Arial" w:eastAsia="標楷體" w:hAnsi="Arial" w:cs="Arial" w:hint="eastAsia"/>
        </w:rPr>
        <w:t>鉅</w:t>
      </w:r>
      <w:proofErr w:type="gramEnd"/>
      <w:r w:rsidRPr="00DB2C91">
        <w:rPr>
          <w:rFonts w:ascii="Arial" w:eastAsia="標楷體" w:hAnsi="Arial" w:cs="Arial" w:hint="eastAsia"/>
        </w:rPr>
        <w:t>，致無法於本契約本條第三項第二款事件認定書面通知之次日起</w:t>
      </w:r>
      <w:r w:rsidRPr="00DB2C91">
        <w:rPr>
          <w:rFonts w:ascii="Arial" w:eastAsia="標楷體" w:hAnsi="Arial" w:cs="Arial" w:hint="eastAsia"/>
        </w:rPr>
        <w:t>90</w:t>
      </w:r>
      <w:r w:rsidRPr="00DB2C91">
        <w:rPr>
          <w:rFonts w:ascii="Arial" w:eastAsia="標楷體" w:hAnsi="Arial" w:cs="Arial" w:hint="eastAsia"/>
        </w:rPr>
        <w:t>日內達成協議並回復本契約之履行時，雙方得協商合意終止本契約之一部或全部。</w:t>
      </w:r>
    </w:p>
    <w:p w14:paraId="0D099D02" w14:textId="77777777" w:rsidR="00DB2C91" w:rsidRPr="00DB2C91" w:rsidRDefault="00DB2C91" w:rsidP="00DB2C91">
      <w:pPr>
        <w:numPr>
          <w:ilvl w:val="1"/>
          <w:numId w:val="13"/>
        </w:numPr>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rPr>
        <w:t>未受影響部分繼續履行</w:t>
      </w:r>
    </w:p>
    <w:p w14:paraId="44D905E8" w14:textId="77777777" w:rsidR="00DB2C91" w:rsidRPr="00DB2C91" w:rsidRDefault="00DB2C91" w:rsidP="00DB2C91">
      <w:pPr>
        <w:kinsoku w:val="0"/>
        <w:overflowPunct w:val="0"/>
        <w:autoSpaceDE w:val="0"/>
        <w:autoSpaceDN w:val="0"/>
        <w:spacing w:line="440" w:lineRule="exact"/>
        <w:ind w:left="936"/>
        <w:jc w:val="both"/>
        <w:rPr>
          <w:rFonts w:ascii="Arial" w:eastAsia="標楷體" w:hAnsi="Arial" w:cs="Arial"/>
        </w:rPr>
      </w:pPr>
      <w:r w:rsidRPr="00DB2C91">
        <w:rPr>
          <w:rFonts w:ascii="Arial" w:eastAsia="標楷體" w:hAnsi="Arial" w:cs="Arial"/>
          <w:spacing w:val="2"/>
        </w:rPr>
        <w:t>不可抗力或除外情事之發生，僅嚴重影響本契約之一部履行者，雙方就其餘</w:t>
      </w:r>
      <w:r w:rsidRPr="00DB2C91">
        <w:rPr>
          <w:rFonts w:ascii="Arial" w:eastAsia="標楷體" w:hAnsi="Arial" w:cs="Arial"/>
        </w:rPr>
        <w:t>部分</w:t>
      </w:r>
      <w:r w:rsidRPr="00DB2C91">
        <w:rPr>
          <w:rFonts w:ascii="Arial" w:eastAsia="標楷體" w:hAnsi="Arial" w:cs="Arial"/>
          <w:spacing w:val="2"/>
        </w:rPr>
        <w:t>仍應繼續履行。但有下列情形之一，經雙方同意者，不在</w:t>
      </w:r>
      <w:r w:rsidRPr="00DB2C91">
        <w:rPr>
          <w:rFonts w:ascii="Arial" w:eastAsia="標楷體" w:hAnsi="Arial" w:cs="Arial"/>
        </w:rPr>
        <w:t>此限：</w:t>
      </w:r>
    </w:p>
    <w:p w14:paraId="54C46740" w14:textId="77777777" w:rsidR="00DB2C91" w:rsidRPr="00DB2C91" w:rsidRDefault="00DB2C91" w:rsidP="004245C1">
      <w:pPr>
        <w:numPr>
          <w:ilvl w:val="2"/>
          <w:numId w:val="13"/>
        </w:numPr>
        <w:tabs>
          <w:tab w:val="left" w:pos="1659"/>
        </w:tabs>
        <w:kinsoku w:val="0"/>
        <w:overflowPunct w:val="0"/>
        <w:autoSpaceDE w:val="0"/>
        <w:autoSpaceDN w:val="0"/>
        <w:spacing w:line="440" w:lineRule="exact"/>
        <w:ind w:left="1588" w:hanging="737"/>
        <w:jc w:val="both"/>
        <w:rPr>
          <w:rFonts w:ascii="Arial" w:eastAsia="標楷體" w:hAnsi="Arial" w:cs="Arial"/>
          <w:spacing w:val="-10"/>
        </w:rPr>
      </w:pPr>
      <w:r w:rsidRPr="00DB2C91">
        <w:rPr>
          <w:rFonts w:ascii="Arial" w:eastAsia="標楷體" w:hAnsi="Arial" w:cs="Arial"/>
        </w:rPr>
        <w:t>其餘部</w:t>
      </w:r>
      <w:r w:rsidRPr="00DB2C91">
        <w:rPr>
          <w:rFonts w:ascii="Arial" w:eastAsia="標楷體" w:hAnsi="Arial" w:cs="Arial"/>
          <w:spacing w:val="-10"/>
        </w:rPr>
        <w:t>分之履行已無法達到契約之目的。</w:t>
      </w:r>
    </w:p>
    <w:p w14:paraId="0DB9F784" w14:textId="77777777" w:rsidR="00DB2C91" w:rsidRPr="00DB2C91" w:rsidRDefault="00DB2C91" w:rsidP="004245C1">
      <w:pPr>
        <w:numPr>
          <w:ilvl w:val="2"/>
          <w:numId w:val="13"/>
        </w:numPr>
        <w:tabs>
          <w:tab w:val="left" w:pos="1659"/>
        </w:tabs>
        <w:kinsoku w:val="0"/>
        <w:overflowPunct w:val="0"/>
        <w:autoSpaceDE w:val="0"/>
        <w:autoSpaceDN w:val="0"/>
        <w:spacing w:line="440" w:lineRule="exact"/>
        <w:ind w:left="1588" w:hanging="737"/>
        <w:jc w:val="both"/>
        <w:rPr>
          <w:rFonts w:ascii="Arial" w:eastAsia="標楷體" w:hAnsi="Arial" w:cs="Arial"/>
        </w:rPr>
      </w:pPr>
      <w:r w:rsidRPr="00DB2C91">
        <w:rPr>
          <w:rFonts w:ascii="Arial" w:eastAsia="標楷體" w:hAnsi="Arial" w:cs="Arial" w:hint="eastAsia"/>
        </w:rPr>
        <w:t>其餘部分之繼續履行有重大困難者。</w:t>
      </w:r>
    </w:p>
    <w:p w14:paraId="325940B2" w14:textId="77777777" w:rsidR="00DB2C91" w:rsidRPr="00DB2C91" w:rsidRDefault="00DB2C91" w:rsidP="00DB2C91">
      <w:pPr>
        <w:numPr>
          <w:ilvl w:val="0"/>
          <w:numId w:val="13"/>
        </w:numPr>
        <w:kinsoku w:val="0"/>
        <w:overflowPunct w:val="0"/>
        <w:autoSpaceDE w:val="0"/>
        <w:autoSpaceDN w:val="0"/>
        <w:spacing w:line="440" w:lineRule="exact"/>
        <w:jc w:val="both"/>
        <w:outlineLvl w:val="0"/>
        <w:rPr>
          <w:rFonts w:ascii="Arial" w:eastAsia="標楷體" w:hAnsi="Arial" w:cs="Arial"/>
          <w:b/>
          <w:bCs/>
          <w:szCs w:val="24"/>
        </w:rPr>
      </w:pPr>
      <w:bookmarkStart w:id="109" w:name="_Toc115171923"/>
      <w:bookmarkStart w:id="110" w:name="_Toc65245407"/>
      <w:bookmarkStart w:id="111" w:name="_Toc117875455"/>
      <w:bookmarkStart w:id="112" w:name="_Toc121317963"/>
      <w:bookmarkStart w:id="113" w:name="_Toc205199009"/>
      <w:bookmarkEnd w:id="109"/>
      <w:r w:rsidRPr="00DB2C91">
        <w:rPr>
          <w:rFonts w:ascii="Arial" w:eastAsia="標楷體" w:hAnsi="Arial" w:cs="Arial" w:hint="eastAsia"/>
          <w:b/>
          <w:bCs/>
          <w:szCs w:val="24"/>
        </w:rPr>
        <w:t>缺失及違約責任</w:t>
      </w:r>
      <w:bookmarkEnd w:id="110"/>
      <w:bookmarkEnd w:id="111"/>
      <w:bookmarkEnd w:id="112"/>
      <w:bookmarkEnd w:id="113"/>
    </w:p>
    <w:p w14:paraId="2513B9EB" w14:textId="77777777" w:rsidR="00DB2C91" w:rsidRPr="00DB2C91" w:rsidRDefault="00DB2C91" w:rsidP="00DB2C91">
      <w:pPr>
        <w:numPr>
          <w:ilvl w:val="1"/>
          <w:numId w:val="13"/>
        </w:numPr>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rPr>
        <w:t>一般違約</w:t>
      </w:r>
    </w:p>
    <w:p w14:paraId="00D02A44" w14:textId="77777777" w:rsidR="00DB2C91" w:rsidRPr="00DB2C91" w:rsidRDefault="00DB2C91" w:rsidP="00DB2C91">
      <w:pPr>
        <w:kinsoku w:val="0"/>
        <w:overflowPunct w:val="0"/>
        <w:autoSpaceDE w:val="0"/>
        <w:autoSpaceDN w:val="0"/>
        <w:spacing w:line="440" w:lineRule="exact"/>
        <w:ind w:left="936"/>
        <w:jc w:val="both"/>
        <w:rPr>
          <w:rFonts w:ascii="Arial" w:eastAsia="標楷體" w:hAnsi="Arial" w:cs="Arial"/>
        </w:rPr>
      </w:pPr>
      <w:r w:rsidRPr="00DB2C91">
        <w:rPr>
          <w:rFonts w:ascii="Arial" w:eastAsia="標楷體" w:hAnsi="Arial" w:cs="Arial"/>
          <w:spacing w:val="-2"/>
        </w:rPr>
        <w:t>除有</w:t>
      </w:r>
      <w:r w:rsidRPr="00DB2C91">
        <w:rPr>
          <w:rFonts w:ascii="Arial" w:eastAsia="標楷體" w:hAnsi="Arial" w:cs="Arial" w:hint="eastAsia"/>
          <w:spacing w:val="-2"/>
        </w:rPr>
        <w:t>第</w:t>
      </w:r>
      <w:r w:rsidRPr="00DB2C91">
        <w:rPr>
          <w:rFonts w:ascii="Arial" w:eastAsia="標楷體" w:hAnsi="Arial" w:cs="Arial" w:hint="eastAsia"/>
          <w:spacing w:val="-2"/>
        </w:rPr>
        <w:t>17.2</w:t>
      </w:r>
      <w:r w:rsidRPr="00DB2C91">
        <w:rPr>
          <w:rFonts w:ascii="Arial" w:eastAsia="標楷體" w:hAnsi="Arial" w:cs="Arial" w:hint="eastAsia"/>
          <w:spacing w:val="-2"/>
        </w:rPr>
        <w:t>條</w:t>
      </w:r>
      <w:r w:rsidRPr="00DB2C91">
        <w:rPr>
          <w:rFonts w:ascii="Arial" w:eastAsia="標楷體" w:hAnsi="Arial" w:cs="Arial"/>
          <w:spacing w:val="-2"/>
        </w:rPr>
        <w:t>重大違約事由外，如因可歸責於乙方之</w:t>
      </w:r>
      <w:proofErr w:type="gramStart"/>
      <w:r w:rsidRPr="00DB2C91">
        <w:rPr>
          <w:rFonts w:ascii="Arial" w:eastAsia="標楷體" w:hAnsi="Arial" w:cs="Arial"/>
          <w:spacing w:val="-2"/>
        </w:rPr>
        <w:t>事由致乙方</w:t>
      </w:r>
      <w:proofErr w:type="gramEnd"/>
      <w:r w:rsidRPr="00DB2C91">
        <w:rPr>
          <w:rFonts w:ascii="Arial" w:eastAsia="標楷體" w:hAnsi="Arial" w:cs="Arial"/>
          <w:spacing w:val="-2"/>
        </w:rPr>
        <w:t>之行為不</w:t>
      </w:r>
      <w:r w:rsidRPr="00DB2C91">
        <w:rPr>
          <w:rFonts w:ascii="Arial" w:eastAsia="標楷體" w:hAnsi="Arial" w:cs="Arial"/>
        </w:rPr>
        <w:t>符合</w:t>
      </w:r>
      <w:r w:rsidRPr="00DB2C91">
        <w:rPr>
          <w:rFonts w:ascii="Arial" w:eastAsia="標楷體" w:hAnsi="Arial" w:cs="Arial"/>
          <w:spacing w:val="-2"/>
        </w:rPr>
        <w:lastRenderedPageBreak/>
        <w:t>契約文件者，</w:t>
      </w:r>
      <w:proofErr w:type="gramStart"/>
      <w:r w:rsidRPr="00DB2C91">
        <w:rPr>
          <w:rFonts w:ascii="Arial" w:eastAsia="標楷體" w:hAnsi="Arial" w:cs="Arial"/>
          <w:spacing w:val="-2"/>
        </w:rPr>
        <w:t>均屬缺失</w:t>
      </w:r>
      <w:proofErr w:type="gramEnd"/>
      <w:r w:rsidRPr="00DB2C91">
        <w:rPr>
          <w:rFonts w:ascii="Arial" w:eastAsia="標楷體" w:hAnsi="Arial" w:cs="Arial"/>
          <w:spacing w:val="-2"/>
        </w:rPr>
        <w:t>。甲方得以書面定合理期限要求乙方改善其缺失，如屆期未完成改善，甲方得</w:t>
      </w:r>
      <w:proofErr w:type="gramStart"/>
      <w:r w:rsidRPr="00DB2C91">
        <w:rPr>
          <w:rFonts w:ascii="Arial" w:eastAsia="標楷體" w:hAnsi="Arial" w:cs="Arial"/>
          <w:spacing w:val="-2"/>
        </w:rPr>
        <w:t>逕</w:t>
      </w:r>
      <w:proofErr w:type="gramEnd"/>
      <w:r w:rsidRPr="00DB2C91">
        <w:rPr>
          <w:rFonts w:ascii="Arial" w:eastAsia="標楷體" w:hAnsi="Arial" w:cs="Arial"/>
          <w:spacing w:val="-2"/>
        </w:rPr>
        <w:t>以一般違約事由</w:t>
      </w:r>
      <w:r w:rsidRPr="00DB2C91">
        <w:rPr>
          <w:rFonts w:ascii="Arial" w:eastAsia="標楷體" w:hAnsi="Arial" w:cs="Arial"/>
        </w:rPr>
        <w:t>處理。</w:t>
      </w:r>
    </w:p>
    <w:p w14:paraId="4CF22787" w14:textId="77777777" w:rsidR="00DB2C91" w:rsidRPr="00DB2C91" w:rsidRDefault="00DB2C91" w:rsidP="00DB2C91">
      <w:pPr>
        <w:numPr>
          <w:ilvl w:val="1"/>
          <w:numId w:val="13"/>
        </w:numPr>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rPr>
        <w:t>重大違約</w:t>
      </w:r>
    </w:p>
    <w:p w14:paraId="00E3420F" w14:textId="5E7690FA" w:rsidR="00DB2C91" w:rsidRPr="00DB2C91" w:rsidRDefault="00DB2C91" w:rsidP="00DB2C91">
      <w:pPr>
        <w:kinsoku w:val="0"/>
        <w:overflowPunct w:val="0"/>
        <w:autoSpaceDE w:val="0"/>
        <w:autoSpaceDN w:val="0"/>
        <w:spacing w:line="440" w:lineRule="exact"/>
        <w:ind w:left="936"/>
        <w:jc w:val="both"/>
        <w:rPr>
          <w:rFonts w:ascii="Arial" w:eastAsia="標楷體" w:hAnsi="Arial" w:cs="Arial"/>
        </w:rPr>
      </w:pPr>
      <w:r w:rsidRPr="00DB2C91">
        <w:rPr>
          <w:rFonts w:ascii="Arial" w:eastAsia="標楷體" w:hAnsi="Arial" w:cs="Arial"/>
        </w:rPr>
        <w:t>因可歸責於乙方之事由而有下列情事之</w:t>
      </w:r>
      <w:proofErr w:type="gramStart"/>
      <w:r w:rsidRPr="00DB2C91">
        <w:rPr>
          <w:rFonts w:ascii="Arial" w:eastAsia="標楷體" w:hAnsi="Arial" w:cs="Arial"/>
        </w:rPr>
        <w:t>ㄧ</w:t>
      </w:r>
      <w:proofErr w:type="gramEnd"/>
      <w:r w:rsidRPr="00DB2C91">
        <w:rPr>
          <w:rFonts w:ascii="Arial" w:eastAsia="標楷體" w:hAnsi="Arial" w:cs="Arial"/>
        </w:rPr>
        <w:t>者，為重大違約</w:t>
      </w:r>
      <w:r w:rsidR="00FE1BE1">
        <w:rPr>
          <w:rFonts w:ascii="Arial" w:eastAsia="標楷體" w:hAnsi="Arial" w:cs="Arial" w:hint="eastAsia"/>
        </w:rPr>
        <w:t>：</w:t>
      </w:r>
    </w:p>
    <w:p w14:paraId="2969FA7D" w14:textId="77777777" w:rsidR="00DB2C91" w:rsidRPr="00DB2C91" w:rsidRDefault="00DB2C91" w:rsidP="00DB2C91">
      <w:pPr>
        <w:numPr>
          <w:ilvl w:val="2"/>
          <w:numId w:val="13"/>
        </w:numPr>
        <w:tabs>
          <w:tab w:val="left" w:pos="1659"/>
        </w:tabs>
        <w:kinsoku w:val="0"/>
        <w:overflowPunct w:val="0"/>
        <w:autoSpaceDE w:val="0"/>
        <w:autoSpaceDN w:val="0"/>
        <w:spacing w:line="440" w:lineRule="exact"/>
        <w:ind w:left="1645" w:hanging="794"/>
        <w:jc w:val="both"/>
        <w:rPr>
          <w:rFonts w:ascii="Arial" w:eastAsia="標楷體" w:hAnsi="Arial" w:cs="Arial"/>
        </w:rPr>
      </w:pPr>
      <w:r w:rsidRPr="00DB2C91">
        <w:rPr>
          <w:rFonts w:ascii="Arial" w:eastAsia="標楷體" w:hAnsi="Arial" w:cs="Arial" w:hint="eastAsia"/>
        </w:rPr>
        <w:t>乙方違反合建執行計畫書</w:t>
      </w:r>
      <w:proofErr w:type="gramStart"/>
      <w:r w:rsidRPr="00DB2C91">
        <w:rPr>
          <w:rFonts w:ascii="Arial" w:eastAsia="標楷體" w:hAnsi="Arial" w:cs="Arial" w:hint="eastAsia"/>
        </w:rPr>
        <w:t>及分屋協議書</w:t>
      </w:r>
      <w:proofErr w:type="gramEnd"/>
      <w:r w:rsidRPr="00DB2C91">
        <w:rPr>
          <w:rFonts w:ascii="Arial" w:eastAsia="標楷體" w:hAnsi="Arial" w:cs="Arial" w:hint="eastAsia"/>
        </w:rPr>
        <w:t>所定之內容。</w:t>
      </w:r>
    </w:p>
    <w:p w14:paraId="61BB5A5C" w14:textId="77777777" w:rsidR="00DB2C91" w:rsidRPr="00DB2C91" w:rsidRDefault="00DB2C91" w:rsidP="00DB2C91">
      <w:pPr>
        <w:numPr>
          <w:ilvl w:val="2"/>
          <w:numId w:val="13"/>
        </w:numPr>
        <w:tabs>
          <w:tab w:val="left" w:pos="1659"/>
        </w:tabs>
        <w:kinsoku w:val="0"/>
        <w:overflowPunct w:val="0"/>
        <w:autoSpaceDE w:val="0"/>
        <w:autoSpaceDN w:val="0"/>
        <w:spacing w:line="440" w:lineRule="exact"/>
        <w:ind w:left="1645" w:hanging="794"/>
        <w:jc w:val="both"/>
        <w:rPr>
          <w:rFonts w:ascii="Arial" w:eastAsia="標楷體" w:hAnsi="Arial" w:cs="Arial"/>
        </w:rPr>
      </w:pPr>
      <w:r w:rsidRPr="00DB2C91">
        <w:rPr>
          <w:rFonts w:ascii="Arial" w:eastAsia="標楷體" w:hAnsi="Arial" w:cs="Arial" w:hint="eastAsia"/>
        </w:rPr>
        <w:t>乙方擅自將本契約之權利義務移轉讓於他人者。</w:t>
      </w:r>
    </w:p>
    <w:p w14:paraId="6B8675AA" w14:textId="057549DA" w:rsidR="00DB2C91" w:rsidRPr="00220111" w:rsidRDefault="00DB2C91" w:rsidP="00DB2C91">
      <w:pPr>
        <w:numPr>
          <w:ilvl w:val="2"/>
          <w:numId w:val="13"/>
        </w:numPr>
        <w:tabs>
          <w:tab w:val="left" w:pos="1659"/>
        </w:tabs>
        <w:kinsoku w:val="0"/>
        <w:overflowPunct w:val="0"/>
        <w:autoSpaceDE w:val="0"/>
        <w:autoSpaceDN w:val="0"/>
        <w:spacing w:line="440" w:lineRule="exact"/>
        <w:ind w:left="1645" w:hanging="794"/>
        <w:jc w:val="both"/>
        <w:rPr>
          <w:rFonts w:ascii="Arial" w:eastAsia="標楷體" w:hAnsi="Arial" w:cs="Arial"/>
        </w:rPr>
      </w:pPr>
      <w:r w:rsidRPr="00DB2C91">
        <w:rPr>
          <w:rFonts w:ascii="Arial" w:eastAsia="標楷體" w:hAnsi="Arial" w:cs="Arial" w:hint="eastAsia"/>
        </w:rPr>
        <w:t>乙方有偽造、變造依本契約應提出之相關文件，</w:t>
      </w:r>
      <w:r w:rsidR="007D55EE" w:rsidRPr="00220111">
        <w:rPr>
          <w:rFonts w:ascii="Arial" w:eastAsia="標楷體" w:hAnsi="Arial" w:cs="Arial" w:hint="eastAsia"/>
        </w:rPr>
        <w:t>或就該等文件有虛偽不實之情形，</w:t>
      </w:r>
      <w:r w:rsidRPr="00220111">
        <w:rPr>
          <w:rFonts w:ascii="Arial" w:eastAsia="標楷體" w:hAnsi="Arial" w:cs="Arial" w:hint="eastAsia"/>
        </w:rPr>
        <w:t>經查明屬實者。</w:t>
      </w:r>
    </w:p>
    <w:p w14:paraId="205CF50B" w14:textId="77777777" w:rsidR="00DB2C91" w:rsidRPr="00DB2C91" w:rsidRDefault="00DB2C91" w:rsidP="00DB2C91">
      <w:pPr>
        <w:numPr>
          <w:ilvl w:val="2"/>
          <w:numId w:val="13"/>
        </w:numPr>
        <w:tabs>
          <w:tab w:val="left" w:pos="1659"/>
        </w:tabs>
        <w:kinsoku w:val="0"/>
        <w:overflowPunct w:val="0"/>
        <w:autoSpaceDE w:val="0"/>
        <w:autoSpaceDN w:val="0"/>
        <w:spacing w:line="440" w:lineRule="exact"/>
        <w:ind w:left="1645" w:hanging="794"/>
        <w:jc w:val="both"/>
        <w:rPr>
          <w:rFonts w:ascii="Arial" w:eastAsia="標楷體" w:hAnsi="Arial" w:cs="Arial"/>
        </w:rPr>
      </w:pPr>
      <w:r w:rsidRPr="00DB2C91">
        <w:rPr>
          <w:rFonts w:ascii="Arial" w:eastAsia="標楷體" w:hAnsi="Arial" w:cs="Arial" w:hint="eastAsia"/>
        </w:rPr>
        <w:t>乙方通知</w:t>
      </w:r>
      <w:proofErr w:type="gramStart"/>
      <w:r w:rsidRPr="00DB2C91">
        <w:rPr>
          <w:rFonts w:ascii="Arial" w:eastAsia="標楷體" w:hAnsi="Arial" w:cs="Arial" w:hint="eastAsia"/>
        </w:rPr>
        <w:t>甲方其已</w:t>
      </w:r>
      <w:proofErr w:type="gramEnd"/>
      <w:r w:rsidRPr="00DB2C91">
        <w:rPr>
          <w:rFonts w:ascii="Arial" w:eastAsia="標楷體" w:hAnsi="Arial" w:cs="Arial" w:hint="eastAsia"/>
        </w:rPr>
        <w:t>無意繼續履行本契約者。</w:t>
      </w:r>
    </w:p>
    <w:p w14:paraId="29316B42" w14:textId="77777777" w:rsidR="00DB2C91" w:rsidRPr="00DB2C91" w:rsidRDefault="00DB2C91" w:rsidP="00DB2C91">
      <w:pPr>
        <w:numPr>
          <w:ilvl w:val="2"/>
          <w:numId w:val="13"/>
        </w:numPr>
        <w:tabs>
          <w:tab w:val="left" w:pos="1659"/>
        </w:tabs>
        <w:kinsoku w:val="0"/>
        <w:overflowPunct w:val="0"/>
        <w:autoSpaceDE w:val="0"/>
        <w:autoSpaceDN w:val="0"/>
        <w:spacing w:line="440" w:lineRule="exact"/>
        <w:ind w:left="1645" w:hanging="794"/>
        <w:jc w:val="both"/>
        <w:rPr>
          <w:rFonts w:ascii="Arial" w:eastAsia="標楷體" w:hAnsi="Arial" w:cs="Arial"/>
        </w:rPr>
      </w:pPr>
      <w:r w:rsidRPr="00DB2C91">
        <w:rPr>
          <w:rFonts w:ascii="Arial" w:eastAsia="標楷體" w:hAnsi="Arial" w:cs="Arial" w:hint="eastAsia"/>
        </w:rPr>
        <w:t>乙方違反法規之強制或禁止規定，經甲方以書面要求限期改善而未改善者。</w:t>
      </w:r>
    </w:p>
    <w:p w14:paraId="67EC88A8" w14:textId="77777777" w:rsidR="00DB2C91" w:rsidRPr="00DB2C91" w:rsidRDefault="00DB2C91" w:rsidP="00DB2C91">
      <w:pPr>
        <w:numPr>
          <w:ilvl w:val="2"/>
          <w:numId w:val="13"/>
        </w:numPr>
        <w:tabs>
          <w:tab w:val="left" w:pos="1659"/>
        </w:tabs>
        <w:kinsoku w:val="0"/>
        <w:overflowPunct w:val="0"/>
        <w:autoSpaceDE w:val="0"/>
        <w:autoSpaceDN w:val="0"/>
        <w:spacing w:line="440" w:lineRule="exact"/>
        <w:ind w:left="1645" w:hanging="794"/>
        <w:jc w:val="both"/>
        <w:rPr>
          <w:rFonts w:ascii="Arial" w:eastAsia="標楷體" w:hAnsi="Arial" w:cs="Arial"/>
        </w:rPr>
      </w:pPr>
      <w:r w:rsidRPr="00DB2C91">
        <w:rPr>
          <w:rFonts w:ascii="Arial" w:eastAsia="標楷體" w:hAnsi="Arial" w:cs="Arial" w:hint="eastAsia"/>
        </w:rPr>
        <w:t>乙方有破產、破產法上之和解、重整、清算、解散、撤銷公司登記或類此情事者。</w:t>
      </w:r>
    </w:p>
    <w:p w14:paraId="78439262" w14:textId="7F9EED2F" w:rsidR="00DB2C91" w:rsidRPr="00CA343E" w:rsidRDefault="00DB2C91" w:rsidP="00CA343E">
      <w:pPr>
        <w:numPr>
          <w:ilvl w:val="2"/>
          <w:numId w:val="13"/>
        </w:numPr>
        <w:tabs>
          <w:tab w:val="left" w:pos="1659"/>
        </w:tabs>
        <w:kinsoku w:val="0"/>
        <w:overflowPunct w:val="0"/>
        <w:autoSpaceDE w:val="0"/>
        <w:autoSpaceDN w:val="0"/>
        <w:spacing w:line="440" w:lineRule="exact"/>
        <w:ind w:left="1645" w:hanging="794"/>
        <w:jc w:val="both"/>
        <w:rPr>
          <w:rFonts w:ascii="Arial" w:eastAsia="標楷體" w:hAnsi="Arial" w:cs="Arial"/>
        </w:rPr>
      </w:pPr>
      <w:r w:rsidRPr="00DB2C91">
        <w:rPr>
          <w:rFonts w:ascii="Arial" w:eastAsia="標楷體" w:hAnsi="Arial" w:cs="Arial" w:hint="eastAsia"/>
        </w:rPr>
        <w:t>乙方因公司改組、變更、合併或名稱變更，致不</w:t>
      </w:r>
      <w:r w:rsidRPr="00220111">
        <w:rPr>
          <w:rFonts w:ascii="Arial" w:eastAsia="標楷體" w:hAnsi="Arial" w:cs="Arial" w:hint="eastAsia"/>
        </w:rPr>
        <w:t>能承擔原契約義務者</w:t>
      </w:r>
      <w:r w:rsidR="00CA343E" w:rsidRPr="00220111">
        <w:rPr>
          <w:rFonts w:ascii="Arial" w:eastAsia="標楷體" w:hAnsi="Arial" w:cs="Arial" w:hint="eastAsia"/>
        </w:rPr>
        <w:t>，或未能依本契約約定，取得甲方同意者</w:t>
      </w:r>
      <w:r w:rsidRPr="00220111">
        <w:rPr>
          <w:rFonts w:ascii="Arial" w:eastAsia="標楷體" w:hAnsi="Arial" w:cs="Arial" w:hint="eastAsia"/>
        </w:rPr>
        <w:t>。</w:t>
      </w:r>
    </w:p>
    <w:p w14:paraId="5353B562" w14:textId="77777777" w:rsidR="00DB2C91" w:rsidRPr="00DB2C91" w:rsidRDefault="00DB2C91" w:rsidP="00DB2C91">
      <w:pPr>
        <w:numPr>
          <w:ilvl w:val="2"/>
          <w:numId w:val="13"/>
        </w:numPr>
        <w:tabs>
          <w:tab w:val="left" w:pos="1659"/>
        </w:tabs>
        <w:kinsoku w:val="0"/>
        <w:overflowPunct w:val="0"/>
        <w:autoSpaceDE w:val="0"/>
        <w:autoSpaceDN w:val="0"/>
        <w:spacing w:line="440" w:lineRule="exact"/>
        <w:ind w:left="1645" w:hanging="794"/>
        <w:jc w:val="both"/>
        <w:rPr>
          <w:rFonts w:ascii="Arial" w:eastAsia="標楷體" w:hAnsi="Arial" w:cs="Arial"/>
        </w:rPr>
      </w:pPr>
      <w:r w:rsidRPr="00DB2C91">
        <w:rPr>
          <w:rFonts w:ascii="Arial" w:eastAsia="標楷體" w:hAnsi="Arial" w:cs="Arial" w:hint="eastAsia"/>
        </w:rPr>
        <w:t>遭政府機關命其停工、停業、歇業或類此處分者。</w:t>
      </w:r>
    </w:p>
    <w:p w14:paraId="4D624D23" w14:textId="77777777" w:rsidR="00DB2C91" w:rsidRPr="00DB2C91" w:rsidRDefault="00DB2C91" w:rsidP="00DB2C91">
      <w:pPr>
        <w:numPr>
          <w:ilvl w:val="2"/>
          <w:numId w:val="13"/>
        </w:numPr>
        <w:tabs>
          <w:tab w:val="left" w:pos="1659"/>
        </w:tabs>
        <w:kinsoku w:val="0"/>
        <w:overflowPunct w:val="0"/>
        <w:autoSpaceDE w:val="0"/>
        <w:autoSpaceDN w:val="0"/>
        <w:spacing w:line="440" w:lineRule="exact"/>
        <w:ind w:left="1645" w:hanging="794"/>
        <w:jc w:val="both"/>
        <w:rPr>
          <w:rFonts w:ascii="Arial" w:eastAsia="標楷體" w:hAnsi="Arial" w:cs="Arial"/>
        </w:rPr>
      </w:pPr>
      <w:r w:rsidRPr="00DB2C91">
        <w:rPr>
          <w:rFonts w:ascii="Arial" w:eastAsia="標楷體" w:hAnsi="Arial" w:cs="Arial" w:hint="eastAsia"/>
        </w:rPr>
        <w:t>乙方未依本契約所定各項期限履行，經甲方書面催告，乙方仍未履行者。</w:t>
      </w:r>
    </w:p>
    <w:p w14:paraId="4F361E11" w14:textId="77777777" w:rsidR="00DB2C91" w:rsidRPr="00DB2C91" w:rsidRDefault="00DB2C91" w:rsidP="00DB2C91">
      <w:pPr>
        <w:numPr>
          <w:ilvl w:val="2"/>
          <w:numId w:val="13"/>
        </w:numPr>
        <w:tabs>
          <w:tab w:val="left" w:pos="1659"/>
        </w:tabs>
        <w:kinsoku w:val="0"/>
        <w:overflowPunct w:val="0"/>
        <w:autoSpaceDE w:val="0"/>
        <w:autoSpaceDN w:val="0"/>
        <w:spacing w:line="440" w:lineRule="exact"/>
        <w:ind w:left="1645" w:hanging="794"/>
        <w:jc w:val="both"/>
        <w:rPr>
          <w:rFonts w:ascii="Arial" w:eastAsia="標楷體" w:hAnsi="Arial" w:cs="Arial"/>
        </w:rPr>
      </w:pPr>
      <w:r w:rsidRPr="00DB2C91">
        <w:rPr>
          <w:rFonts w:ascii="Arial" w:eastAsia="標楷體" w:hAnsi="Arial" w:cs="Arial" w:hint="eastAsia"/>
        </w:rPr>
        <w:t>乙方未依約定期限復工或進行遲緩、作輟無常或工人、機具設備不足等</w:t>
      </w:r>
      <w:r w:rsidRPr="00DB2C91">
        <w:rPr>
          <w:rFonts w:ascii="Arial" w:eastAsia="標楷體" w:hAnsi="Arial" w:cs="Arial"/>
        </w:rPr>
        <w:t>，致施工計畫之</w:t>
      </w:r>
      <w:r w:rsidRPr="00DB2C91">
        <w:rPr>
          <w:rFonts w:ascii="Arial" w:eastAsia="標楷體" w:hAnsi="Arial" w:cs="Arial" w:hint="eastAsia"/>
        </w:rPr>
        <w:t>工程進度嚴重落後達</w:t>
      </w:r>
      <w:r w:rsidRPr="00DB2C91">
        <w:rPr>
          <w:rFonts w:ascii="Arial" w:eastAsia="標楷體" w:hAnsi="Arial" w:cs="Arial"/>
        </w:rPr>
        <w:t>20%</w:t>
      </w:r>
      <w:r w:rsidRPr="00DB2C91">
        <w:rPr>
          <w:rFonts w:ascii="Arial" w:eastAsia="標楷體" w:hAnsi="Arial" w:cs="Arial" w:hint="eastAsia"/>
        </w:rPr>
        <w:t>以上，</w:t>
      </w:r>
      <w:r w:rsidRPr="00DB2C91">
        <w:rPr>
          <w:rFonts w:ascii="Arial" w:eastAsia="標楷體" w:hAnsi="Arial" w:cs="Arial"/>
        </w:rPr>
        <w:t>認有不能依期限完工之虞者。</w:t>
      </w:r>
    </w:p>
    <w:p w14:paraId="6A2C50A8" w14:textId="77777777" w:rsidR="00DB2C91" w:rsidRPr="00DB2C91" w:rsidRDefault="00DB2C91" w:rsidP="00DB2C91">
      <w:pPr>
        <w:numPr>
          <w:ilvl w:val="2"/>
          <w:numId w:val="13"/>
        </w:numPr>
        <w:tabs>
          <w:tab w:val="left" w:pos="1659"/>
        </w:tabs>
        <w:kinsoku w:val="0"/>
        <w:overflowPunct w:val="0"/>
        <w:autoSpaceDE w:val="0"/>
        <w:autoSpaceDN w:val="0"/>
        <w:spacing w:line="440" w:lineRule="exact"/>
        <w:ind w:left="1645" w:hanging="794"/>
        <w:jc w:val="both"/>
        <w:rPr>
          <w:rFonts w:ascii="Arial" w:eastAsia="標楷體" w:hAnsi="Arial" w:cs="Arial"/>
        </w:rPr>
      </w:pPr>
      <w:r w:rsidRPr="00DB2C91">
        <w:rPr>
          <w:rFonts w:ascii="Arial" w:eastAsia="標楷體" w:hAnsi="Arial" w:cs="Arial" w:hint="eastAsia"/>
        </w:rPr>
        <w:t>乙方興建工程品質有重大瑕疵、違反法規，或有危及公共安全或公共衛生之虞者。</w:t>
      </w:r>
    </w:p>
    <w:p w14:paraId="411F3F1B" w14:textId="77777777" w:rsidR="00DB2C91" w:rsidRPr="00DB2C91" w:rsidRDefault="00DB2C91" w:rsidP="00DB2C91">
      <w:pPr>
        <w:numPr>
          <w:ilvl w:val="2"/>
          <w:numId w:val="13"/>
        </w:numPr>
        <w:tabs>
          <w:tab w:val="left" w:pos="1659"/>
        </w:tabs>
        <w:kinsoku w:val="0"/>
        <w:overflowPunct w:val="0"/>
        <w:autoSpaceDE w:val="0"/>
        <w:autoSpaceDN w:val="0"/>
        <w:spacing w:line="440" w:lineRule="exact"/>
        <w:ind w:left="1645" w:hanging="794"/>
        <w:jc w:val="both"/>
        <w:rPr>
          <w:rFonts w:ascii="Arial" w:eastAsia="標楷體" w:hAnsi="Arial" w:cs="Arial"/>
        </w:rPr>
      </w:pPr>
      <w:r w:rsidRPr="00DB2C91">
        <w:rPr>
          <w:rFonts w:ascii="Arial" w:eastAsia="標楷體" w:hAnsi="Arial" w:cs="Arial" w:hint="eastAsia"/>
        </w:rPr>
        <w:t>本案建造執照被作廢或註銷者。</w:t>
      </w:r>
    </w:p>
    <w:p w14:paraId="66C4D53C" w14:textId="77777777" w:rsidR="00DB2C91" w:rsidRPr="00DB2C91" w:rsidRDefault="00DB2C91" w:rsidP="00DB2C91">
      <w:pPr>
        <w:numPr>
          <w:ilvl w:val="2"/>
          <w:numId w:val="13"/>
        </w:numPr>
        <w:tabs>
          <w:tab w:val="left" w:pos="1659"/>
        </w:tabs>
        <w:kinsoku w:val="0"/>
        <w:overflowPunct w:val="0"/>
        <w:autoSpaceDE w:val="0"/>
        <w:autoSpaceDN w:val="0"/>
        <w:spacing w:line="440" w:lineRule="exact"/>
        <w:ind w:left="1645" w:hanging="794"/>
        <w:jc w:val="both"/>
        <w:rPr>
          <w:rFonts w:ascii="Arial" w:eastAsia="標楷體" w:hAnsi="Arial" w:cs="Arial"/>
        </w:rPr>
      </w:pPr>
      <w:r w:rsidRPr="00DB2C91">
        <w:rPr>
          <w:rFonts w:ascii="Arial" w:eastAsia="標楷體" w:hAnsi="Arial" w:cs="Arial" w:hint="eastAsia"/>
        </w:rPr>
        <w:t>乙方未能依本契約所訂期限取得使用執照者。</w:t>
      </w:r>
    </w:p>
    <w:p w14:paraId="28354440" w14:textId="77777777" w:rsidR="00DB2C91" w:rsidRPr="00DB2C91" w:rsidRDefault="00DB2C91" w:rsidP="00DB2C91">
      <w:pPr>
        <w:numPr>
          <w:ilvl w:val="2"/>
          <w:numId w:val="13"/>
        </w:numPr>
        <w:tabs>
          <w:tab w:val="left" w:pos="1659"/>
        </w:tabs>
        <w:kinsoku w:val="0"/>
        <w:overflowPunct w:val="0"/>
        <w:autoSpaceDE w:val="0"/>
        <w:autoSpaceDN w:val="0"/>
        <w:spacing w:line="440" w:lineRule="exact"/>
        <w:ind w:left="1645" w:hanging="794"/>
        <w:jc w:val="both"/>
        <w:rPr>
          <w:rFonts w:ascii="Arial" w:eastAsia="標楷體" w:hAnsi="Arial" w:cs="Arial"/>
        </w:rPr>
      </w:pPr>
      <w:r w:rsidRPr="00DB2C91">
        <w:rPr>
          <w:rFonts w:ascii="Arial" w:eastAsia="標楷體" w:hAnsi="Arial" w:cs="Arial" w:hint="eastAsia"/>
        </w:rPr>
        <w:t>乙方未依本契約與相關法令規定負擔或付清相關費用，其欠款達本案應付總額</w:t>
      </w:r>
      <w:r w:rsidRPr="00DB2C91">
        <w:rPr>
          <w:rFonts w:ascii="Arial" w:eastAsia="標楷體" w:hAnsi="Arial" w:cs="Arial"/>
        </w:rPr>
        <w:t>20%</w:t>
      </w:r>
      <w:r w:rsidRPr="00DB2C91">
        <w:rPr>
          <w:rFonts w:ascii="Arial" w:eastAsia="標楷體" w:hAnsi="Arial" w:cs="Arial" w:hint="eastAsia"/>
        </w:rPr>
        <w:t>以上者。</w:t>
      </w:r>
    </w:p>
    <w:p w14:paraId="1E8822D8" w14:textId="77777777" w:rsidR="00DB2C91" w:rsidRPr="00DB2C91" w:rsidRDefault="00DB2C91" w:rsidP="00DB2C91">
      <w:pPr>
        <w:numPr>
          <w:ilvl w:val="2"/>
          <w:numId w:val="13"/>
        </w:numPr>
        <w:tabs>
          <w:tab w:val="left" w:pos="1659"/>
        </w:tabs>
        <w:kinsoku w:val="0"/>
        <w:overflowPunct w:val="0"/>
        <w:autoSpaceDE w:val="0"/>
        <w:autoSpaceDN w:val="0"/>
        <w:spacing w:line="440" w:lineRule="exact"/>
        <w:ind w:left="1645" w:hanging="794"/>
        <w:jc w:val="both"/>
        <w:rPr>
          <w:rFonts w:ascii="Arial" w:eastAsia="標楷體" w:hAnsi="Arial" w:cs="Arial"/>
        </w:rPr>
      </w:pPr>
      <w:r w:rsidRPr="00DB2C91">
        <w:rPr>
          <w:rFonts w:ascii="Arial" w:eastAsia="標楷體" w:hAnsi="Arial" w:cs="Arial" w:hint="eastAsia"/>
        </w:rPr>
        <w:t>乙方未依第</w:t>
      </w:r>
      <w:r w:rsidRPr="00DB2C91">
        <w:rPr>
          <w:rFonts w:ascii="Arial" w:eastAsia="標楷體" w:hAnsi="Arial" w:cs="Arial" w:hint="eastAsia"/>
        </w:rPr>
        <w:t>1</w:t>
      </w:r>
      <w:r w:rsidRPr="00DB2C91">
        <w:rPr>
          <w:rFonts w:ascii="Arial" w:eastAsia="標楷體" w:hAnsi="Arial" w:cs="Arial"/>
        </w:rPr>
        <w:t>3</w:t>
      </w:r>
      <w:r w:rsidRPr="00DB2C91">
        <w:rPr>
          <w:rFonts w:ascii="Arial" w:eastAsia="標楷體" w:hAnsi="Arial" w:cs="Arial" w:hint="eastAsia"/>
        </w:rPr>
        <w:t>.1</w:t>
      </w:r>
      <w:r w:rsidRPr="00DB2C91">
        <w:rPr>
          <w:rFonts w:ascii="Arial" w:eastAsia="標楷體" w:hAnsi="Arial" w:cs="Arial" w:hint="eastAsia"/>
        </w:rPr>
        <w:t>及</w:t>
      </w:r>
      <w:r w:rsidRPr="00DB2C91">
        <w:rPr>
          <w:rFonts w:ascii="Arial" w:eastAsia="標楷體" w:hAnsi="Arial" w:cs="Arial" w:hint="eastAsia"/>
        </w:rPr>
        <w:t>1</w:t>
      </w:r>
      <w:r w:rsidRPr="00DB2C91">
        <w:rPr>
          <w:rFonts w:ascii="Arial" w:eastAsia="標楷體" w:hAnsi="Arial" w:cs="Arial"/>
        </w:rPr>
        <w:t>3</w:t>
      </w:r>
      <w:r w:rsidRPr="00DB2C91">
        <w:rPr>
          <w:rFonts w:ascii="Arial" w:eastAsia="標楷體" w:hAnsi="Arial" w:cs="Arial" w:hint="eastAsia"/>
        </w:rPr>
        <w:t>.</w:t>
      </w:r>
      <w:r w:rsidRPr="00DB2C91">
        <w:rPr>
          <w:rFonts w:ascii="Arial" w:eastAsia="標楷體" w:hAnsi="Arial" w:cs="Arial"/>
        </w:rPr>
        <w:t>9</w:t>
      </w:r>
      <w:r w:rsidRPr="00DB2C91">
        <w:rPr>
          <w:rFonts w:ascii="Arial" w:eastAsia="標楷體" w:hAnsi="Arial" w:cs="Arial" w:hint="eastAsia"/>
        </w:rPr>
        <w:t>條於期限內補足履約保證金者。</w:t>
      </w:r>
    </w:p>
    <w:p w14:paraId="67AD78E8" w14:textId="77777777" w:rsidR="00DB2C91" w:rsidRPr="00DB2C91" w:rsidRDefault="00DB2C91" w:rsidP="00DB2C91">
      <w:pPr>
        <w:numPr>
          <w:ilvl w:val="2"/>
          <w:numId w:val="13"/>
        </w:numPr>
        <w:tabs>
          <w:tab w:val="left" w:pos="1659"/>
        </w:tabs>
        <w:kinsoku w:val="0"/>
        <w:overflowPunct w:val="0"/>
        <w:autoSpaceDE w:val="0"/>
        <w:autoSpaceDN w:val="0"/>
        <w:spacing w:line="440" w:lineRule="exact"/>
        <w:ind w:left="1645" w:hanging="794"/>
        <w:jc w:val="both"/>
        <w:rPr>
          <w:rFonts w:ascii="Arial" w:eastAsia="標楷體" w:hAnsi="Arial" w:cs="Arial"/>
        </w:rPr>
      </w:pPr>
      <w:r w:rsidRPr="00DB2C91">
        <w:rPr>
          <w:rFonts w:ascii="Arial" w:eastAsia="標楷體" w:hAnsi="Arial" w:cs="Arial" w:hint="eastAsia"/>
        </w:rPr>
        <w:t>乙方違反第</w:t>
      </w:r>
      <w:r w:rsidRPr="00DB2C91">
        <w:rPr>
          <w:rFonts w:ascii="Arial" w:eastAsia="標楷體" w:hAnsi="Arial" w:cs="Arial" w:hint="eastAsia"/>
        </w:rPr>
        <w:t>15.12.</w:t>
      </w:r>
      <w:r w:rsidRPr="00DB2C91">
        <w:rPr>
          <w:rFonts w:ascii="Arial" w:eastAsia="標楷體" w:hAnsi="Arial" w:cs="Arial"/>
        </w:rPr>
        <w:t>4</w:t>
      </w:r>
      <w:r w:rsidRPr="00DB2C91">
        <w:rPr>
          <w:rFonts w:ascii="Arial" w:eastAsia="標楷體" w:hAnsi="Arial" w:cs="Arial" w:hint="eastAsia"/>
        </w:rPr>
        <w:t>條將契約</w:t>
      </w:r>
      <w:proofErr w:type="gramStart"/>
      <w:r w:rsidRPr="00DB2C91">
        <w:rPr>
          <w:rFonts w:ascii="Arial" w:eastAsia="標楷體" w:hAnsi="Arial" w:cs="Arial" w:hint="eastAsia"/>
        </w:rPr>
        <w:t>轉包者</w:t>
      </w:r>
      <w:proofErr w:type="gramEnd"/>
      <w:r w:rsidRPr="00DB2C91">
        <w:rPr>
          <w:rFonts w:ascii="Arial" w:eastAsia="標楷體" w:hAnsi="Arial" w:cs="Arial" w:hint="eastAsia"/>
        </w:rPr>
        <w:t>。</w:t>
      </w:r>
    </w:p>
    <w:p w14:paraId="05043E37" w14:textId="77777777" w:rsidR="00DB2C91" w:rsidRPr="00DB2C91" w:rsidRDefault="00DB2C91" w:rsidP="00DB2C91">
      <w:pPr>
        <w:numPr>
          <w:ilvl w:val="2"/>
          <w:numId w:val="13"/>
        </w:numPr>
        <w:tabs>
          <w:tab w:val="left" w:pos="1659"/>
        </w:tabs>
        <w:kinsoku w:val="0"/>
        <w:overflowPunct w:val="0"/>
        <w:autoSpaceDE w:val="0"/>
        <w:autoSpaceDN w:val="0"/>
        <w:spacing w:line="440" w:lineRule="exact"/>
        <w:ind w:left="1645" w:hanging="794"/>
        <w:jc w:val="both"/>
        <w:rPr>
          <w:rFonts w:ascii="Arial" w:eastAsia="標楷體" w:hAnsi="Arial" w:cs="Arial"/>
        </w:rPr>
      </w:pPr>
      <w:r w:rsidRPr="00DB2C91">
        <w:rPr>
          <w:rFonts w:ascii="Arial" w:eastAsia="標楷體" w:hAnsi="Arial" w:cs="Arial" w:hint="eastAsia"/>
        </w:rPr>
        <w:t>乙方未依第</w:t>
      </w:r>
      <w:r w:rsidRPr="00DB2C91">
        <w:rPr>
          <w:rFonts w:ascii="Arial" w:eastAsia="標楷體" w:hAnsi="Arial" w:cs="Arial" w:hint="eastAsia"/>
        </w:rPr>
        <w:t>4.5</w:t>
      </w:r>
      <w:r w:rsidRPr="00DB2C91">
        <w:rPr>
          <w:rFonts w:ascii="Arial" w:eastAsia="標楷體" w:hAnsi="Arial" w:cs="Arial" w:hint="eastAsia"/>
        </w:rPr>
        <w:t>條之約定辦理預售者。</w:t>
      </w:r>
    </w:p>
    <w:p w14:paraId="0ED386F8" w14:textId="77777777" w:rsidR="00DB2C91" w:rsidRPr="00DB2C91" w:rsidRDefault="00DB2C91" w:rsidP="00DB2C91">
      <w:pPr>
        <w:numPr>
          <w:ilvl w:val="2"/>
          <w:numId w:val="13"/>
        </w:numPr>
        <w:tabs>
          <w:tab w:val="left" w:pos="1659"/>
        </w:tabs>
        <w:kinsoku w:val="0"/>
        <w:overflowPunct w:val="0"/>
        <w:autoSpaceDE w:val="0"/>
        <w:autoSpaceDN w:val="0"/>
        <w:spacing w:line="440" w:lineRule="exact"/>
        <w:ind w:left="1645" w:hanging="794"/>
        <w:jc w:val="both"/>
        <w:rPr>
          <w:rFonts w:ascii="Arial" w:eastAsia="標楷體" w:hAnsi="Arial" w:cs="Arial"/>
        </w:rPr>
      </w:pPr>
      <w:r w:rsidRPr="00DB2C91">
        <w:rPr>
          <w:rFonts w:ascii="Arial" w:eastAsia="標楷體" w:hAnsi="Arial" w:cs="Arial" w:hint="eastAsia"/>
        </w:rPr>
        <w:t>乙方一般違約經甲方通知限期改善而逾期未改善、未依改善標準完成改</w:t>
      </w:r>
      <w:r w:rsidRPr="00DB2C91">
        <w:rPr>
          <w:rFonts w:ascii="Arial" w:eastAsia="標楷體" w:hAnsi="Arial" w:cs="Arial" w:hint="eastAsia"/>
        </w:rPr>
        <w:lastRenderedPageBreak/>
        <w:t>善、經改善仍</w:t>
      </w:r>
      <w:proofErr w:type="gramStart"/>
      <w:r w:rsidRPr="00DB2C91">
        <w:rPr>
          <w:rFonts w:ascii="Arial" w:eastAsia="標楷體" w:hAnsi="Arial" w:cs="Arial" w:hint="eastAsia"/>
        </w:rPr>
        <w:t>未達甲方</w:t>
      </w:r>
      <w:proofErr w:type="gramEnd"/>
      <w:r w:rsidRPr="00DB2C91">
        <w:rPr>
          <w:rFonts w:ascii="Arial" w:eastAsia="標楷體" w:hAnsi="Arial" w:cs="Arial" w:hint="eastAsia"/>
        </w:rPr>
        <w:t>之要求，且情節重大者。</w:t>
      </w:r>
    </w:p>
    <w:p w14:paraId="63ED9A67" w14:textId="77777777" w:rsidR="00DB2C91" w:rsidRPr="00DB2C91" w:rsidRDefault="00DB2C91" w:rsidP="00DB2C91">
      <w:pPr>
        <w:numPr>
          <w:ilvl w:val="2"/>
          <w:numId w:val="13"/>
        </w:numPr>
        <w:tabs>
          <w:tab w:val="left" w:pos="1659"/>
        </w:tabs>
        <w:kinsoku w:val="0"/>
        <w:overflowPunct w:val="0"/>
        <w:autoSpaceDE w:val="0"/>
        <w:autoSpaceDN w:val="0"/>
        <w:spacing w:line="440" w:lineRule="exact"/>
        <w:ind w:left="1645" w:hanging="794"/>
        <w:jc w:val="both"/>
        <w:rPr>
          <w:rFonts w:ascii="Arial" w:eastAsia="標楷體" w:hAnsi="Arial" w:cs="Arial"/>
        </w:rPr>
      </w:pPr>
      <w:r w:rsidRPr="00DB2C91">
        <w:rPr>
          <w:rFonts w:ascii="Arial" w:eastAsia="標楷體" w:hAnsi="Arial" w:cs="Arial" w:hint="eastAsia"/>
        </w:rPr>
        <w:t>乙方或其協力廠商、分包商之受</w:t>
      </w:r>
      <w:proofErr w:type="gramStart"/>
      <w:r w:rsidRPr="00DB2C91">
        <w:rPr>
          <w:rFonts w:ascii="Arial" w:eastAsia="標楷體" w:hAnsi="Arial" w:cs="Arial" w:hint="eastAsia"/>
        </w:rPr>
        <w:t>僱</w:t>
      </w:r>
      <w:proofErr w:type="gramEnd"/>
      <w:r w:rsidRPr="00DB2C91">
        <w:rPr>
          <w:rFonts w:ascii="Arial" w:eastAsia="標楷體" w:hAnsi="Arial" w:cs="Arial" w:hint="eastAsia"/>
        </w:rPr>
        <w:t>人因本案受有人身傷害而未妥善處理者。</w:t>
      </w:r>
    </w:p>
    <w:p w14:paraId="2D49581B" w14:textId="77777777" w:rsidR="00DB2C91" w:rsidRPr="00DB2C91" w:rsidRDefault="00DB2C91" w:rsidP="00DB2C91">
      <w:pPr>
        <w:numPr>
          <w:ilvl w:val="2"/>
          <w:numId w:val="13"/>
        </w:numPr>
        <w:tabs>
          <w:tab w:val="left" w:pos="1659"/>
        </w:tabs>
        <w:kinsoku w:val="0"/>
        <w:overflowPunct w:val="0"/>
        <w:autoSpaceDE w:val="0"/>
        <w:autoSpaceDN w:val="0"/>
        <w:spacing w:line="440" w:lineRule="exact"/>
        <w:ind w:left="1645" w:hanging="794"/>
        <w:jc w:val="both"/>
        <w:rPr>
          <w:rFonts w:ascii="Arial" w:eastAsia="標楷體" w:hAnsi="Arial" w:cs="Arial"/>
        </w:rPr>
      </w:pPr>
      <w:r w:rsidRPr="00DB2C91">
        <w:rPr>
          <w:rFonts w:ascii="Arial" w:eastAsia="標楷體" w:hAnsi="Arial" w:cs="Arial" w:hint="eastAsia"/>
        </w:rPr>
        <w:t>乙方或其協力廠商對於甲方相關工作人員（包括但不限於甲方工作人員、評選會或審議會委員等）或其他申請人給</w:t>
      </w:r>
      <w:proofErr w:type="gramStart"/>
      <w:r w:rsidRPr="00DB2C91">
        <w:rPr>
          <w:rFonts w:ascii="Arial" w:eastAsia="標楷體" w:hAnsi="Arial" w:cs="Arial" w:hint="eastAsia"/>
        </w:rPr>
        <w:t>予期</w:t>
      </w:r>
      <w:proofErr w:type="gramEnd"/>
      <w:r w:rsidRPr="00DB2C91">
        <w:rPr>
          <w:rFonts w:ascii="Arial" w:eastAsia="標楷體" w:hAnsi="Arial" w:cs="Arial" w:hint="eastAsia"/>
        </w:rPr>
        <w:t>約、賄賂、佣金、比例金、仲介費、後謝金、回扣、餽贈、招待或其他不正利益，經法院有罪判決確定者。</w:t>
      </w:r>
    </w:p>
    <w:p w14:paraId="71C5D2DB" w14:textId="77777777" w:rsidR="00DB2C91" w:rsidRPr="00DB2C91" w:rsidRDefault="00DB2C91" w:rsidP="00DB2C91">
      <w:pPr>
        <w:numPr>
          <w:ilvl w:val="1"/>
          <w:numId w:val="13"/>
        </w:numPr>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rPr>
        <w:t>違約之處理</w:t>
      </w:r>
    </w:p>
    <w:p w14:paraId="4D370D99" w14:textId="77777777" w:rsidR="00DB2C91" w:rsidRPr="00DB2C91" w:rsidRDefault="00DB2C91" w:rsidP="00DB2C91">
      <w:pPr>
        <w:numPr>
          <w:ilvl w:val="2"/>
          <w:numId w:val="13"/>
        </w:numPr>
        <w:tabs>
          <w:tab w:val="left" w:pos="1659"/>
        </w:tabs>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hint="eastAsia"/>
        </w:rPr>
        <w:t>乙方一般違約之處理</w:t>
      </w:r>
    </w:p>
    <w:p w14:paraId="5411921A" w14:textId="77777777" w:rsidR="00DB2C91" w:rsidRPr="00DB2C91" w:rsidRDefault="00DB2C91" w:rsidP="00DB2C91">
      <w:pPr>
        <w:numPr>
          <w:ilvl w:val="0"/>
          <w:numId w:val="15"/>
        </w:numPr>
        <w:tabs>
          <w:tab w:val="left" w:pos="1659"/>
        </w:tabs>
        <w:kinsoku w:val="0"/>
        <w:overflowPunct w:val="0"/>
        <w:autoSpaceDE w:val="0"/>
        <w:autoSpaceDN w:val="0"/>
        <w:spacing w:line="440" w:lineRule="exact"/>
        <w:ind w:left="1616" w:hanging="340"/>
        <w:jc w:val="both"/>
        <w:rPr>
          <w:rFonts w:ascii="Arial" w:eastAsia="標楷體" w:hAnsi="Arial" w:cs="Arial"/>
        </w:rPr>
      </w:pPr>
      <w:r w:rsidRPr="00DB2C91">
        <w:rPr>
          <w:rFonts w:ascii="Arial" w:eastAsia="標楷體" w:hAnsi="Arial" w:cs="Arial" w:hint="eastAsia"/>
        </w:rPr>
        <w:t>乙方有一般違約情形而可改善者，甲方得以書面載明下列事項通</w:t>
      </w:r>
      <w:r w:rsidRPr="00DB2C91">
        <w:rPr>
          <w:rFonts w:ascii="Arial" w:eastAsia="標楷體" w:hAnsi="Arial" w:cs="Arial"/>
        </w:rPr>
        <w:t>知乙方限期改善處理：</w:t>
      </w:r>
    </w:p>
    <w:p w14:paraId="411EE263" w14:textId="77777777" w:rsidR="00DB2C91" w:rsidRPr="00DB2C91" w:rsidRDefault="00DB2C91" w:rsidP="00DB2C91">
      <w:pPr>
        <w:numPr>
          <w:ilvl w:val="1"/>
          <w:numId w:val="15"/>
        </w:numPr>
        <w:tabs>
          <w:tab w:val="left" w:pos="1659"/>
        </w:tabs>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rPr>
        <w:t>限期改善之程序。</w:t>
      </w:r>
    </w:p>
    <w:p w14:paraId="58DFBBDE" w14:textId="77777777" w:rsidR="00DB2C91" w:rsidRPr="00DB2C91" w:rsidRDefault="00DB2C91" w:rsidP="00DB2C91">
      <w:pPr>
        <w:numPr>
          <w:ilvl w:val="1"/>
          <w:numId w:val="15"/>
        </w:numPr>
        <w:tabs>
          <w:tab w:val="left" w:pos="1659"/>
        </w:tabs>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rPr>
        <w:t>違約之具體事實。</w:t>
      </w:r>
    </w:p>
    <w:p w14:paraId="1A370D91" w14:textId="77777777" w:rsidR="00DB2C91" w:rsidRPr="00DB2C91" w:rsidRDefault="00DB2C91" w:rsidP="00DB2C91">
      <w:pPr>
        <w:numPr>
          <w:ilvl w:val="1"/>
          <w:numId w:val="15"/>
        </w:numPr>
        <w:tabs>
          <w:tab w:val="left" w:pos="1659"/>
        </w:tabs>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rPr>
        <w:t>改善之期限。</w:t>
      </w:r>
    </w:p>
    <w:p w14:paraId="4D1025F4" w14:textId="77777777" w:rsidR="00DB2C91" w:rsidRPr="00DB2C91" w:rsidRDefault="00DB2C91" w:rsidP="00DB2C91">
      <w:pPr>
        <w:numPr>
          <w:ilvl w:val="1"/>
          <w:numId w:val="15"/>
        </w:numPr>
        <w:tabs>
          <w:tab w:val="left" w:pos="1659"/>
        </w:tabs>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rPr>
        <w:t>改善後應達到之標準。</w:t>
      </w:r>
    </w:p>
    <w:p w14:paraId="7F8CD6E8" w14:textId="77777777" w:rsidR="00DB2C91" w:rsidRPr="00DB2C91" w:rsidRDefault="00DB2C91" w:rsidP="00DB2C91">
      <w:pPr>
        <w:numPr>
          <w:ilvl w:val="1"/>
          <w:numId w:val="15"/>
        </w:numPr>
        <w:tabs>
          <w:tab w:val="left" w:pos="1659"/>
        </w:tabs>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rPr>
        <w:t>屆期未完成改善之處理。</w:t>
      </w:r>
    </w:p>
    <w:p w14:paraId="591D773E" w14:textId="77777777" w:rsidR="00DB2C91" w:rsidRPr="00DB2C91" w:rsidRDefault="00DB2C91" w:rsidP="00DB2C91">
      <w:pPr>
        <w:numPr>
          <w:ilvl w:val="0"/>
          <w:numId w:val="15"/>
        </w:numPr>
        <w:tabs>
          <w:tab w:val="left" w:pos="1659"/>
        </w:tabs>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hint="eastAsia"/>
        </w:rPr>
        <w:t>經甲方通知乙方限期改善而逾期未改善、未依改善標準完成改善、經改善仍</w:t>
      </w:r>
      <w:proofErr w:type="gramStart"/>
      <w:r w:rsidRPr="00DB2C91">
        <w:rPr>
          <w:rFonts w:ascii="Arial" w:eastAsia="標楷體" w:hAnsi="Arial" w:cs="Arial" w:hint="eastAsia"/>
        </w:rPr>
        <w:t>未達甲方</w:t>
      </w:r>
      <w:proofErr w:type="gramEnd"/>
      <w:r w:rsidRPr="00DB2C91">
        <w:rPr>
          <w:rFonts w:ascii="Arial" w:eastAsia="標楷體" w:hAnsi="Arial" w:cs="Arial" w:hint="eastAsia"/>
        </w:rPr>
        <w:t>之要求或無法改善時，甲方得就一般違約每一</w:t>
      </w:r>
      <w:proofErr w:type="gramStart"/>
      <w:r w:rsidRPr="00DB2C91">
        <w:rPr>
          <w:rFonts w:ascii="Arial" w:eastAsia="標楷體" w:hAnsi="Arial" w:cs="Arial" w:hint="eastAsia"/>
        </w:rPr>
        <w:t>事件處乙方</w:t>
      </w:r>
      <w:proofErr w:type="gramEnd"/>
      <w:r w:rsidRPr="00DB2C91">
        <w:rPr>
          <w:rFonts w:ascii="Arial" w:eastAsia="標楷體" w:hAnsi="Arial" w:cs="Arial" w:hint="eastAsia"/>
        </w:rPr>
        <w:t>新臺幣</w:t>
      </w:r>
      <w:r w:rsidRPr="00DB2C91">
        <w:rPr>
          <w:rFonts w:ascii="Arial" w:eastAsia="標楷體" w:hAnsi="Arial" w:cs="Arial"/>
        </w:rPr>
        <w:t>10</w:t>
      </w:r>
      <w:r w:rsidRPr="00DB2C91">
        <w:rPr>
          <w:rFonts w:ascii="Arial" w:eastAsia="標楷體" w:hAnsi="Arial" w:cs="Arial" w:hint="eastAsia"/>
        </w:rPr>
        <w:t>萬元之懲罰性違約金，並</w:t>
      </w:r>
      <w:r w:rsidRPr="00DB2C91">
        <w:rPr>
          <w:rFonts w:ascii="Arial" w:eastAsia="標楷體" w:hAnsi="Arial" w:cs="Arial"/>
        </w:rPr>
        <w:t>得將違約情形以書面通知融資機構或其他利害關係人。</w:t>
      </w:r>
    </w:p>
    <w:p w14:paraId="5A747431" w14:textId="77777777" w:rsidR="00DB2C91" w:rsidRPr="00DB2C91" w:rsidRDefault="00DB2C91" w:rsidP="00DB2C91">
      <w:pPr>
        <w:numPr>
          <w:ilvl w:val="2"/>
          <w:numId w:val="13"/>
        </w:numPr>
        <w:tabs>
          <w:tab w:val="left" w:pos="1659"/>
        </w:tabs>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rPr>
        <w:t>乙方重大違約之處理</w:t>
      </w:r>
    </w:p>
    <w:p w14:paraId="409A6081" w14:textId="77777777" w:rsidR="00DB2C91" w:rsidRPr="00DB2C91" w:rsidRDefault="00DB2C91" w:rsidP="00DB2C91">
      <w:pPr>
        <w:numPr>
          <w:ilvl w:val="1"/>
          <w:numId w:val="14"/>
        </w:numPr>
        <w:kinsoku w:val="0"/>
        <w:overflowPunct w:val="0"/>
        <w:autoSpaceDE w:val="0"/>
        <w:autoSpaceDN w:val="0"/>
        <w:spacing w:line="440" w:lineRule="exact"/>
        <w:jc w:val="both"/>
        <w:rPr>
          <w:rFonts w:ascii="Arial" w:eastAsia="標楷體" w:hAnsi="Arial" w:cs="Arial"/>
          <w:spacing w:val="-10"/>
        </w:rPr>
      </w:pPr>
      <w:r w:rsidRPr="00DB2C91">
        <w:rPr>
          <w:rFonts w:ascii="Arial" w:eastAsia="標楷體" w:hAnsi="Arial" w:cs="Arial"/>
          <w:spacing w:val="-10"/>
        </w:rPr>
        <w:t>乙</w:t>
      </w:r>
      <w:r w:rsidRPr="00DB2C91">
        <w:rPr>
          <w:rFonts w:ascii="Arial" w:eastAsia="標楷體" w:hAnsi="Arial" w:cs="Arial" w:hint="eastAsia"/>
          <w:spacing w:val="-10"/>
        </w:rPr>
        <w:t>方未依約定期限申請建造執照或完工取得使用執照，每逾</w:t>
      </w:r>
      <w:r w:rsidRPr="00DB2C91">
        <w:rPr>
          <w:rFonts w:ascii="Arial" w:eastAsia="標楷體" w:hAnsi="Arial" w:cs="Arial"/>
          <w:spacing w:val="-10"/>
        </w:rPr>
        <w:t>1</w:t>
      </w:r>
      <w:r w:rsidRPr="00DB2C91">
        <w:rPr>
          <w:rFonts w:ascii="Arial" w:eastAsia="標楷體" w:hAnsi="Arial" w:cs="Arial" w:hint="eastAsia"/>
          <w:spacing w:val="-10"/>
        </w:rPr>
        <w:t>日應賠償以履約保證金百分之</w:t>
      </w:r>
      <w:proofErr w:type="gramStart"/>
      <w:r w:rsidRPr="00DB2C91">
        <w:rPr>
          <w:rFonts w:ascii="Arial" w:eastAsia="標楷體" w:hAnsi="Arial" w:cs="Arial" w:hint="eastAsia"/>
          <w:spacing w:val="-10"/>
        </w:rPr>
        <w:t>ㄧ</w:t>
      </w:r>
      <w:proofErr w:type="gramEnd"/>
      <w:r w:rsidRPr="00DB2C91">
        <w:rPr>
          <w:rFonts w:ascii="Arial" w:eastAsia="標楷體" w:hAnsi="Arial" w:cs="Arial" w:hint="eastAsia"/>
          <w:spacing w:val="-10"/>
        </w:rPr>
        <w:t>計算之懲罰性</w:t>
      </w:r>
      <w:proofErr w:type="gramStart"/>
      <w:r w:rsidRPr="00DB2C91">
        <w:rPr>
          <w:rFonts w:ascii="Arial" w:eastAsia="標楷體" w:hAnsi="Arial" w:cs="Arial" w:hint="eastAsia"/>
          <w:spacing w:val="-10"/>
        </w:rPr>
        <w:t>違約金予甲方</w:t>
      </w:r>
      <w:proofErr w:type="gramEnd"/>
      <w:r w:rsidRPr="00DB2C91">
        <w:rPr>
          <w:rFonts w:ascii="Arial" w:eastAsia="標楷體" w:hAnsi="Arial" w:cs="Arial" w:hint="eastAsia"/>
          <w:spacing w:val="-10"/>
        </w:rPr>
        <w:t>，以</w:t>
      </w:r>
      <w:r w:rsidRPr="00DB2C91">
        <w:rPr>
          <w:rFonts w:ascii="Arial" w:eastAsia="標楷體" w:hAnsi="Arial" w:cs="Arial"/>
          <w:spacing w:val="-10"/>
        </w:rPr>
        <w:t>30</w:t>
      </w:r>
      <w:r w:rsidRPr="00DB2C91">
        <w:rPr>
          <w:rFonts w:ascii="Arial" w:eastAsia="標楷體" w:hAnsi="Arial" w:cs="Arial" w:hint="eastAsia"/>
          <w:spacing w:val="-10"/>
        </w:rPr>
        <w:t>日為限。</w:t>
      </w:r>
    </w:p>
    <w:p w14:paraId="7D75137F" w14:textId="77777777" w:rsidR="00DB2C91" w:rsidRPr="00DB2C91" w:rsidRDefault="00DB2C91" w:rsidP="00DB2C91">
      <w:pPr>
        <w:numPr>
          <w:ilvl w:val="1"/>
          <w:numId w:val="14"/>
        </w:numPr>
        <w:kinsoku w:val="0"/>
        <w:overflowPunct w:val="0"/>
        <w:autoSpaceDE w:val="0"/>
        <w:autoSpaceDN w:val="0"/>
        <w:spacing w:line="440" w:lineRule="exact"/>
        <w:jc w:val="both"/>
        <w:rPr>
          <w:rFonts w:ascii="Arial" w:eastAsia="標楷體" w:hAnsi="Arial" w:cs="Arial"/>
          <w:spacing w:val="-10"/>
        </w:rPr>
      </w:pPr>
      <w:proofErr w:type="gramStart"/>
      <w:r w:rsidRPr="00DB2C91">
        <w:rPr>
          <w:rFonts w:ascii="Arial" w:eastAsia="標楷體" w:hAnsi="Arial" w:cs="Arial" w:hint="eastAsia"/>
          <w:spacing w:val="-10"/>
        </w:rPr>
        <w:t>除前目約定</w:t>
      </w:r>
      <w:proofErr w:type="gramEnd"/>
      <w:r w:rsidRPr="00DB2C91">
        <w:rPr>
          <w:rFonts w:ascii="Arial" w:eastAsia="標楷體" w:hAnsi="Arial" w:cs="Arial" w:hint="eastAsia"/>
          <w:spacing w:val="-10"/>
        </w:rPr>
        <w:t>外，乙方有重大違約情形而可改善者，甲方得以書面載明下列事項通知乙方限期改善處理：</w:t>
      </w:r>
      <w:r w:rsidRPr="00DB2C91" w:rsidDel="00DB6072">
        <w:rPr>
          <w:rFonts w:ascii="Arial" w:eastAsia="標楷體" w:hAnsi="Arial" w:cs="Arial" w:hint="eastAsia"/>
          <w:spacing w:val="-10"/>
        </w:rPr>
        <w:t xml:space="preserve"> </w:t>
      </w:r>
    </w:p>
    <w:p w14:paraId="0F79D8CA" w14:textId="77777777" w:rsidR="00DB2C91" w:rsidRPr="00DB2C91" w:rsidRDefault="00DB2C91" w:rsidP="00DB2C91">
      <w:pPr>
        <w:numPr>
          <w:ilvl w:val="1"/>
          <w:numId w:val="15"/>
        </w:numPr>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rPr>
        <w:t>限期改善之程序。</w:t>
      </w:r>
    </w:p>
    <w:p w14:paraId="507E755B" w14:textId="77777777" w:rsidR="00DB2C91" w:rsidRPr="00DB2C91" w:rsidRDefault="00DB2C91" w:rsidP="00DB2C91">
      <w:pPr>
        <w:numPr>
          <w:ilvl w:val="1"/>
          <w:numId w:val="15"/>
        </w:numPr>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rPr>
        <w:t>違約之具體事實。</w:t>
      </w:r>
    </w:p>
    <w:p w14:paraId="1E68F1D6" w14:textId="77777777" w:rsidR="00DB2C91" w:rsidRPr="00DB2C91" w:rsidRDefault="00DB2C91" w:rsidP="00DB2C91">
      <w:pPr>
        <w:numPr>
          <w:ilvl w:val="1"/>
          <w:numId w:val="15"/>
        </w:numPr>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rPr>
        <w:t>改善之期限。</w:t>
      </w:r>
    </w:p>
    <w:p w14:paraId="3B12670C" w14:textId="77777777" w:rsidR="00DB2C91" w:rsidRPr="00DB2C91" w:rsidRDefault="00DB2C91" w:rsidP="00DB2C91">
      <w:pPr>
        <w:numPr>
          <w:ilvl w:val="1"/>
          <w:numId w:val="15"/>
        </w:numPr>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rPr>
        <w:t>改善後應達到之標準。</w:t>
      </w:r>
    </w:p>
    <w:p w14:paraId="4C081C10" w14:textId="77777777" w:rsidR="00DB2C91" w:rsidRPr="00DB2C91" w:rsidRDefault="00DB2C91" w:rsidP="00DB2C91">
      <w:pPr>
        <w:numPr>
          <w:ilvl w:val="1"/>
          <w:numId w:val="15"/>
        </w:numPr>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hint="eastAsia"/>
        </w:rPr>
        <w:t>屆期未完成改善之處理。</w:t>
      </w:r>
    </w:p>
    <w:p w14:paraId="6E297072" w14:textId="77777777" w:rsidR="00DB2C91" w:rsidRPr="00DB2C91" w:rsidRDefault="00DB2C91" w:rsidP="00DB2C91">
      <w:pPr>
        <w:numPr>
          <w:ilvl w:val="1"/>
          <w:numId w:val="14"/>
        </w:numPr>
        <w:kinsoku w:val="0"/>
        <w:overflowPunct w:val="0"/>
        <w:autoSpaceDE w:val="0"/>
        <w:autoSpaceDN w:val="0"/>
        <w:spacing w:line="440" w:lineRule="exact"/>
        <w:jc w:val="both"/>
        <w:rPr>
          <w:rFonts w:ascii="Arial" w:eastAsia="標楷體" w:hAnsi="Arial" w:cs="Arial"/>
          <w:spacing w:val="-10"/>
        </w:rPr>
      </w:pPr>
      <w:r w:rsidRPr="00DB2C91">
        <w:rPr>
          <w:rFonts w:ascii="Arial" w:eastAsia="標楷體" w:hAnsi="Arial" w:cs="Arial" w:hint="eastAsia"/>
          <w:spacing w:val="-10"/>
        </w:rPr>
        <w:t>乙方有重大違約情形，經甲方通知乙方限期改善而逾期未改善、未依改善</w:t>
      </w:r>
      <w:r w:rsidRPr="00DB2C91">
        <w:rPr>
          <w:rFonts w:ascii="Arial" w:eastAsia="標楷體" w:hAnsi="Arial" w:cs="Arial" w:hint="eastAsia"/>
          <w:spacing w:val="-10"/>
        </w:rPr>
        <w:lastRenderedPageBreak/>
        <w:t>標準完成改善、經改善仍</w:t>
      </w:r>
      <w:proofErr w:type="gramStart"/>
      <w:r w:rsidRPr="00DB2C91">
        <w:rPr>
          <w:rFonts w:ascii="Arial" w:eastAsia="標楷體" w:hAnsi="Arial" w:cs="Arial" w:hint="eastAsia"/>
          <w:spacing w:val="-10"/>
        </w:rPr>
        <w:t>未達甲方</w:t>
      </w:r>
      <w:proofErr w:type="gramEnd"/>
      <w:r w:rsidRPr="00DB2C91">
        <w:rPr>
          <w:rFonts w:ascii="Arial" w:eastAsia="標楷體" w:hAnsi="Arial" w:cs="Arial" w:hint="eastAsia"/>
          <w:spacing w:val="-10"/>
        </w:rPr>
        <w:t>之要求或無法改善時，甲方除得就重大違約每一事件處以乙方新臺幣</w:t>
      </w:r>
      <w:r w:rsidRPr="00DB2C91">
        <w:rPr>
          <w:rFonts w:ascii="Arial" w:eastAsia="標楷體" w:hAnsi="Arial" w:cs="Arial" w:hint="eastAsia"/>
          <w:spacing w:val="-10"/>
        </w:rPr>
        <w:t>50</w:t>
      </w:r>
      <w:r w:rsidRPr="00DB2C91">
        <w:rPr>
          <w:rFonts w:ascii="Arial" w:eastAsia="標楷體" w:hAnsi="Arial" w:cs="Arial" w:hint="eastAsia"/>
          <w:spacing w:val="-10"/>
        </w:rPr>
        <w:t>萬元之懲罰性違約金，甲方並得書面載明下列事項通知乙方</w:t>
      </w:r>
      <w:r w:rsidRPr="00DB2C91">
        <w:rPr>
          <w:rFonts w:ascii="Arial" w:eastAsia="標楷體" w:hAnsi="Arial" w:cs="Arial"/>
          <w:spacing w:val="-10"/>
        </w:rPr>
        <w:t>暫停工作之一部或全部，或辦理解除或終止本契約之一部或全部，並依第</w:t>
      </w:r>
      <w:r w:rsidRPr="00DB2C91">
        <w:rPr>
          <w:rFonts w:ascii="Arial" w:eastAsia="標楷體" w:hAnsi="Arial" w:cs="Arial" w:hint="eastAsia"/>
          <w:spacing w:val="-10"/>
        </w:rPr>
        <w:t>19</w:t>
      </w:r>
      <w:r w:rsidRPr="00DB2C91">
        <w:rPr>
          <w:rFonts w:ascii="Arial" w:eastAsia="標楷體" w:hAnsi="Arial" w:cs="Arial"/>
          <w:spacing w:val="-10"/>
        </w:rPr>
        <w:t>條處理。</w:t>
      </w:r>
    </w:p>
    <w:p w14:paraId="46CBAF10" w14:textId="77777777" w:rsidR="00DB2C91" w:rsidRPr="00DB2C91" w:rsidRDefault="00DB2C91" w:rsidP="00DB2C91">
      <w:pPr>
        <w:numPr>
          <w:ilvl w:val="2"/>
          <w:numId w:val="14"/>
        </w:numPr>
        <w:kinsoku w:val="0"/>
        <w:overflowPunct w:val="0"/>
        <w:autoSpaceDE w:val="0"/>
        <w:autoSpaceDN w:val="0"/>
        <w:spacing w:line="440" w:lineRule="exact"/>
        <w:ind w:left="2552"/>
        <w:jc w:val="both"/>
        <w:rPr>
          <w:rFonts w:ascii="Arial" w:eastAsia="標楷體" w:hAnsi="Arial" w:cs="Arial"/>
        </w:rPr>
      </w:pPr>
      <w:r w:rsidRPr="00DB2C91">
        <w:rPr>
          <w:rFonts w:ascii="Arial" w:eastAsia="標楷體" w:hAnsi="Arial" w:cs="Arial"/>
        </w:rPr>
        <w:t>暫停一部或全部工作之事由。</w:t>
      </w:r>
    </w:p>
    <w:p w14:paraId="0F07D727" w14:textId="77777777" w:rsidR="00DB2C91" w:rsidRPr="00DB2C91" w:rsidRDefault="00DB2C91" w:rsidP="00DB2C91">
      <w:pPr>
        <w:numPr>
          <w:ilvl w:val="2"/>
          <w:numId w:val="14"/>
        </w:numPr>
        <w:kinsoku w:val="0"/>
        <w:overflowPunct w:val="0"/>
        <w:autoSpaceDE w:val="0"/>
        <w:autoSpaceDN w:val="0"/>
        <w:spacing w:line="440" w:lineRule="exact"/>
        <w:ind w:left="2552"/>
        <w:jc w:val="both"/>
        <w:rPr>
          <w:rFonts w:ascii="Arial" w:eastAsia="標楷體" w:hAnsi="Arial" w:cs="Arial"/>
        </w:rPr>
      </w:pPr>
      <w:r w:rsidRPr="00DB2C91">
        <w:rPr>
          <w:rFonts w:ascii="Arial" w:eastAsia="標楷體" w:hAnsi="Arial" w:cs="Arial"/>
        </w:rPr>
        <w:t>暫停工作之日期。</w:t>
      </w:r>
    </w:p>
    <w:p w14:paraId="3AD59A95" w14:textId="77777777" w:rsidR="00DB2C91" w:rsidRPr="00DB2C91" w:rsidRDefault="00DB2C91" w:rsidP="00DB2C91">
      <w:pPr>
        <w:numPr>
          <w:ilvl w:val="2"/>
          <w:numId w:val="14"/>
        </w:numPr>
        <w:kinsoku w:val="0"/>
        <w:overflowPunct w:val="0"/>
        <w:autoSpaceDE w:val="0"/>
        <w:autoSpaceDN w:val="0"/>
        <w:spacing w:line="440" w:lineRule="exact"/>
        <w:ind w:left="2552"/>
        <w:jc w:val="both"/>
        <w:rPr>
          <w:rFonts w:ascii="Arial" w:eastAsia="標楷體" w:hAnsi="Arial" w:cs="Arial"/>
        </w:rPr>
      </w:pPr>
      <w:r w:rsidRPr="00DB2C91">
        <w:rPr>
          <w:rFonts w:ascii="Arial" w:eastAsia="標楷體" w:hAnsi="Arial" w:cs="Arial"/>
        </w:rPr>
        <w:t>暫停工作之業務範圍。</w:t>
      </w:r>
    </w:p>
    <w:p w14:paraId="2F980E70" w14:textId="77777777" w:rsidR="00DB2C91" w:rsidRPr="00DB2C91" w:rsidRDefault="00DB2C91" w:rsidP="00DB2C91">
      <w:pPr>
        <w:numPr>
          <w:ilvl w:val="2"/>
          <w:numId w:val="14"/>
        </w:numPr>
        <w:kinsoku w:val="0"/>
        <w:overflowPunct w:val="0"/>
        <w:autoSpaceDE w:val="0"/>
        <w:autoSpaceDN w:val="0"/>
        <w:spacing w:line="440" w:lineRule="exact"/>
        <w:ind w:left="2552"/>
        <w:jc w:val="both"/>
        <w:rPr>
          <w:rFonts w:ascii="Arial" w:eastAsia="標楷體" w:hAnsi="Arial" w:cs="Arial"/>
        </w:rPr>
      </w:pPr>
      <w:r w:rsidRPr="00DB2C91">
        <w:rPr>
          <w:rFonts w:ascii="Arial" w:eastAsia="標楷體" w:hAnsi="Arial" w:cs="Arial"/>
        </w:rPr>
        <w:t>暫停工作後，應繼續改善之項目、標準與期限。</w:t>
      </w:r>
    </w:p>
    <w:p w14:paraId="776E9D06" w14:textId="77777777" w:rsidR="00DB2C91" w:rsidRPr="00DB2C91" w:rsidRDefault="00DB2C91" w:rsidP="00DB2C91">
      <w:pPr>
        <w:numPr>
          <w:ilvl w:val="2"/>
          <w:numId w:val="14"/>
        </w:numPr>
        <w:kinsoku w:val="0"/>
        <w:overflowPunct w:val="0"/>
        <w:autoSpaceDE w:val="0"/>
        <w:autoSpaceDN w:val="0"/>
        <w:spacing w:line="440" w:lineRule="exact"/>
        <w:ind w:left="2552"/>
        <w:jc w:val="both"/>
        <w:rPr>
          <w:rFonts w:ascii="Arial" w:eastAsia="標楷體" w:hAnsi="Arial" w:cs="Arial"/>
        </w:rPr>
      </w:pPr>
      <w:r w:rsidRPr="00DB2C91">
        <w:rPr>
          <w:rFonts w:ascii="Arial" w:eastAsia="標楷體" w:hAnsi="Arial" w:cs="Arial"/>
        </w:rPr>
        <w:t>屆期未完成改善之處理。</w:t>
      </w:r>
    </w:p>
    <w:p w14:paraId="698AF42D" w14:textId="77777777" w:rsidR="00DB2C91" w:rsidRPr="00DB2C91" w:rsidRDefault="00DB2C91" w:rsidP="00DB2C91">
      <w:pPr>
        <w:numPr>
          <w:ilvl w:val="1"/>
          <w:numId w:val="14"/>
        </w:numPr>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hint="eastAsia"/>
          <w:spacing w:val="-10"/>
        </w:rPr>
        <w:t>逕行沒收履約保證金之一部或全部</w:t>
      </w:r>
      <w:r w:rsidRPr="00DB2C91">
        <w:rPr>
          <w:rFonts w:ascii="Arial" w:eastAsia="標楷體" w:hAnsi="Arial" w:cs="Arial"/>
        </w:rPr>
        <w:t>。</w:t>
      </w:r>
    </w:p>
    <w:p w14:paraId="12C64C13" w14:textId="77777777" w:rsidR="00DB2C91" w:rsidRPr="00DB2C91" w:rsidRDefault="00DB2C91" w:rsidP="00DB2C91">
      <w:pPr>
        <w:numPr>
          <w:ilvl w:val="2"/>
          <w:numId w:val="13"/>
        </w:numPr>
        <w:tabs>
          <w:tab w:val="left" w:pos="1659"/>
        </w:tabs>
        <w:kinsoku w:val="0"/>
        <w:overflowPunct w:val="0"/>
        <w:autoSpaceDE w:val="0"/>
        <w:autoSpaceDN w:val="0"/>
        <w:spacing w:line="440" w:lineRule="exact"/>
        <w:ind w:left="1645" w:hanging="794"/>
        <w:jc w:val="both"/>
        <w:rPr>
          <w:rFonts w:ascii="Arial" w:eastAsia="標楷體" w:hAnsi="Arial" w:cs="Arial"/>
        </w:rPr>
      </w:pPr>
      <w:r w:rsidRPr="00DB2C91">
        <w:rPr>
          <w:rFonts w:ascii="Arial" w:eastAsia="標楷體" w:hAnsi="Arial" w:cs="Arial"/>
        </w:rPr>
        <w:t>前揭</w:t>
      </w:r>
      <w:r w:rsidRPr="00DB2C91">
        <w:rPr>
          <w:rFonts w:ascii="Arial" w:eastAsia="標楷體" w:hAnsi="Arial" w:cs="Arial" w:hint="eastAsia"/>
        </w:rPr>
        <w:t>懲罰性違約金之處罰，</w:t>
      </w:r>
      <w:r w:rsidRPr="00DB2C91">
        <w:rPr>
          <w:rFonts w:ascii="Arial" w:eastAsia="標楷體" w:hAnsi="Arial" w:cs="Arial"/>
        </w:rPr>
        <w:t>乙方如未於甲方通知之期限內完成改善，甲方得就該違約事件</w:t>
      </w:r>
      <w:r w:rsidRPr="00DB2C91">
        <w:rPr>
          <w:rFonts w:ascii="Arial" w:eastAsia="標楷體" w:hAnsi="Arial" w:cs="Arial" w:hint="eastAsia"/>
        </w:rPr>
        <w:t>連續處罰（但屬無法改善者，則不連續處罰），扣罰總額合計以履約保證金之二倍為上限，甲</w:t>
      </w:r>
      <w:r w:rsidRPr="00DB2C91">
        <w:rPr>
          <w:rFonts w:ascii="Arial" w:eastAsia="標楷體" w:hAnsi="Arial" w:cs="Arial"/>
        </w:rPr>
        <w:t>方</w:t>
      </w:r>
      <w:r w:rsidRPr="00DB2C91">
        <w:rPr>
          <w:rFonts w:ascii="Arial" w:eastAsia="標楷體" w:hAnsi="Arial" w:cs="Arial" w:hint="eastAsia"/>
        </w:rPr>
        <w:t>並得自履約保證金中直接扣除予以清償該懲罰性違約金。</w:t>
      </w:r>
    </w:p>
    <w:p w14:paraId="5C6133B1" w14:textId="77777777" w:rsidR="00DB2C91" w:rsidRPr="00DB2C91" w:rsidRDefault="00DB2C91" w:rsidP="00DB2C91">
      <w:pPr>
        <w:numPr>
          <w:ilvl w:val="2"/>
          <w:numId w:val="13"/>
        </w:numPr>
        <w:tabs>
          <w:tab w:val="left" w:pos="1659"/>
        </w:tabs>
        <w:kinsoku w:val="0"/>
        <w:overflowPunct w:val="0"/>
        <w:autoSpaceDE w:val="0"/>
        <w:autoSpaceDN w:val="0"/>
        <w:spacing w:line="440" w:lineRule="exact"/>
        <w:ind w:left="1645" w:hanging="794"/>
        <w:jc w:val="both"/>
        <w:rPr>
          <w:rFonts w:ascii="Arial" w:eastAsia="標楷體" w:hAnsi="Arial" w:cs="Arial"/>
        </w:rPr>
      </w:pPr>
      <w:r w:rsidRPr="00DB2C91">
        <w:rPr>
          <w:rFonts w:ascii="Arial" w:eastAsia="標楷體" w:hAnsi="Arial" w:cs="Arial" w:hint="eastAsia"/>
        </w:rPr>
        <w:t>除第</w:t>
      </w:r>
      <w:r w:rsidRPr="00DB2C91">
        <w:rPr>
          <w:rFonts w:ascii="Arial" w:eastAsia="標楷體" w:hAnsi="Arial" w:cs="Arial" w:hint="eastAsia"/>
        </w:rPr>
        <w:t>1</w:t>
      </w:r>
      <w:r w:rsidRPr="00DB2C91">
        <w:rPr>
          <w:rFonts w:ascii="Arial" w:eastAsia="標楷體" w:hAnsi="Arial" w:cs="Arial"/>
        </w:rPr>
        <w:t>7.3.1</w:t>
      </w:r>
      <w:r w:rsidRPr="00DB2C91">
        <w:rPr>
          <w:rFonts w:ascii="Arial" w:eastAsia="標楷體" w:hAnsi="Arial" w:cs="Arial" w:hint="eastAsia"/>
        </w:rPr>
        <w:t>條及第</w:t>
      </w:r>
      <w:r w:rsidRPr="00DB2C91">
        <w:rPr>
          <w:rFonts w:ascii="Arial" w:eastAsia="標楷體" w:hAnsi="Arial" w:cs="Arial" w:hint="eastAsia"/>
        </w:rPr>
        <w:t>17.3.2</w:t>
      </w:r>
      <w:r w:rsidRPr="00DB2C91">
        <w:rPr>
          <w:rFonts w:ascii="Arial" w:eastAsia="標楷體" w:hAnsi="Arial" w:cs="Arial" w:hint="eastAsia"/>
        </w:rPr>
        <w:t>條所規定之懲罰性違約金，</w:t>
      </w:r>
      <w:bookmarkStart w:id="114" w:name="_Hlk100563578"/>
      <w:r w:rsidRPr="00DB2C91">
        <w:rPr>
          <w:rFonts w:ascii="Arial" w:eastAsia="標楷體" w:hAnsi="Arial" w:cs="Arial" w:hint="eastAsia"/>
        </w:rPr>
        <w:t>不影響甲方向乙方請求損害賠償之權利，乙方仍應對甲方因此所受之損害負擔損害賠償責任。</w:t>
      </w:r>
      <w:bookmarkEnd w:id="114"/>
    </w:p>
    <w:p w14:paraId="1808EF62" w14:textId="77777777" w:rsidR="00DB2C91" w:rsidRPr="00DB2C91" w:rsidRDefault="00DB2C91" w:rsidP="00DB2C91">
      <w:pPr>
        <w:numPr>
          <w:ilvl w:val="2"/>
          <w:numId w:val="13"/>
        </w:numPr>
        <w:tabs>
          <w:tab w:val="left" w:pos="1659"/>
        </w:tabs>
        <w:kinsoku w:val="0"/>
        <w:overflowPunct w:val="0"/>
        <w:autoSpaceDE w:val="0"/>
        <w:autoSpaceDN w:val="0"/>
        <w:spacing w:line="440" w:lineRule="exact"/>
        <w:ind w:left="1645" w:hanging="794"/>
        <w:jc w:val="both"/>
        <w:rPr>
          <w:rFonts w:ascii="Arial" w:eastAsia="標楷體" w:hAnsi="Arial" w:cs="Arial"/>
        </w:rPr>
      </w:pPr>
      <w:r w:rsidRPr="00DB2C91">
        <w:rPr>
          <w:rFonts w:ascii="Arial" w:eastAsia="標楷體" w:hAnsi="Arial" w:cs="Arial" w:hint="eastAsia"/>
        </w:rPr>
        <w:t>乙方發生違約情事者，於甲方解除或終止契約前，除另有特別約定外，乙方應繼續履約。</w:t>
      </w:r>
    </w:p>
    <w:p w14:paraId="29D45387" w14:textId="77777777" w:rsidR="00DB2C91" w:rsidRPr="00DB2C91" w:rsidRDefault="00DB2C91" w:rsidP="00DB2C91">
      <w:pPr>
        <w:numPr>
          <w:ilvl w:val="2"/>
          <w:numId w:val="13"/>
        </w:numPr>
        <w:tabs>
          <w:tab w:val="left" w:pos="1659"/>
        </w:tabs>
        <w:kinsoku w:val="0"/>
        <w:overflowPunct w:val="0"/>
        <w:autoSpaceDE w:val="0"/>
        <w:autoSpaceDN w:val="0"/>
        <w:spacing w:line="440" w:lineRule="exact"/>
        <w:ind w:left="1645" w:hanging="794"/>
        <w:jc w:val="both"/>
        <w:rPr>
          <w:rFonts w:ascii="Arial" w:eastAsia="標楷體" w:hAnsi="Arial" w:cs="Arial"/>
        </w:rPr>
      </w:pPr>
      <w:r w:rsidRPr="00DB2C91">
        <w:rPr>
          <w:rFonts w:ascii="Arial" w:eastAsia="標楷體" w:hAnsi="Arial" w:cs="Arial" w:hint="eastAsia"/>
        </w:rPr>
        <w:t>除雙方依第</w:t>
      </w:r>
      <w:r w:rsidRPr="00DB2C91">
        <w:rPr>
          <w:rFonts w:ascii="Arial" w:eastAsia="標楷體" w:hAnsi="Arial" w:cs="Arial" w:hint="eastAsia"/>
        </w:rPr>
        <w:t>18</w:t>
      </w:r>
      <w:r w:rsidRPr="00DB2C91">
        <w:rPr>
          <w:rFonts w:ascii="Arial" w:eastAsia="標楷體" w:hAnsi="Arial" w:cs="Arial" w:hint="eastAsia"/>
        </w:rPr>
        <w:t>條所定契約變更程序修改本契約外，乙方提送</w:t>
      </w:r>
      <w:proofErr w:type="gramStart"/>
      <w:r w:rsidRPr="00DB2C91">
        <w:rPr>
          <w:rFonts w:ascii="Arial" w:eastAsia="標楷體" w:hAnsi="Arial" w:cs="Arial" w:hint="eastAsia"/>
        </w:rPr>
        <w:t>計畫予甲方</w:t>
      </w:r>
      <w:proofErr w:type="gramEnd"/>
      <w:r w:rsidRPr="00DB2C91">
        <w:rPr>
          <w:rFonts w:ascii="Arial" w:eastAsia="標楷體" w:hAnsi="Arial" w:cs="Arial" w:hint="eastAsia"/>
        </w:rPr>
        <w:t>、或乙方取得甲方之同意、核准等，</w:t>
      </w:r>
      <w:proofErr w:type="gramStart"/>
      <w:r w:rsidRPr="00DB2C91">
        <w:rPr>
          <w:rFonts w:ascii="Arial" w:eastAsia="標楷體" w:hAnsi="Arial" w:cs="Arial" w:hint="eastAsia"/>
        </w:rPr>
        <w:t>均不減輕</w:t>
      </w:r>
      <w:proofErr w:type="gramEnd"/>
      <w:r w:rsidRPr="00DB2C91">
        <w:rPr>
          <w:rFonts w:ascii="Arial" w:eastAsia="標楷體" w:hAnsi="Arial" w:cs="Arial" w:hint="eastAsia"/>
        </w:rPr>
        <w:t>、免除或變更乙方依約應盡之責任或義務。乙方因甲方同意而暫停履約時，仍不得據此要求延長本契約期限或免除契約責任或義務。</w:t>
      </w:r>
    </w:p>
    <w:p w14:paraId="51951C1D" w14:textId="77777777" w:rsidR="00DB2C91" w:rsidRPr="00DB2C91" w:rsidRDefault="00DB2C91" w:rsidP="00DB2C91">
      <w:pPr>
        <w:numPr>
          <w:ilvl w:val="2"/>
          <w:numId w:val="13"/>
        </w:numPr>
        <w:tabs>
          <w:tab w:val="left" w:pos="1659"/>
        </w:tabs>
        <w:kinsoku w:val="0"/>
        <w:overflowPunct w:val="0"/>
        <w:autoSpaceDE w:val="0"/>
        <w:autoSpaceDN w:val="0"/>
        <w:spacing w:line="440" w:lineRule="exact"/>
        <w:ind w:left="1645" w:hanging="794"/>
        <w:jc w:val="both"/>
        <w:rPr>
          <w:rFonts w:ascii="Arial" w:eastAsia="標楷體" w:hAnsi="Arial" w:cs="Arial"/>
        </w:rPr>
      </w:pPr>
      <w:r w:rsidRPr="00DB2C91">
        <w:rPr>
          <w:rFonts w:ascii="Arial" w:eastAsia="標楷體" w:hAnsi="Arial" w:cs="Arial" w:hint="eastAsia"/>
        </w:rPr>
        <w:t>依第</w:t>
      </w:r>
      <w:r w:rsidRPr="00DB2C91">
        <w:rPr>
          <w:rFonts w:ascii="Arial" w:eastAsia="標楷體" w:hAnsi="Arial" w:cs="Arial" w:hint="eastAsia"/>
        </w:rPr>
        <w:t>17.3.2</w:t>
      </w:r>
      <w:r w:rsidRPr="00DB2C91">
        <w:rPr>
          <w:rFonts w:ascii="Arial" w:eastAsia="標楷體" w:hAnsi="Arial" w:cs="Arial" w:hint="eastAsia"/>
        </w:rPr>
        <w:t>條第</w:t>
      </w:r>
      <w:r w:rsidRPr="00DB2C91">
        <w:rPr>
          <w:rFonts w:ascii="Arial" w:eastAsia="標楷體" w:hAnsi="Arial" w:cs="Arial"/>
        </w:rPr>
        <w:t>3</w:t>
      </w:r>
      <w:r w:rsidRPr="00DB2C91">
        <w:rPr>
          <w:rFonts w:ascii="Arial" w:eastAsia="標楷體" w:hAnsi="Arial" w:cs="Arial" w:hint="eastAsia"/>
        </w:rPr>
        <w:t>項暫停工作者，</w:t>
      </w:r>
      <w:proofErr w:type="gramStart"/>
      <w:r w:rsidRPr="00DB2C91">
        <w:rPr>
          <w:rFonts w:ascii="Arial" w:eastAsia="標楷體" w:hAnsi="Arial" w:cs="Arial" w:hint="eastAsia"/>
        </w:rPr>
        <w:t>經乙方</w:t>
      </w:r>
      <w:proofErr w:type="gramEnd"/>
      <w:r w:rsidRPr="00DB2C91">
        <w:rPr>
          <w:rFonts w:ascii="Arial" w:eastAsia="標楷體" w:hAnsi="Arial" w:cs="Arial" w:hint="eastAsia"/>
        </w:rPr>
        <w:t>改善並經甲方</w:t>
      </w:r>
      <w:r w:rsidRPr="00DB2C91">
        <w:rPr>
          <w:rFonts w:ascii="Arial" w:eastAsia="標楷體" w:hAnsi="Arial" w:cs="Arial"/>
        </w:rPr>
        <w:t>確認暫停原因已消滅時，甲方應以</w:t>
      </w:r>
      <w:r w:rsidRPr="00DB2C91">
        <w:rPr>
          <w:rFonts w:ascii="Arial" w:eastAsia="標楷體" w:hAnsi="Arial" w:cs="Arial" w:hint="eastAsia"/>
        </w:rPr>
        <w:t>書面</w:t>
      </w:r>
      <w:proofErr w:type="gramStart"/>
      <w:r w:rsidRPr="00DB2C91">
        <w:rPr>
          <w:rFonts w:ascii="Arial" w:eastAsia="標楷體" w:hAnsi="Arial" w:cs="Arial"/>
        </w:rPr>
        <w:t>限期令乙方</w:t>
      </w:r>
      <w:proofErr w:type="gramEnd"/>
      <w:r w:rsidRPr="00DB2C91">
        <w:rPr>
          <w:rFonts w:ascii="Arial" w:eastAsia="標楷體" w:hAnsi="Arial" w:cs="Arial"/>
        </w:rPr>
        <w:t>繼續興建。</w:t>
      </w:r>
    </w:p>
    <w:p w14:paraId="6064559B" w14:textId="77777777" w:rsidR="00DB2C91" w:rsidRPr="00DB2C91" w:rsidRDefault="00DB2C91" w:rsidP="00DB2C91">
      <w:pPr>
        <w:numPr>
          <w:ilvl w:val="0"/>
          <w:numId w:val="13"/>
        </w:numPr>
        <w:kinsoku w:val="0"/>
        <w:overflowPunct w:val="0"/>
        <w:autoSpaceDE w:val="0"/>
        <w:autoSpaceDN w:val="0"/>
        <w:spacing w:line="440" w:lineRule="exact"/>
        <w:jc w:val="both"/>
        <w:outlineLvl w:val="0"/>
        <w:rPr>
          <w:rFonts w:ascii="Arial" w:eastAsia="標楷體" w:hAnsi="Arial" w:cs="Arial"/>
          <w:b/>
          <w:bCs/>
          <w:szCs w:val="24"/>
        </w:rPr>
      </w:pPr>
      <w:bookmarkStart w:id="115" w:name="_Toc115171925"/>
      <w:bookmarkStart w:id="116" w:name="_Toc117875456"/>
      <w:bookmarkStart w:id="117" w:name="_Toc121317964"/>
      <w:bookmarkStart w:id="118" w:name="_Toc205199010"/>
      <w:bookmarkStart w:id="119" w:name="_Toc65245408"/>
      <w:bookmarkEnd w:id="115"/>
      <w:r w:rsidRPr="00DB2C91">
        <w:rPr>
          <w:rFonts w:ascii="Arial" w:eastAsia="標楷體" w:hAnsi="Arial" w:cs="Arial"/>
          <w:b/>
          <w:bCs/>
          <w:szCs w:val="24"/>
        </w:rPr>
        <w:t>契約變更</w:t>
      </w:r>
      <w:bookmarkEnd w:id="116"/>
      <w:bookmarkEnd w:id="117"/>
      <w:bookmarkEnd w:id="118"/>
    </w:p>
    <w:p w14:paraId="043509AF" w14:textId="77777777" w:rsidR="00DB2C91" w:rsidRPr="00DB2C91" w:rsidRDefault="00DB2C91" w:rsidP="00DB2C91">
      <w:pPr>
        <w:numPr>
          <w:ilvl w:val="1"/>
          <w:numId w:val="13"/>
        </w:numPr>
        <w:tabs>
          <w:tab w:val="left" w:pos="1659"/>
        </w:tabs>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rPr>
        <w:t>契約之任何條款有違反法令或窒礙難行部分，致該條款無效者，於不妨礙契約目的或其他條款之有效及適用時，不影響其他條款之有效性。前述無效部分，甲乙雙方必要時得依契約原定目的更正之。</w:t>
      </w:r>
    </w:p>
    <w:p w14:paraId="01C1210C" w14:textId="77777777" w:rsidR="00DB2C91" w:rsidRPr="00DB2C91" w:rsidRDefault="00DB2C91" w:rsidP="00DB2C91">
      <w:pPr>
        <w:numPr>
          <w:ilvl w:val="1"/>
          <w:numId w:val="13"/>
        </w:numPr>
        <w:tabs>
          <w:tab w:val="left" w:pos="1659"/>
        </w:tabs>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rPr>
        <w:t>甲方於必要時得通知乙方變更契約內容，乙方於接獲通知後，應向甲方提出契約內容須變更之建議書，於甲方</w:t>
      </w:r>
      <w:r w:rsidRPr="00DB2C91">
        <w:rPr>
          <w:rFonts w:ascii="Arial" w:eastAsia="標楷體" w:hAnsi="Arial" w:cs="Arial" w:hint="eastAsia"/>
        </w:rPr>
        <w:t>同意</w:t>
      </w:r>
      <w:r w:rsidRPr="00DB2C91">
        <w:rPr>
          <w:rFonts w:ascii="Arial" w:eastAsia="標楷體" w:hAnsi="Arial" w:cs="Arial"/>
        </w:rPr>
        <w:t>其所提出須變更之建議書前，不得自行變</w:t>
      </w:r>
      <w:r w:rsidRPr="00DB2C91">
        <w:rPr>
          <w:rFonts w:ascii="Arial" w:eastAsia="標楷體" w:hAnsi="Arial" w:cs="Arial"/>
        </w:rPr>
        <w:lastRenderedPageBreak/>
        <w:t>更契約。甲方於同意前揭</w:t>
      </w:r>
      <w:r w:rsidRPr="00DB2C91">
        <w:rPr>
          <w:rFonts w:ascii="Arial" w:eastAsia="標楷體" w:hAnsi="Arial" w:cs="Arial" w:hint="eastAsia"/>
        </w:rPr>
        <w:t>建議書前，</w:t>
      </w:r>
      <w:r w:rsidRPr="00DB2C91">
        <w:rPr>
          <w:rFonts w:ascii="Arial" w:eastAsia="標楷體" w:hAnsi="Arial" w:cs="Arial"/>
        </w:rPr>
        <w:t>即請求乙方先行施作或供應，其後未依原通知辦理契約變更或僅部分辦理者，應補償乙方因此所增加之必要費用。除甲方另有請求者外，乙方不得因甲方之變更通知而遲延其履約責任。</w:t>
      </w:r>
    </w:p>
    <w:p w14:paraId="691D6BC0" w14:textId="3A3C3D62" w:rsidR="00DB2C91" w:rsidRPr="00DB2C91" w:rsidRDefault="00DB2C91" w:rsidP="00DB2C91">
      <w:pPr>
        <w:numPr>
          <w:ilvl w:val="1"/>
          <w:numId w:val="13"/>
        </w:numPr>
        <w:tabs>
          <w:tab w:val="left" w:pos="1659"/>
        </w:tabs>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rPr>
        <w:t>乙方不得將本契約之全部或一部移轉讓於他人。</w:t>
      </w:r>
      <w:r w:rsidRPr="00DB2C91">
        <w:rPr>
          <w:rFonts w:ascii="Arial" w:eastAsia="標楷體" w:hAnsi="Arial" w:cs="Arial" w:hint="eastAsia"/>
        </w:rPr>
        <w:t>但乙方因公司改組、變更</w:t>
      </w:r>
      <w:r w:rsidRPr="00DB2C91">
        <w:rPr>
          <w:rFonts w:ascii="Arial" w:eastAsia="標楷體" w:hAnsi="Arial" w:cs="Arial"/>
        </w:rPr>
        <w:t>、合併、分割或因銀行及保險公司履約連帶保證、銀行權利質權之行使等其他類似情形致有轉讓</w:t>
      </w:r>
      <w:r w:rsidRPr="00DB2C91">
        <w:rPr>
          <w:rFonts w:ascii="Arial" w:eastAsia="標楷體" w:hAnsi="Arial" w:cs="Arial" w:hint="eastAsia"/>
        </w:rPr>
        <w:t>必要</w:t>
      </w:r>
      <w:r w:rsidRPr="00DB2C91">
        <w:rPr>
          <w:rFonts w:ascii="Arial" w:eastAsia="標楷體" w:hAnsi="Arial" w:cs="Arial"/>
        </w:rPr>
        <w:t>，經甲方書面同意者，不在此限。乙方因公司改組、變更、合併或名稱變更，得申請變更承受履約，惟應自發生之次日起</w:t>
      </w:r>
      <w:r w:rsidRPr="00DB2C91">
        <w:rPr>
          <w:rFonts w:ascii="Arial" w:eastAsia="標楷體" w:hAnsi="Arial" w:cs="Arial"/>
        </w:rPr>
        <w:t>30</w:t>
      </w:r>
      <w:r w:rsidRPr="00DB2C91">
        <w:rPr>
          <w:rFonts w:ascii="Arial" w:eastAsia="標楷體" w:hAnsi="Arial" w:cs="Arial"/>
        </w:rPr>
        <w:t>日內檢附相關證明文件，向甲方申請辦理換約，經甲方查核同意後，由改組、變更、合併或名稱變更之新公司承擔原契約義務辦理變更及換約後，繼續履約。</w:t>
      </w:r>
    </w:p>
    <w:p w14:paraId="28BB8CE8" w14:textId="77777777" w:rsidR="00DB2C91" w:rsidRPr="00DB2C91" w:rsidRDefault="00DB2C91" w:rsidP="00DB2C91">
      <w:pPr>
        <w:numPr>
          <w:ilvl w:val="1"/>
          <w:numId w:val="13"/>
        </w:numPr>
        <w:tabs>
          <w:tab w:val="left" w:pos="1659"/>
        </w:tabs>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rPr>
        <w:t>乙方因公司改組、變更、合併或名稱變更，不能承擔原契約義務時，甲方得解除原契約，除沒收全部履約保證金外，乙方應與改組、變更或名稱變更後之承受公司連帶負擔賠償甲方重新評選合作開發</w:t>
      </w:r>
      <w:r w:rsidRPr="00DB2C91">
        <w:rPr>
          <w:rFonts w:ascii="Arial" w:eastAsia="標楷體" w:hAnsi="Arial" w:cs="Arial" w:hint="eastAsia"/>
        </w:rPr>
        <w:t>廠商</w:t>
      </w:r>
      <w:r w:rsidRPr="00DB2C91">
        <w:rPr>
          <w:rFonts w:ascii="Arial" w:eastAsia="標楷體" w:hAnsi="Arial" w:cs="Arial"/>
        </w:rPr>
        <w:t>訂約之差價，以及甲方因此所受之損害。</w:t>
      </w:r>
    </w:p>
    <w:p w14:paraId="3E1956D4" w14:textId="77777777" w:rsidR="00DB2C91" w:rsidRPr="00DB2C91" w:rsidRDefault="00DB2C91" w:rsidP="00DB2C91">
      <w:pPr>
        <w:numPr>
          <w:ilvl w:val="1"/>
          <w:numId w:val="13"/>
        </w:numPr>
        <w:tabs>
          <w:tab w:val="left" w:pos="1659"/>
        </w:tabs>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rPr>
        <w:t>本契約之變更，</w:t>
      </w:r>
      <w:proofErr w:type="gramStart"/>
      <w:r w:rsidRPr="00DB2C91">
        <w:rPr>
          <w:rFonts w:ascii="Arial" w:eastAsia="標楷體" w:hAnsi="Arial" w:cs="Arial"/>
        </w:rPr>
        <w:t>非經雙方有權</w:t>
      </w:r>
      <w:proofErr w:type="gramEnd"/>
      <w:r w:rsidRPr="00DB2C91">
        <w:rPr>
          <w:rFonts w:ascii="Arial" w:eastAsia="標楷體" w:hAnsi="Arial" w:cs="Arial"/>
        </w:rPr>
        <w:t>代表以書面為之並簽名或蓋章，</w:t>
      </w:r>
      <w:proofErr w:type="gramStart"/>
      <w:r w:rsidRPr="00DB2C91">
        <w:rPr>
          <w:rFonts w:ascii="Arial" w:eastAsia="標楷體" w:hAnsi="Arial" w:cs="Arial"/>
        </w:rPr>
        <w:t>不</w:t>
      </w:r>
      <w:proofErr w:type="gramEnd"/>
      <w:r w:rsidRPr="00DB2C91">
        <w:rPr>
          <w:rFonts w:ascii="Arial" w:eastAsia="標楷體" w:hAnsi="Arial" w:cs="Arial"/>
        </w:rPr>
        <w:t>生變更之效力。</w:t>
      </w:r>
    </w:p>
    <w:p w14:paraId="6D24E5D8" w14:textId="77777777" w:rsidR="00DB2C91" w:rsidRPr="00DB2C91" w:rsidRDefault="00DB2C91" w:rsidP="00DB2C91">
      <w:pPr>
        <w:numPr>
          <w:ilvl w:val="0"/>
          <w:numId w:val="13"/>
        </w:numPr>
        <w:kinsoku w:val="0"/>
        <w:overflowPunct w:val="0"/>
        <w:autoSpaceDE w:val="0"/>
        <w:autoSpaceDN w:val="0"/>
        <w:spacing w:line="440" w:lineRule="exact"/>
        <w:jc w:val="both"/>
        <w:outlineLvl w:val="0"/>
        <w:rPr>
          <w:rFonts w:ascii="Arial" w:eastAsia="標楷體" w:hAnsi="Arial" w:cs="Arial"/>
          <w:b/>
          <w:bCs/>
          <w:szCs w:val="24"/>
        </w:rPr>
      </w:pPr>
      <w:bookmarkStart w:id="120" w:name="_Toc115171927"/>
      <w:bookmarkStart w:id="121" w:name="_Toc117875457"/>
      <w:bookmarkStart w:id="122" w:name="_Toc121317965"/>
      <w:bookmarkStart w:id="123" w:name="_Toc205199011"/>
      <w:bookmarkEnd w:id="120"/>
      <w:r w:rsidRPr="00DB2C91">
        <w:rPr>
          <w:rFonts w:ascii="Arial" w:eastAsia="標楷體" w:hAnsi="Arial" w:cs="Arial" w:hint="eastAsia"/>
          <w:b/>
          <w:bCs/>
          <w:szCs w:val="24"/>
        </w:rPr>
        <w:t>契約之解除或終止</w:t>
      </w:r>
      <w:bookmarkEnd w:id="119"/>
      <w:bookmarkEnd w:id="121"/>
      <w:bookmarkEnd w:id="122"/>
      <w:bookmarkEnd w:id="123"/>
    </w:p>
    <w:p w14:paraId="3B927FB6" w14:textId="77777777" w:rsidR="00DB2C91" w:rsidRPr="00DB2C91" w:rsidRDefault="00DB2C91" w:rsidP="00DB2C91">
      <w:pPr>
        <w:numPr>
          <w:ilvl w:val="1"/>
          <w:numId w:val="13"/>
        </w:numPr>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rPr>
        <w:t>雙方合意解除或終止</w:t>
      </w:r>
    </w:p>
    <w:p w14:paraId="7E3A46D9" w14:textId="77777777" w:rsidR="00DB2C91" w:rsidRPr="00DB2C91" w:rsidRDefault="00DB2C91" w:rsidP="00DB2C91">
      <w:pPr>
        <w:kinsoku w:val="0"/>
        <w:overflowPunct w:val="0"/>
        <w:autoSpaceDE w:val="0"/>
        <w:autoSpaceDN w:val="0"/>
        <w:spacing w:line="440" w:lineRule="exact"/>
        <w:ind w:left="936"/>
        <w:jc w:val="both"/>
        <w:rPr>
          <w:rFonts w:ascii="Arial" w:eastAsia="標楷體" w:hAnsi="Arial" w:cs="Arial"/>
        </w:rPr>
      </w:pPr>
      <w:r w:rsidRPr="00DB2C91">
        <w:rPr>
          <w:rFonts w:ascii="Arial" w:eastAsia="標楷體" w:hAnsi="Arial" w:cs="Arial"/>
          <w:spacing w:val="-2"/>
        </w:rPr>
        <w:t>於契約</w:t>
      </w:r>
      <w:proofErr w:type="gramStart"/>
      <w:r w:rsidRPr="00DB2C91">
        <w:rPr>
          <w:rFonts w:ascii="Arial" w:eastAsia="標楷體" w:hAnsi="Arial" w:cs="Arial"/>
          <w:spacing w:val="-2"/>
        </w:rPr>
        <w:t>期間，</w:t>
      </w:r>
      <w:proofErr w:type="gramEnd"/>
      <w:r w:rsidRPr="00DB2C91">
        <w:rPr>
          <w:rFonts w:ascii="Arial" w:eastAsia="標楷體" w:hAnsi="Arial" w:cs="Arial"/>
          <w:spacing w:val="-2"/>
        </w:rPr>
        <w:t>甲乙雙方得合意解除或終止本契約</w:t>
      </w:r>
      <w:r w:rsidRPr="00DB2C91">
        <w:rPr>
          <w:rFonts w:ascii="Arial" w:eastAsia="標楷體" w:hAnsi="Arial" w:cs="Arial" w:hint="eastAsia"/>
          <w:spacing w:val="-2"/>
        </w:rPr>
        <w:t>，任一方解除或終止契約之通知應以書面送達他方，並載明契約解除或終止事由、解除或終止之意思表示。雙方就有關資產</w:t>
      </w:r>
      <w:r w:rsidRPr="00DB2C91">
        <w:rPr>
          <w:rFonts w:ascii="Arial" w:eastAsia="標楷體" w:hAnsi="Arial" w:cs="Arial" w:hint="eastAsia"/>
        </w:rPr>
        <w:t>之移轉及其他權利義務關係，除本契約已有約定外，</w:t>
      </w:r>
      <w:r w:rsidRPr="00DB2C91">
        <w:rPr>
          <w:rFonts w:ascii="Arial" w:eastAsia="標楷體" w:hAnsi="Arial" w:cs="Arial"/>
        </w:rPr>
        <w:t>應另行議定之。</w:t>
      </w:r>
    </w:p>
    <w:p w14:paraId="1CBCFBF4" w14:textId="77777777" w:rsidR="00DB2C91" w:rsidRPr="00DB2C91" w:rsidRDefault="00DB2C91" w:rsidP="00DB2C91">
      <w:pPr>
        <w:numPr>
          <w:ilvl w:val="1"/>
          <w:numId w:val="13"/>
        </w:numPr>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rPr>
        <w:t>可歸責於乙方之事由而解除或終止契約</w:t>
      </w:r>
    </w:p>
    <w:p w14:paraId="191A82B4" w14:textId="77777777" w:rsidR="00DB2C91" w:rsidRPr="00DB2C91" w:rsidRDefault="00DB2C91" w:rsidP="00DB2C91">
      <w:pPr>
        <w:kinsoku w:val="0"/>
        <w:overflowPunct w:val="0"/>
        <w:autoSpaceDE w:val="0"/>
        <w:autoSpaceDN w:val="0"/>
        <w:spacing w:line="440" w:lineRule="exact"/>
        <w:ind w:left="936"/>
        <w:jc w:val="both"/>
        <w:rPr>
          <w:rFonts w:ascii="Arial" w:eastAsia="標楷體" w:hAnsi="Arial" w:cs="Arial"/>
        </w:rPr>
      </w:pPr>
      <w:r w:rsidRPr="00DB2C91">
        <w:rPr>
          <w:rFonts w:ascii="Arial" w:eastAsia="標楷體" w:hAnsi="Arial" w:cs="Arial"/>
          <w:spacing w:val="-2"/>
        </w:rPr>
        <w:t>乙方有第</w:t>
      </w:r>
      <w:r w:rsidRPr="00DB2C91">
        <w:rPr>
          <w:rFonts w:ascii="Arial" w:eastAsia="標楷體" w:hAnsi="Arial" w:cs="Arial" w:hint="eastAsia"/>
          <w:spacing w:val="-2"/>
        </w:rPr>
        <w:t>17.2</w:t>
      </w:r>
      <w:r w:rsidRPr="00DB2C91">
        <w:rPr>
          <w:rFonts w:ascii="Arial" w:eastAsia="標楷體" w:hAnsi="Arial" w:cs="Arial"/>
          <w:spacing w:val="-2"/>
        </w:rPr>
        <w:t>條之重大違約情事時，甲方得以書面通知解除或終止契約之一部或全部</w:t>
      </w:r>
      <w:r w:rsidRPr="00DB2C91">
        <w:rPr>
          <w:rFonts w:ascii="Arial" w:eastAsia="標楷體" w:hAnsi="Arial" w:cs="Arial" w:hint="eastAsia"/>
          <w:spacing w:val="-2"/>
        </w:rPr>
        <w:t>，並依第</w:t>
      </w:r>
      <w:r w:rsidRPr="00DB2C91">
        <w:rPr>
          <w:rFonts w:ascii="Arial" w:eastAsia="標楷體" w:hAnsi="Arial" w:cs="Arial"/>
          <w:spacing w:val="-2"/>
        </w:rPr>
        <w:t>17.3.2</w:t>
      </w:r>
      <w:r w:rsidRPr="00DB2C91">
        <w:rPr>
          <w:rFonts w:ascii="Arial" w:eastAsia="標楷體" w:hAnsi="Arial" w:cs="Arial" w:hint="eastAsia"/>
          <w:spacing w:val="-2"/>
        </w:rPr>
        <w:t>條計算懲罰性違約金，且得同時</w:t>
      </w:r>
      <w:r w:rsidRPr="00DB2C91">
        <w:rPr>
          <w:rFonts w:ascii="Arial" w:eastAsia="標楷體" w:hAnsi="Arial" w:cs="Arial"/>
          <w:spacing w:val="-2"/>
        </w:rPr>
        <w:t>向乙方請求因此所生之損害</w:t>
      </w:r>
      <w:r w:rsidRPr="00DB2C91">
        <w:rPr>
          <w:rFonts w:ascii="Arial" w:eastAsia="標楷體" w:hAnsi="Arial" w:cs="Arial"/>
        </w:rPr>
        <w:t>賠償。</w:t>
      </w:r>
    </w:p>
    <w:p w14:paraId="2914FCAC" w14:textId="77777777" w:rsidR="00DB2C91" w:rsidRPr="00DB2C91" w:rsidRDefault="00DB2C91" w:rsidP="00DB2C91">
      <w:pPr>
        <w:numPr>
          <w:ilvl w:val="1"/>
          <w:numId w:val="13"/>
        </w:numPr>
        <w:tabs>
          <w:tab w:val="left" w:pos="1659"/>
        </w:tabs>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hint="eastAsia"/>
        </w:rPr>
        <w:t>不可歸責於乙方之事由而解除或終止契約</w:t>
      </w:r>
    </w:p>
    <w:p w14:paraId="252E1EB0" w14:textId="2920D4AE" w:rsidR="00DB2C91" w:rsidRPr="00DB2C91" w:rsidRDefault="00DB2C91" w:rsidP="00DB2C91">
      <w:pPr>
        <w:tabs>
          <w:tab w:val="left" w:pos="1659"/>
        </w:tabs>
        <w:kinsoku w:val="0"/>
        <w:overflowPunct w:val="0"/>
        <w:autoSpaceDE w:val="0"/>
        <w:autoSpaceDN w:val="0"/>
        <w:spacing w:line="440" w:lineRule="exact"/>
        <w:ind w:left="992"/>
        <w:jc w:val="both"/>
        <w:rPr>
          <w:rFonts w:ascii="Arial" w:eastAsia="標楷體" w:hAnsi="Arial" w:cs="Arial"/>
        </w:rPr>
      </w:pPr>
      <w:r w:rsidRPr="00DB2C91">
        <w:rPr>
          <w:rFonts w:ascii="Arial" w:eastAsia="標楷體" w:hAnsi="Arial" w:cs="Arial" w:hint="eastAsia"/>
        </w:rPr>
        <w:t>因第</w:t>
      </w:r>
      <w:r w:rsidRPr="00DB2C91">
        <w:rPr>
          <w:rFonts w:ascii="Arial" w:eastAsia="標楷體" w:hAnsi="Arial" w:cs="Arial"/>
        </w:rPr>
        <w:t>16</w:t>
      </w:r>
      <w:r w:rsidRPr="00DB2C91">
        <w:rPr>
          <w:rFonts w:ascii="Arial" w:eastAsia="標楷體" w:hAnsi="Arial" w:cs="Arial" w:hint="eastAsia"/>
        </w:rPr>
        <w:t>條不可抗力或除外情事，對本契約之一部或全部履行所造成之損害或影響過</w:t>
      </w:r>
      <w:proofErr w:type="gramStart"/>
      <w:r w:rsidRPr="00DB2C91">
        <w:rPr>
          <w:rFonts w:ascii="Arial" w:eastAsia="標楷體" w:hAnsi="Arial" w:cs="Arial" w:hint="eastAsia"/>
        </w:rPr>
        <w:t>鉅</w:t>
      </w:r>
      <w:proofErr w:type="gramEnd"/>
      <w:r w:rsidRPr="00DB2C91">
        <w:rPr>
          <w:rFonts w:ascii="Arial" w:eastAsia="標楷體" w:hAnsi="Arial" w:cs="Arial" w:hint="eastAsia"/>
        </w:rPr>
        <w:t>，致無法於第</w:t>
      </w:r>
      <w:r w:rsidRPr="00DB2C91">
        <w:rPr>
          <w:rFonts w:ascii="Arial" w:eastAsia="標楷體" w:hAnsi="Arial" w:cs="Arial" w:hint="eastAsia"/>
        </w:rPr>
        <w:t>16.4.2</w:t>
      </w:r>
      <w:r w:rsidRPr="00DB2C91">
        <w:rPr>
          <w:rFonts w:ascii="Arial" w:eastAsia="標楷體" w:hAnsi="Arial" w:cs="Arial" w:hint="eastAsia"/>
        </w:rPr>
        <w:t>條事件認定書面通知之次日起</w:t>
      </w:r>
      <w:r w:rsidRPr="00DB2C91">
        <w:rPr>
          <w:rFonts w:ascii="Arial" w:eastAsia="標楷體" w:hAnsi="Arial" w:cs="Arial" w:hint="eastAsia"/>
        </w:rPr>
        <w:t>90</w:t>
      </w:r>
      <w:r w:rsidRPr="00DB2C91">
        <w:rPr>
          <w:rFonts w:ascii="Arial" w:eastAsia="標楷體" w:hAnsi="Arial" w:cs="Arial" w:hint="eastAsia"/>
        </w:rPr>
        <w:t>日內達成協議並回復本契約之履行時，雙方得協商合意解除或終止本契約之一部或全部。</w:t>
      </w:r>
    </w:p>
    <w:p w14:paraId="755C155C" w14:textId="77777777" w:rsidR="00DB2C91" w:rsidRPr="00DB2C91" w:rsidRDefault="00DB2C91" w:rsidP="00DB2C91">
      <w:pPr>
        <w:numPr>
          <w:ilvl w:val="1"/>
          <w:numId w:val="13"/>
        </w:numPr>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hint="eastAsia"/>
        </w:rPr>
        <w:t>本計畫因地底存有遺址之事由而解除或終止契約</w:t>
      </w:r>
    </w:p>
    <w:p w14:paraId="68AC58F0" w14:textId="77777777" w:rsidR="00DB2C91" w:rsidRPr="00DB2C91" w:rsidRDefault="00DB2C91" w:rsidP="00DB2C91">
      <w:pPr>
        <w:numPr>
          <w:ilvl w:val="2"/>
          <w:numId w:val="13"/>
        </w:numPr>
        <w:kinsoku w:val="0"/>
        <w:overflowPunct w:val="0"/>
        <w:autoSpaceDE w:val="0"/>
        <w:autoSpaceDN w:val="0"/>
        <w:spacing w:line="440" w:lineRule="exact"/>
        <w:ind w:left="1588" w:hanging="737"/>
        <w:jc w:val="both"/>
        <w:rPr>
          <w:rFonts w:ascii="Arial" w:eastAsia="標楷體" w:hAnsi="Arial" w:cs="Arial"/>
        </w:rPr>
      </w:pPr>
      <w:r w:rsidRPr="00DB2C91">
        <w:rPr>
          <w:rFonts w:ascii="Arial" w:eastAsia="標楷體" w:hAnsi="Arial" w:cs="Arial" w:hint="eastAsia"/>
        </w:rPr>
        <w:t>乙方進行本案工程或開發行為時，如有發現具古蹟價值之建造物、疑似</w:t>
      </w:r>
      <w:r w:rsidRPr="00DB2C91">
        <w:rPr>
          <w:rFonts w:ascii="Arial" w:eastAsia="標楷體" w:hAnsi="Arial" w:cs="Arial" w:hint="eastAsia"/>
        </w:rPr>
        <w:lastRenderedPageBreak/>
        <w:t>遺址時，應即依文化資產保存法等相關規定，停止工程或開發行為之進行，並立即通知甲方。</w:t>
      </w:r>
    </w:p>
    <w:p w14:paraId="36DCEC65" w14:textId="77777777" w:rsidR="00DB2C91" w:rsidRPr="00DB2C91" w:rsidRDefault="00DB2C91" w:rsidP="00DB2C91">
      <w:pPr>
        <w:numPr>
          <w:ilvl w:val="2"/>
          <w:numId w:val="13"/>
        </w:numPr>
        <w:kinsoku w:val="0"/>
        <w:overflowPunct w:val="0"/>
        <w:autoSpaceDE w:val="0"/>
        <w:autoSpaceDN w:val="0"/>
        <w:spacing w:line="440" w:lineRule="exact"/>
        <w:ind w:left="1588" w:hanging="737"/>
        <w:jc w:val="both"/>
        <w:rPr>
          <w:rFonts w:ascii="Arial" w:eastAsia="標楷體" w:hAnsi="Arial" w:cs="Arial"/>
        </w:rPr>
      </w:pPr>
      <w:r w:rsidRPr="00DB2C91">
        <w:rPr>
          <w:rFonts w:ascii="Arial" w:eastAsia="標楷體" w:hAnsi="Arial" w:cs="Arial" w:hint="eastAsia"/>
        </w:rPr>
        <w:t>如因上開事由使本案無法繼續履行，甲方得以書面通知乙方解除或終止本契約之一部或全部，乙方不得向甲方請求因此所生之損害賠償。</w:t>
      </w:r>
    </w:p>
    <w:p w14:paraId="5465A62C" w14:textId="77777777" w:rsidR="00DB2C91" w:rsidRPr="00DB2C91" w:rsidRDefault="00DB2C91" w:rsidP="00DB2C91">
      <w:pPr>
        <w:numPr>
          <w:ilvl w:val="1"/>
          <w:numId w:val="13"/>
        </w:numPr>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rPr>
        <w:t>契約解除或終止之效力及甲乙雙方應辦事項</w:t>
      </w:r>
    </w:p>
    <w:p w14:paraId="5AA4CAC3" w14:textId="77777777" w:rsidR="00DB2C91" w:rsidRPr="00DB2C91" w:rsidRDefault="00DB2C91" w:rsidP="00DB2C91">
      <w:pPr>
        <w:kinsoku w:val="0"/>
        <w:overflowPunct w:val="0"/>
        <w:autoSpaceDE w:val="0"/>
        <w:autoSpaceDN w:val="0"/>
        <w:spacing w:line="440" w:lineRule="exact"/>
        <w:ind w:left="936"/>
        <w:jc w:val="both"/>
        <w:rPr>
          <w:rFonts w:ascii="Arial" w:eastAsia="標楷體" w:hAnsi="Arial" w:cs="Arial"/>
        </w:rPr>
      </w:pPr>
      <w:r w:rsidRPr="00DB2C91">
        <w:rPr>
          <w:rFonts w:ascii="Arial" w:eastAsia="標楷體" w:hAnsi="Arial" w:cs="Arial"/>
          <w:spacing w:val="7"/>
        </w:rPr>
        <w:t>本契約之一部或全部解除或終止時，除雙方另有約定外，於解除或終止之範圍</w:t>
      </w:r>
      <w:r w:rsidRPr="00DB2C91">
        <w:rPr>
          <w:rFonts w:ascii="Arial" w:eastAsia="標楷體" w:hAnsi="Arial" w:cs="Arial"/>
        </w:rPr>
        <w:t>內，</w:t>
      </w:r>
      <w:r w:rsidRPr="00DB2C91">
        <w:rPr>
          <w:rFonts w:ascii="Arial" w:eastAsia="標楷體" w:hAnsi="Arial" w:cs="Arial"/>
          <w:spacing w:val="-2"/>
        </w:rPr>
        <w:t>發生</w:t>
      </w:r>
      <w:r w:rsidRPr="00DB2C91">
        <w:rPr>
          <w:rFonts w:ascii="Arial" w:eastAsia="標楷體" w:hAnsi="Arial" w:cs="Arial"/>
        </w:rPr>
        <w:t>下列效力：</w:t>
      </w:r>
    </w:p>
    <w:p w14:paraId="7F038070" w14:textId="77777777" w:rsidR="00DB2C91" w:rsidRPr="00DB2C91" w:rsidRDefault="00DB2C91" w:rsidP="00DB2C91">
      <w:pPr>
        <w:numPr>
          <w:ilvl w:val="2"/>
          <w:numId w:val="13"/>
        </w:numPr>
        <w:tabs>
          <w:tab w:val="left" w:pos="1659"/>
        </w:tabs>
        <w:kinsoku w:val="0"/>
        <w:overflowPunct w:val="0"/>
        <w:autoSpaceDE w:val="0"/>
        <w:autoSpaceDN w:val="0"/>
        <w:spacing w:line="440" w:lineRule="exact"/>
        <w:ind w:left="1588" w:hanging="737"/>
        <w:jc w:val="both"/>
        <w:rPr>
          <w:rFonts w:ascii="Arial" w:eastAsia="標楷體" w:hAnsi="Arial" w:cs="Arial"/>
        </w:rPr>
      </w:pPr>
      <w:r w:rsidRPr="00DB2C91">
        <w:rPr>
          <w:rFonts w:ascii="Arial" w:eastAsia="標楷體" w:hAnsi="Arial" w:cs="Arial" w:hint="eastAsia"/>
        </w:rPr>
        <w:t>甲方解除或終止契約之通知，應以書面詳列其範圍，乙方於接獲通知時，應立即停止所有受本契約終止或解除影響之事務。</w:t>
      </w:r>
    </w:p>
    <w:p w14:paraId="44635494" w14:textId="77777777" w:rsidR="00DB2C91" w:rsidRPr="00DB2C91" w:rsidRDefault="00DB2C91" w:rsidP="00DB2C91">
      <w:pPr>
        <w:numPr>
          <w:ilvl w:val="2"/>
          <w:numId w:val="13"/>
        </w:numPr>
        <w:tabs>
          <w:tab w:val="left" w:pos="1659"/>
        </w:tabs>
        <w:kinsoku w:val="0"/>
        <w:overflowPunct w:val="0"/>
        <w:autoSpaceDE w:val="0"/>
        <w:autoSpaceDN w:val="0"/>
        <w:spacing w:line="440" w:lineRule="exact"/>
        <w:ind w:left="1588" w:hanging="737"/>
        <w:jc w:val="both"/>
        <w:rPr>
          <w:rFonts w:ascii="Arial" w:eastAsia="標楷體" w:hAnsi="Arial" w:cs="Arial"/>
        </w:rPr>
      </w:pPr>
      <w:r w:rsidRPr="00DB2C91">
        <w:rPr>
          <w:rFonts w:ascii="Arial" w:eastAsia="標楷體" w:hAnsi="Arial" w:cs="Arial" w:hint="eastAsia"/>
        </w:rPr>
        <w:t>除法令另有規定或本契約另有約定外，於本契約終止後雙方之權利及義務一律終止，但終止前已發生之權利及義務不受影響。</w:t>
      </w:r>
    </w:p>
    <w:p w14:paraId="31B09067" w14:textId="77777777" w:rsidR="00DB2C91" w:rsidRPr="00DB2C91" w:rsidRDefault="00DB2C91" w:rsidP="00DB2C91">
      <w:pPr>
        <w:numPr>
          <w:ilvl w:val="2"/>
          <w:numId w:val="13"/>
        </w:numPr>
        <w:tabs>
          <w:tab w:val="left" w:pos="1659"/>
        </w:tabs>
        <w:kinsoku w:val="0"/>
        <w:overflowPunct w:val="0"/>
        <w:autoSpaceDE w:val="0"/>
        <w:autoSpaceDN w:val="0"/>
        <w:spacing w:line="440" w:lineRule="exact"/>
        <w:ind w:left="1588" w:hanging="737"/>
        <w:jc w:val="both"/>
        <w:rPr>
          <w:rFonts w:ascii="Arial" w:eastAsia="標楷體" w:hAnsi="Arial" w:cs="Arial"/>
        </w:rPr>
      </w:pPr>
      <w:r w:rsidRPr="00DB2C91">
        <w:rPr>
          <w:rFonts w:ascii="Arial" w:eastAsia="標楷體" w:hAnsi="Arial" w:cs="Arial" w:hint="eastAsia"/>
        </w:rPr>
        <w:t>於本契約解除或終止前，乙方已完成且可使用之與執行本案相關之履約標的，應</w:t>
      </w:r>
      <w:proofErr w:type="gramStart"/>
      <w:r w:rsidRPr="00DB2C91">
        <w:rPr>
          <w:rFonts w:ascii="Arial" w:eastAsia="標楷體" w:hAnsi="Arial" w:cs="Arial" w:hint="eastAsia"/>
        </w:rPr>
        <w:t>移轉予甲方</w:t>
      </w:r>
      <w:proofErr w:type="gramEnd"/>
      <w:r w:rsidRPr="00DB2C91">
        <w:rPr>
          <w:rFonts w:ascii="Arial" w:eastAsia="標楷體" w:hAnsi="Arial" w:cs="Arial" w:hint="eastAsia"/>
        </w:rPr>
        <w:t>。乙方須提供必要之文件、紀錄、報告等資料，以作為移轉之參考。移轉標的應包含地上物、契約書、規劃、與合作開發或地上物有關之軟體或各項文件、物品及相關智慧財產權之合法使用文件、保證書等。移轉資產項目與其價值，由雙方另議。如依協議得請求有償移轉者，由雙方議定該有償之金額及支付方式，於完成移轉程序後，</w:t>
      </w:r>
      <w:proofErr w:type="gramStart"/>
      <w:r w:rsidRPr="00DB2C91">
        <w:rPr>
          <w:rFonts w:ascii="Arial" w:eastAsia="標楷體" w:hAnsi="Arial" w:cs="Arial" w:hint="eastAsia"/>
        </w:rPr>
        <w:t>ㄧ</w:t>
      </w:r>
      <w:proofErr w:type="gramEnd"/>
      <w:r w:rsidRPr="00DB2C91">
        <w:rPr>
          <w:rFonts w:ascii="Arial" w:eastAsia="標楷體" w:hAnsi="Arial" w:cs="Arial" w:hint="eastAsia"/>
        </w:rPr>
        <w:t>次或經雙方協議</w:t>
      </w:r>
      <w:proofErr w:type="gramStart"/>
      <w:r w:rsidRPr="00DB2C91">
        <w:rPr>
          <w:rFonts w:ascii="Arial" w:eastAsia="標楷體" w:hAnsi="Arial" w:cs="Arial" w:hint="eastAsia"/>
        </w:rPr>
        <w:t>加計後之</w:t>
      </w:r>
      <w:proofErr w:type="gramEnd"/>
      <w:r w:rsidRPr="00DB2C91">
        <w:rPr>
          <w:rFonts w:ascii="Arial" w:eastAsia="標楷體" w:hAnsi="Arial" w:cs="Arial" w:hint="eastAsia"/>
        </w:rPr>
        <w:t>金額分期，將移轉對價依雙方約定之</w:t>
      </w:r>
      <w:r w:rsidRPr="00DB2C91">
        <w:rPr>
          <w:rFonts w:ascii="Arial" w:eastAsia="標楷體" w:hAnsi="Arial" w:cs="Arial"/>
        </w:rPr>
        <w:t>方式，</w:t>
      </w:r>
      <w:proofErr w:type="gramStart"/>
      <w:r w:rsidRPr="00DB2C91">
        <w:rPr>
          <w:rFonts w:ascii="Arial" w:eastAsia="標楷體" w:hAnsi="Arial" w:cs="Arial"/>
        </w:rPr>
        <w:t>給付予乙方</w:t>
      </w:r>
      <w:proofErr w:type="gramEnd"/>
      <w:r w:rsidRPr="00DB2C91">
        <w:rPr>
          <w:rFonts w:ascii="Arial" w:eastAsia="標楷體" w:hAnsi="Arial" w:cs="Arial"/>
        </w:rPr>
        <w:t>或乙方指定之融資機構或受益人。</w:t>
      </w:r>
    </w:p>
    <w:p w14:paraId="5DA082B4" w14:textId="6B8BD2B4" w:rsidR="00DB2C91" w:rsidRPr="00DB2C91" w:rsidRDefault="00DB2C91" w:rsidP="00DB2C91">
      <w:pPr>
        <w:numPr>
          <w:ilvl w:val="2"/>
          <w:numId w:val="13"/>
        </w:numPr>
        <w:tabs>
          <w:tab w:val="left" w:pos="1659"/>
        </w:tabs>
        <w:kinsoku w:val="0"/>
        <w:overflowPunct w:val="0"/>
        <w:autoSpaceDE w:val="0"/>
        <w:autoSpaceDN w:val="0"/>
        <w:spacing w:line="440" w:lineRule="exact"/>
        <w:ind w:left="1588" w:hanging="737"/>
        <w:jc w:val="both"/>
        <w:rPr>
          <w:rFonts w:ascii="Arial" w:eastAsia="標楷體" w:hAnsi="Arial" w:cs="Arial"/>
        </w:rPr>
      </w:pPr>
      <w:r w:rsidRPr="00DB2C91">
        <w:rPr>
          <w:rFonts w:ascii="Arial" w:eastAsia="標楷體" w:hAnsi="Arial" w:cs="Arial" w:hint="eastAsia"/>
        </w:rPr>
        <w:t>就雙方約定應進行移轉之資產，於本契約解除或終止時至全部完成移交之</w:t>
      </w:r>
      <w:proofErr w:type="gramStart"/>
      <w:r w:rsidRPr="00DB2C91">
        <w:rPr>
          <w:rFonts w:ascii="Arial" w:eastAsia="標楷體" w:hAnsi="Arial" w:cs="Arial" w:hint="eastAsia"/>
        </w:rPr>
        <w:t>期間，</w:t>
      </w:r>
      <w:proofErr w:type="gramEnd"/>
      <w:r w:rsidRPr="00DB2C91">
        <w:rPr>
          <w:rFonts w:ascii="Arial" w:eastAsia="標楷體" w:hAnsi="Arial" w:cs="Arial" w:hint="eastAsia"/>
        </w:rPr>
        <w:t>就須移轉之標的乙方應盡善良管理人之注意</w:t>
      </w:r>
      <w:proofErr w:type="gramStart"/>
      <w:r w:rsidRPr="00DB2C91">
        <w:rPr>
          <w:rFonts w:ascii="Arial" w:eastAsia="標楷體" w:hAnsi="Arial" w:cs="Arial" w:hint="eastAsia"/>
        </w:rPr>
        <w:t>採</w:t>
      </w:r>
      <w:proofErr w:type="gramEnd"/>
      <w:r w:rsidRPr="00DB2C91">
        <w:rPr>
          <w:rFonts w:ascii="Arial" w:eastAsia="標楷體" w:hAnsi="Arial" w:cs="Arial" w:hint="eastAsia"/>
        </w:rPr>
        <w:t>行必要之維護與保護措施。除雙方另有約定外，因乙方違約而終止契約時，應由乙方負擔本條相關費用；因不可抗力或除外情事而終止者，由雙方平均分攤費用。雙方同意於本契約解</w:t>
      </w:r>
      <w:r w:rsidRPr="00DB2C91">
        <w:rPr>
          <w:rFonts w:ascii="Arial" w:eastAsia="標楷體" w:hAnsi="Arial" w:cs="Arial"/>
        </w:rPr>
        <w:t>除或終止之次日起</w:t>
      </w:r>
      <w:r w:rsidRPr="00DB2C91">
        <w:rPr>
          <w:rFonts w:ascii="Arial" w:eastAsia="標楷體" w:hAnsi="Arial" w:cs="Arial"/>
        </w:rPr>
        <w:t>180</w:t>
      </w:r>
      <w:r w:rsidRPr="00DB2C91">
        <w:rPr>
          <w:rFonts w:ascii="Arial" w:eastAsia="標楷體" w:hAnsi="Arial" w:cs="Arial" w:hint="eastAsia"/>
        </w:rPr>
        <w:t>日內完成移轉。如屆期雙方仍無法達成協議，則乙方仍應先無條件移交資產、興建工程所有權及交付</w:t>
      </w:r>
      <w:proofErr w:type="gramStart"/>
      <w:r w:rsidRPr="00DB2C91">
        <w:rPr>
          <w:rFonts w:ascii="Arial" w:eastAsia="標楷體" w:hAnsi="Arial" w:cs="Arial" w:hint="eastAsia"/>
        </w:rPr>
        <w:t>占有予甲方</w:t>
      </w:r>
      <w:proofErr w:type="gramEnd"/>
      <w:r w:rsidRPr="00DB2C91">
        <w:rPr>
          <w:rFonts w:ascii="Arial" w:eastAsia="標楷體" w:hAnsi="Arial" w:cs="Arial" w:hint="eastAsia"/>
        </w:rPr>
        <w:t>或其所指定之第三人，</w:t>
      </w:r>
      <w:proofErr w:type="gramStart"/>
      <w:r w:rsidRPr="00DB2C91">
        <w:rPr>
          <w:rFonts w:ascii="Arial" w:eastAsia="標楷體" w:hAnsi="Arial" w:cs="Arial" w:hint="eastAsia"/>
        </w:rPr>
        <w:t>且乙方</w:t>
      </w:r>
      <w:proofErr w:type="gramEnd"/>
      <w:r w:rsidRPr="00DB2C91">
        <w:rPr>
          <w:rFonts w:ascii="Arial" w:eastAsia="標楷體" w:hAnsi="Arial" w:cs="Arial" w:hint="eastAsia"/>
        </w:rPr>
        <w:t>應無條件配合變更相關名義人為甲方或甲方指定之第三人。雙方並另循爭議處理</w:t>
      </w:r>
      <w:r w:rsidRPr="00DB2C91">
        <w:rPr>
          <w:rFonts w:ascii="Arial" w:eastAsia="標楷體" w:hAnsi="Arial" w:cs="Arial"/>
        </w:rPr>
        <w:t>程序解決爭議。</w:t>
      </w:r>
    </w:p>
    <w:p w14:paraId="71C31193" w14:textId="6E1F25C5" w:rsidR="00DB2C91" w:rsidRPr="00DB2C91" w:rsidRDefault="00DB2C91" w:rsidP="00DB2C91">
      <w:pPr>
        <w:numPr>
          <w:ilvl w:val="2"/>
          <w:numId w:val="13"/>
        </w:numPr>
        <w:tabs>
          <w:tab w:val="left" w:pos="1659"/>
        </w:tabs>
        <w:kinsoku w:val="0"/>
        <w:overflowPunct w:val="0"/>
        <w:autoSpaceDE w:val="0"/>
        <w:autoSpaceDN w:val="0"/>
        <w:spacing w:line="440" w:lineRule="exact"/>
        <w:ind w:left="1588" w:hanging="737"/>
        <w:jc w:val="both"/>
        <w:rPr>
          <w:rFonts w:ascii="Arial" w:eastAsia="標楷體" w:hAnsi="Arial" w:cs="Arial"/>
        </w:rPr>
      </w:pPr>
      <w:r w:rsidRPr="00DB2C91">
        <w:rPr>
          <w:rFonts w:ascii="Arial" w:eastAsia="標楷體" w:hAnsi="Arial" w:cs="Arial" w:hint="eastAsia"/>
        </w:rPr>
        <w:t>除雙方另有約定外，乙方應於契約解除或終止發生之次日起</w:t>
      </w:r>
      <w:r w:rsidRPr="00DB2C91">
        <w:rPr>
          <w:rFonts w:ascii="Arial" w:eastAsia="標楷體" w:hAnsi="Arial" w:cs="Arial"/>
        </w:rPr>
        <w:t>60</w:t>
      </w:r>
      <w:r w:rsidRPr="00DB2C91">
        <w:rPr>
          <w:rFonts w:ascii="Arial" w:eastAsia="標楷體" w:hAnsi="Arial" w:cs="Arial"/>
        </w:rPr>
        <w:t>日內移除一切座落於本案上之乙方資產，或經甲方請求移除</w:t>
      </w:r>
      <w:r w:rsidRPr="00DB2C91">
        <w:rPr>
          <w:rFonts w:ascii="Arial" w:eastAsia="標楷體" w:hAnsi="Arial" w:cs="Arial" w:hint="eastAsia"/>
        </w:rPr>
        <w:t>之資產。本款相關費用應由乙方負擔。如乙方未完成移除，屆期甲方得逕行代為移除並由履約保證金或其他甲方應</w:t>
      </w:r>
      <w:proofErr w:type="gramStart"/>
      <w:r w:rsidRPr="00DB2C91">
        <w:rPr>
          <w:rFonts w:ascii="Arial" w:eastAsia="標楷體" w:hAnsi="Arial" w:cs="Arial" w:hint="eastAsia"/>
        </w:rPr>
        <w:t>給付予乙方</w:t>
      </w:r>
      <w:proofErr w:type="gramEnd"/>
      <w:r w:rsidRPr="00DB2C91">
        <w:rPr>
          <w:rFonts w:ascii="Arial" w:eastAsia="標楷體" w:hAnsi="Arial" w:cs="Arial" w:hint="eastAsia"/>
        </w:rPr>
        <w:t>的費用中扣除相關費用，如有不足償</w:t>
      </w:r>
      <w:r w:rsidRPr="00DB2C91">
        <w:rPr>
          <w:rFonts w:ascii="Arial" w:eastAsia="標楷體" w:hAnsi="Arial" w:cs="Arial" w:hint="eastAsia"/>
        </w:rPr>
        <w:lastRenderedPageBreak/>
        <w:t>還者，甲方得向乙方另為請求。乙方對於甲方之處置不得以任何理由提出異議或要求任何名目之賠償或補償。</w:t>
      </w:r>
    </w:p>
    <w:p w14:paraId="63861A9A" w14:textId="2E4E2C4F" w:rsidR="00DB2C91" w:rsidRPr="00DB2C91" w:rsidRDefault="00DB2C91" w:rsidP="00DB2C91">
      <w:pPr>
        <w:numPr>
          <w:ilvl w:val="2"/>
          <w:numId w:val="13"/>
        </w:numPr>
        <w:tabs>
          <w:tab w:val="left" w:pos="1659"/>
        </w:tabs>
        <w:kinsoku w:val="0"/>
        <w:overflowPunct w:val="0"/>
        <w:autoSpaceDE w:val="0"/>
        <w:autoSpaceDN w:val="0"/>
        <w:spacing w:line="440" w:lineRule="exact"/>
        <w:ind w:left="1588" w:hanging="737"/>
        <w:jc w:val="both"/>
        <w:rPr>
          <w:rFonts w:ascii="Arial" w:eastAsia="標楷體" w:hAnsi="Arial" w:cs="Arial"/>
        </w:rPr>
      </w:pPr>
      <w:r w:rsidRPr="00DB2C91">
        <w:rPr>
          <w:rFonts w:ascii="Arial" w:eastAsia="標楷體" w:hAnsi="Arial" w:cs="Arial" w:hint="eastAsia"/>
        </w:rPr>
        <w:t>除法令另有規定或契約另有約定外，甲方已收取之履約、保固保證金或其他款項，如經扣除乙方各項依本契約應負擔費用、懲罰性違約金、遲延利息、代墊費用、損害賠償等仍有剩餘，甲方於結算後將餘額</w:t>
      </w:r>
      <w:proofErr w:type="gramStart"/>
      <w:r w:rsidR="004B1CD3" w:rsidRPr="008B6059">
        <w:rPr>
          <w:rFonts w:ascii="Arial" w:eastAsia="標楷體" w:hAnsi="Arial" w:cs="Arial" w:hint="eastAsia"/>
        </w:rPr>
        <w:t>無息</w:t>
      </w:r>
      <w:r w:rsidRPr="00DB2C91">
        <w:rPr>
          <w:rFonts w:ascii="Arial" w:eastAsia="標楷體" w:hAnsi="Arial" w:cs="Arial" w:hint="eastAsia"/>
        </w:rPr>
        <w:t>返還</w:t>
      </w:r>
      <w:proofErr w:type="gramEnd"/>
      <w:r w:rsidRPr="00DB2C91">
        <w:rPr>
          <w:rFonts w:ascii="Arial" w:eastAsia="標楷體" w:hAnsi="Arial" w:cs="Arial" w:hint="eastAsia"/>
        </w:rPr>
        <w:t>於乙方。如不足償還者，甲方得向乙方另為請求。</w:t>
      </w:r>
    </w:p>
    <w:p w14:paraId="2AB77CDC" w14:textId="77777777" w:rsidR="00DB2C91" w:rsidRPr="00DB2C91" w:rsidRDefault="00DB2C91" w:rsidP="00DB2C91">
      <w:pPr>
        <w:numPr>
          <w:ilvl w:val="2"/>
          <w:numId w:val="13"/>
        </w:numPr>
        <w:tabs>
          <w:tab w:val="left" w:pos="1659"/>
        </w:tabs>
        <w:kinsoku w:val="0"/>
        <w:overflowPunct w:val="0"/>
        <w:autoSpaceDE w:val="0"/>
        <w:autoSpaceDN w:val="0"/>
        <w:spacing w:line="440" w:lineRule="exact"/>
        <w:ind w:left="1588" w:hanging="737"/>
        <w:jc w:val="both"/>
        <w:rPr>
          <w:rFonts w:ascii="Arial" w:eastAsia="標楷體" w:hAnsi="Arial" w:cs="Arial"/>
        </w:rPr>
      </w:pPr>
      <w:r w:rsidRPr="00DB2C91">
        <w:rPr>
          <w:rFonts w:ascii="Arial" w:eastAsia="標楷體" w:hAnsi="Arial" w:cs="Arial" w:hint="eastAsia"/>
        </w:rPr>
        <w:t>乙方除於契約終止前已發生對甲方之損害賠償</w:t>
      </w:r>
      <w:proofErr w:type="gramStart"/>
      <w:r w:rsidRPr="00DB2C91">
        <w:rPr>
          <w:rFonts w:ascii="Arial" w:eastAsia="標楷體" w:hAnsi="Arial" w:cs="Arial" w:hint="eastAsia"/>
        </w:rPr>
        <w:t>請求權外</w:t>
      </w:r>
      <w:proofErr w:type="gramEnd"/>
      <w:r w:rsidRPr="00DB2C91">
        <w:rPr>
          <w:rFonts w:ascii="Arial" w:eastAsia="標楷體" w:hAnsi="Arial" w:cs="Arial" w:hint="eastAsia"/>
        </w:rPr>
        <w:t>，不得再向甲方為任何請求。</w:t>
      </w:r>
    </w:p>
    <w:p w14:paraId="5C3DC183" w14:textId="0806AFC4" w:rsidR="00DB2C91" w:rsidRPr="00DB2C91" w:rsidRDefault="00DB2C91" w:rsidP="00DB2C91">
      <w:pPr>
        <w:numPr>
          <w:ilvl w:val="2"/>
          <w:numId w:val="13"/>
        </w:numPr>
        <w:tabs>
          <w:tab w:val="left" w:pos="1659"/>
        </w:tabs>
        <w:kinsoku w:val="0"/>
        <w:overflowPunct w:val="0"/>
        <w:autoSpaceDE w:val="0"/>
        <w:autoSpaceDN w:val="0"/>
        <w:spacing w:line="440" w:lineRule="exact"/>
        <w:ind w:left="1588" w:hanging="737"/>
        <w:jc w:val="both"/>
        <w:rPr>
          <w:rFonts w:ascii="Arial" w:eastAsia="標楷體" w:hAnsi="Arial" w:cs="Arial"/>
        </w:rPr>
      </w:pPr>
      <w:r w:rsidRPr="00DB2C91">
        <w:rPr>
          <w:rFonts w:ascii="Arial" w:eastAsia="標楷體" w:hAnsi="Arial" w:cs="Arial" w:hint="eastAsia"/>
        </w:rPr>
        <w:t>如因可歸責於乙方之事由致本契約解除或終止，甲方已收取之履約保證金，應全額沒收；如因不可歸責於乙方之事由致本契約解除或終止，甲方已收取之履約保證金，經</w:t>
      </w:r>
      <w:proofErr w:type="gramStart"/>
      <w:r w:rsidRPr="00DB2C91">
        <w:rPr>
          <w:rFonts w:ascii="Arial" w:eastAsia="標楷體" w:hAnsi="Arial" w:cs="Arial" w:hint="eastAsia"/>
        </w:rPr>
        <w:t>扣抵乙方</w:t>
      </w:r>
      <w:proofErr w:type="gramEnd"/>
      <w:r w:rsidRPr="00DB2C91">
        <w:rPr>
          <w:rFonts w:ascii="Arial" w:eastAsia="標楷體" w:hAnsi="Arial" w:cs="Arial" w:hint="eastAsia"/>
        </w:rPr>
        <w:t>應負擔費用、懲罰性違約金、遲延利息、代墊費用、損害賠償等金額後，</w:t>
      </w:r>
      <w:r w:rsidR="004B1CD3" w:rsidRPr="008B6059">
        <w:rPr>
          <w:rFonts w:ascii="Arial" w:eastAsia="標楷體" w:hAnsi="Arial" w:cs="Arial" w:hint="eastAsia"/>
        </w:rPr>
        <w:t>無</w:t>
      </w:r>
      <w:proofErr w:type="gramStart"/>
      <w:r w:rsidR="004B1CD3" w:rsidRPr="008B6059">
        <w:rPr>
          <w:rFonts w:ascii="Arial" w:eastAsia="標楷體" w:hAnsi="Arial" w:cs="Arial" w:hint="eastAsia"/>
        </w:rPr>
        <w:t>息</w:t>
      </w:r>
      <w:r w:rsidRPr="00DB2C91">
        <w:rPr>
          <w:rFonts w:ascii="Arial" w:eastAsia="標楷體" w:hAnsi="Arial" w:cs="Arial" w:hint="eastAsia"/>
        </w:rPr>
        <w:t>返還乙</w:t>
      </w:r>
      <w:proofErr w:type="gramEnd"/>
      <w:r w:rsidRPr="00DB2C91">
        <w:rPr>
          <w:rFonts w:ascii="Arial" w:eastAsia="標楷體" w:hAnsi="Arial" w:cs="Arial" w:hint="eastAsia"/>
        </w:rPr>
        <w:t>方，如有不足償還者，乙方仍應向</w:t>
      </w:r>
      <w:proofErr w:type="gramStart"/>
      <w:r w:rsidRPr="00DB2C91">
        <w:rPr>
          <w:rFonts w:ascii="Arial" w:eastAsia="標楷體" w:hAnsi="Arial" w:cs="Arial" w:hint="eastAsia"/>
        </w:rPr>
        <w:t>甲方負損害賠償</w:t>
      </w:r>
      <w:proofErr w:type="gramEnd"/>
      <w:r w:rsidRPr="00DB2C91">
        <w:rPr>
          <w:rFonts w:ascii="Arial" w:eastAsia="標楷體" w:hAnsi="Arial" w:cs="Arial" w:hint="eastAsia"/>
        </w:rPr>
        <w:t>責任。</w:t>
      </w:r>
    </w:p>
    <w:p w14:paraId="4835A444" w14:textId="77777777" w:rsidR="00DB2C91" w:rsidRPr="00DB2C91" w:rsidRDefault="00DB2C91" w:rsidP="00DB2C91">
      <w:pPr>
        <w:numPr>
          <w:ilvl w:val="1"/>
          <w:numId w:val="13"/>
        </w:numPr>
        <w:tabs>
          <w:tab w:val="left" w:pos="1659"/>
        </w:tabs>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hint="eastAsia"/>
        </w:rPr>
        <w:t>除另有特別約定外，契約經解除或終止後，甲方即無條件收回本契約賦予乙方之合作開發權利，甲方得視情形自行或另行委託第三人繼續施工、依相關約定辦理強制接管，或自行或另行委託合作開發</w:t>
      </w:r>
      <w:r w:rsidRPr="00DB2C91">
        <w:rPr>
          <w:rFonts w:ascii="Arial" w:eastAsia="標楷體" w:hAnsi="Arial" w:cs="Arial"/>
        </w:rPr>
        <w:t>者繼續履行契約。其所增加之費用由乙方負擔。</w:t>
      </w:r>
    </w:p>
    <w:p w14:paraId="4CEBB133" w14:textId="566A8574" w:rsidR="00DB2C91" w:rsidRPr="00DB2C91" w:rsidRDefault="00DB2C91" w:rsidP="00DB2C91">
      <w:pPr>
        <w:numPr>
          <w:ilvl w:val="1"/>
          <w:numId w:val="13"/>
        </w:numPr>
        <w:tabs>
          <w:tab w:val="left" w:pos="1659"/>
        </w:tabs>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rPr>
        <w:t>本契約</w:t>
      </w:r>
      <w:r w:rsidR="00776F2D">
        <w:rPr>
          <w:rFonts w:ascii="Arial" w:eastAsia="標楷體" w:hAnsi="Arial" w:cs="Arial" w:hint="eastAsia"/>
        </w:rPr>
        <w:t>之</w:t>
      </w:r>
      <w:r w:rsidRPr="00DB2C91">
        <w:rPr>
          <w:rFonts w:ascii="Arial" w:eastAsia="標楷體" w:hAnsi="Arial" w:cs="Arial"/>
        </w:rPr>
        <w:t>解除或終止後，下列條款仍具效力：</w:t>
      </w:r>
    </w:p>
    <w:p w14:paraId="08F9CBF8" w14:textId="77777777" w:rsidR="00DB2C91" w:rsidRPr="00DB2C91" w:rsidRDefault="00DB2C91" w:rsidP="00DB2C91">
      <w:pPr>
        <w:numPr>
          <w:ilvl w:val="2"/>
          <w:numId w:val="13"/>
        </w:numPr>
        <w:tabs>
          <w:tab w:val="left" w:pos="1659"/>
        </w:tabs>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hint="eastAsia"/>
        </w:rPr>
        <w:t>第</w:t>
      </w:r>
      <w:r w:rsidRPr="00DB2C91">
        <w:rPr>
          <w:rFonts w:ascii="Arial" w:eastAsia="標楷體" w:hAnsi="Arial" w:cs="Arial" w:hint="eastAsia"/>
        </w:rPr>
        <w:t>19</w:t>
      </w:r>
      <w:r w:rsidRPr="00DB2C91">
        <w:rPr>
          <w:rFonts w:ascii="Arial" w:eastAsia="標楷體" w:hAnsi="Arial" w:cs="Arial" w:hint="eastAsia"/>
        </w:rPr>
        <w:t>條契約之解除或終止。</w:t>
      </w:r>
    </w:p>
    <w:p w14:paraId="7212A5C8" w14:textId="77777777" w:rsidR="00DB2C91" w:rsidRPr="00DB2C91" w:rsidRDefault="00DB2C91" w:rsidP="00DB2C91">
      <w:pPr>
        <w:numPr>
          <w:ilvl w:val="2"/>
          <w:numId w:val="13"/>
        </w:numPr>
        <w:tabs>
          <w:tab w:val="left" w:pos="1659"/>
        </w:tabs>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hint="eastAsia"/>
        </w:rPr>
        <w:t>第</w:t>
      </w:r>
      <w:r w:rsidRPr="00DB2C91">
        <w:rPr>
          <w:rFonts w:ascii="Arial" w:eastAsia="標楷體" w:hAnsi="Arial" w:cs="Arial" w:hint="eastAsia"/>
        </w:rPr>
        <w:t>20</w:t>
      </w:r>
      <w:r w:rsidRPr="00DB2C91">
        <w:rPr>
          <w:rFonts w:ascii="Arial" w:eastAsia="標楷體" w:hAnsi="Arial" w:cs="Arial" w:hint="eastAsia"/>
        </w:rPr>
        <w:t>條爭議處理。</w:t>
      </w:r>
    </w:p>
    <w:p w14:paraId="506EEECE" w14:textId="77777777" w:rsidR="00DB2C91" w:rsidRPr="00DB2C91" w:rsidRDefault="00DB2C91" w:rsidP="00DB2C91">
      <w:pPr>
        <w:numPr>
          <w:ilvl w:val="2"/>
          <w:numId w:val="13"/>
        </w:numPr>
        <w:tabs>
          <w:tab w:val="left" w:pos="1659"/>
        </w:tabs>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rPr>
        <w:t>其他處理本契約</w:t>
      </w:r>
      <w:r w:rsidRPr="00DB2C91">
        <w:rPr>
          <w:rFonts w:ascii="Arial" w:eastAsia="標楷體" w:hAnsi="Arial" w:cs="Arial" w:hint="eastAsia"/>
        </w:rPr>
        <w:t>解除或</w:t>
      </w:r>
      <w:r w:rsidRPr="00DB2C91">
        <w:rPr>
          <w:rFonts w:ascii="Arial" w:eastAsia="標楷體" w:hAnsi="Arial" w:cs="Arial"/>
        </w:rPr>
        <w:t>終止後權利義務關係之一切必要條款。</w:t>
      </w:r>
    </w:p>
    <w:p w14:paraId="4ACC2622" w14:textId="77777777" w:rsidR="00DB2C91" w:rsidRPr="00DB2C91" w:rsidRDefault="00DB2C91" w:rsidP="00DB2C91">
      <w:pPr>
        <w:numPr>
          <w:ilvl w:val="0"/>
          <w:numId w:val="13"/>
        </w:numPr>
        <w:kinsoku w:val="0"/>
        <w:overflowPunct w:val="0"/>
        <w:autoSpaceDE w:val="0"/>
        <w:autoSpaceDN w:val="0"/>
        <w:spacing w:line="440" w:lineRule="exact"/>
        <w:jc w:val="both"/>
        <w:outlineLvl w:val="0"/>
        <w:rPr>
          <w:rFonts w:ascii="Arial" w:eastAsia="標楷體" w:hAnsi="Arial" w:cs="Arial"/>
          <w:b/>
          <w:bCs/>
          <w:szCs w:val="24"/>
        </w:rPr>
      </w:pPr>
      <w:bookmarkStart w:id="124" w:name="_Toc115171929"/>
      <w:bookmarkStart w:id="125" w:name="_Toc65245409"/>
      <w:bookmarkStart w:id="126" w:name="_Toc117875458"/>
      <w:bookmarkStart w:id="127" w:name="_Toc121317966"/>
      <w:bookmarkStart w:id="128" w:name="_Toc205199012"/>
      <w:bookmarkEnd w:id="124"/>
      <w:r w:rsidRPr="00DB2C91">
        <w:rPr>
          <w:rFonts w:ascii="Arial" w:eastAsia="標楷體" w:hAnsi="Arial" w:cs="Arial" w:hint="eastAsia"/>
          <w:b/>
          <w:bCs/>
          <w:szCs w:val="24"/>
        </w:rPr>
        <w:t>爭議處理</w:t>
      </w:r>
      <w:bookmarkEnd w:id="125"/>
      <w:bookmarkEnd w:id="126"/>
      <w:bookmarkEnd w:id="127"/>
      <w:bookmarkEnd w:id="128"/>
    </w:p>
    <w:p w14:paraId="14DFC344" w14:textId="77777777" w:rsidR="00DB2C91" w:rsidRPr="00DB2C91" w:rsidRDefault="00DB2C91" w:rsidP="00DB2C91">
      <w:pPr>
        <w:numPr>
          <w:ilvl w:val="1"/>
          <w:numId w:val="13"/>
        </w:numPr>
        <w:tabs>
          <w:tab w:val="left" w:pos="1659"/>
        </w:tabs>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hint="eastAsia"/>
        </w:rPr>
        <w:t>甲方與乙方因履約而生爭議者，應依法令及契約，考量公共利益及公平合理，本誠信和諧，盡力協調解決之。如無法以協商方式解決，任一方得提送協調委員會決議之。</w:t>
      </w:r>
    </w:p>
    <w:p w14:paraId="6752C42B" w14:textId="77777777" w:rsidR="00DB2C91" w:rsidRPr="00DB2C91" w:rsidRDefault="00DB2C91" w:rsidP="00DB2C91">
      <w:pPr>
        <w:numPr>
          <w:ilvl w:val="2"/>
          <w:numId w:val="13"/>
        </w:numPr>
        <w:tabs>
          <w:tab w:val="left" w:pos="1659"/>
        </w:tabs>
        <w:kinsoku w:val="0"/>
        <w:overflowPunct w:val="0"/>
        <w:autoSpaceDE w:val="0"/>
        <w:autoSpaceDN w:val="0"/>
        <w:spacing w:line="440" w:lineRule="exact"/>
        <w:ind w:left="1620" w:hanging="769"/>
        <w:jc w:val="both"/>
        <w:rPr>
          <w:rFonts w:ascii="Arial" w:eastAsia="標楷體" w:hAnsi="Arial" w:cs="Arial"/>
        </w:rPr>
      </w:pPr>
      <w:r w:rsidRPr="00DB2C91">
        <w:rPr>
          <w:rFonts w:ascii="Arial" w:eastAsia="標楷體" w:hAnsi="Arial" w:cs="Arial" w:hint="eastAsia"/>
        </w:rPr>
        <w:t>甲乙雙方就本契約所載事項或契約履行所生任何爭議，如無法協商解決時，雙方應於協商不成立之次日起</w:t>
      </w:r>
      <w:r w:rsidRPr="00DB2C91">
        <w:rPr>
          <w:rFonts w:ascii="Arial" w:eastAsia="標楷體" w:hAnsi="Arial" w:cs="Arial"/>
        </w:rPr>
        <w:t>45</w:t>
      </w:r>
      <w:r w:rsidRPr="00DB2C91">
        <w:rPr>
          <w:rFonts w:ascii="Arial" w:eastAsia="標楷體" w:hAnsi="Arial" w:cs="Arial" w:hint="eastAsia"/>
        </w:rPr>
        <w:t>日內依本契約附件</w:t>
      </w:r>
      <w:r w:rsidRPr="00DB2C91">
        <w:rPr>
          <w:rFonts w:ascii="Arial" w:eastAsia="標楷體" w:hAnsi="Arial" w:cs="Arial"/>
        </w:rPr>
        <w:t>6</w:t>
      </w:r>
      <w:r w:rsidRPr="00DB2C91">
        <w:rPr>
          <w:rFonts w:ascii="Arial" w:eastAsia="標楷體" w:hAnsi="Arial" w:cs="Arial" w:hint="eastAsia"/>
        </w:rPr>
        <w:t>之「協調委員會組織及協調辦法」組成協調委員會，將爭議提送協調委員會決議。</w:t>
      </w:r>
    </w:p>
    <w:p w14:paraId="6D3C95DC" w14:textId="77777777" w:rsidR="00DB2C91" w:rsidRPr="00DB2C91" w:rsidRDefault="00DB2C91" w:rsidP="00DB2C91">
      <w:pPr>
        <w:numPr>
          <w:ilvl w:val="2"/>
          <w:numId w:val="13"/>
        </w:numPr>
        <w:tabs>
          <w:tab w:val="left" w:pos="1659"/>
        </w:tabs>
        <w:kinsoku w:val="0"/>
        <w:overflowPunct w:val="0"/>
        <w:autoSpaceDE w:val="0"/>
        <w:autoSpaceDN w:val="0"/>
        <w:spacing w:line="440" w:lineRule="exact"/>
        <w:ind w:left="1620" w:hanging="769"/>
        <w:jc w:val="both"/>
        <w:rPr>
          <w:rFonts w:ascii="Arial" w:eastAsia="標楷體" w:hAnsi="Arial" w:cs="Arial"/>
        </w:rPr>
      </w:pPr>
      <w:r w:rsidRPr="00DB2C91">
        <w:rPr>
          <w:rFonts w:ascii="Arial" w:eastAsia="標楷體" w:hAnsi="Arial" w:cs="Arial" w:hint="eastAsia"/>
        </w:rPr>
        <w:t>協調委員會對於本契約之各項爭議所為之決議，除任一方於收受決議之次日起</w:t>
      </w:r>
      <w:r w:rsidRPr="00DB2C91">
        <w:rPr>
          <w:rFonts w:ascii="Arial" w:eastAsia="標楷體" w:hAnsi="Arial" w:cs="Arial"/>
        </w:rPr>
        <w:t>30</w:t>
      </w:r>
      <w:r w:rsidRPr="00DB2C91">
        <w:rPr>
          <w:rFonts w:ascii="Arial" w:eastAsia="標楷體" w:hAnsi="Arial" w:cs="Arial" w:hint="eastAsia"/>
        </w:rPr>
        <w:t>日內以書面向協調委員會提出異議者外，視為協調成立，雙方應完全遵守。協調委員會就會議之過程應作成書面紀錄。</w:t>
      </w:r>
    </w:p>
    <w:p w14:paraId="484E1CDF" w14:textId="77777777" w:rsidR="00DB2C91" w:rsidRPr="00DB2C91" w:rsidRDefault="00DB2C91" w:rsidP="00DB2C91">
      <w:pPr>
        <w:numPr>
          <w:ilvl w:val="2"/>
          <w:numId w:val="13"/>
        </w:numPr>
        <w:tabs>
          <w:tab w:val="left" w:pos="1659"/>
        </w:tabs>
        <w:kinsoku w:val="0"/>
        <w:overflowPunct w:val="0"/>
        <w:autoSpaceDE w:val="0"/>
        <w:autoSpaceDN w:val="0"/>
        <w:spacing w:line="440" w:lineRule="exact"/>
        <w:ind w:left="1620" w:hanging="769"/>
        <w:jc w:val="both"/>
        <w:rPr>
          <w:rFonts w:ascii="Arial" w:eastAsia="標楷體" w:hAnsi="Arial" w:cs="Arial"/>
        </w:rPr>
      </w:pPr>
      <w:r w:rsidRPr="00DB2C91">
        <w:rPr>
          <w:rFonts w:ascii="Arial" w:eastAsia="標楷體" w:hAnsi="Arial" w:cs="Arial" w:hint="eastAsia"/>
        </w:rPr>
        <w:lastRenderedPageBreak/>
        <w:t>甲乙雙方如無法依本契約第</w:t>
      </w:r>
      <w:r w:rsidRPr="00DB2C91">
        <w:rPr>
          <w:rFonts w:ascii="Arial" w:eastAsia="標楷體" w:hAnsi="Arial" w:cs="Arial"/>
        </w:rPr>
        <w:t>20.2.1</w:t>
      </w:r>
      <w:r w:rsidRPr="00DB2C91">
        <w:rPr>
          <w:rFonts w:ascii="Arial" w:eastAsia="標楷體" w:hAnsi="Arial" w:cs="Arial" w:hint="eastAsia"/>
        </w:rPr>
        <w:t>條約定組成協調委員會，或爭議事項經提交協調委員會之次日起逾</w:t>
      </w:r>
      <w:r w:rsidRPr="00DB2C91">
        <w:rPr>
          <w:rFonts w:ascii="Arial" w:eastAsia="標楷體" w:hAnsi="Arial" w:cs="Arial"/>
        </w:rPr>
        <w:t>60</w:t>
      </w:r>
      <w:r w:rsidRPr="00DB2C91">
        <w:rPr>
          <w:rFonts w:ascii="Arial" w:eastAsia="標楷體" w:hAnsi="Arial" w:cs="Arial" w:hint="eastAsia"/>
        </w:rPr>
        <w:t>日仍無法召開協調會議，或協調委員會經召開第</w:t>
      </w:r>
      <w:r w:rsidRPr="00DB2C91">
        <w:rPr>
          <w:rFonts w:ascii="Arial" w:eastAsia="標楷體" w:hAnsi="Arial" w:cs="Arial"/>
        </w:rPr>
        <w:t>1</w:t>
      </w:r>
      <w:r w:rsidRPr="00DB2C91">
        <w:rPr>
          <w:rFonts w:ascii="Arial" w:eastAsia="標楷體" w:hAnsi="Arial" w:cs="Arial" w:hint="eastAsia"/>
        </w:rPr>
        <w:t>次協調會議之次日起逾</w:t>
      </w:r>
      <w:r w:rsidRPr="00DB2C91">
        <w:rPr>
          <w:rFonts w:ascii="Arial" w:eastAsia="標楷體" w:hAnsi="Arial" w:cs="Arial"/>
        </w:rPr>
        <w:t>90</w:t>
      </w:r>
      <w:r w:rsidRPr="00DB2C91">
        <w:rPr>
          <w:rFonts w:ascii="Arial" w:eastAsia="標楷體" w:hAnsi="Arial" w:cs="Arial" w:hint="eastAsia"/>
        </w:rPr>
        <w:t>日仍無法解決爭議事項，雙方得以訴訟或另以書面同意以仲裁方式解決爭議。</w:t>
      </w:r>
    </w:p>
    <w:p w14:paraId="77B66BE7" w14:textId="77777777" w:rsidR="00DB2C91" w:rsidRPr="00DB2C91" w:rsidRDefault="00DB2C91" w:rsidP="00DB2C91">
      <w:pPr>
        <w:numPr>
          <w:ilvl w:val="1"/>
          <w:numId w:val="13"/>
        </w:numPr>
        <w:tabs>
          <w:tab w:val="left" w:pos="1659"/>
        </w:tabs>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hint="eastAsia"/>
        </w:rPr>
        <w:t>未能達成協議者，得</w:t>
      </w:r>
      <w:r w:rsidRPr="00DB2C91">
        <w:rPr>
          <w:rFonts w:ascii="Arial" w:eastAsia="標楷體" w:hAnsi="Arial" w:cs="Arial"/>
        </w:rPr>
        <w:t>以下列方式處理之：</w:t>
      </w:r>
    </w:p>
    <w:p w14:paraId="2C567567" w14:textId="77777777" w:rsidR="00DB2C91" w:rsidRPr="00DB2C91" w:rsidRDefault="00DB2C91" w:rsidP="00DB2C91">
      <w:pPr>
        <w:numPr>
          <w:ilvl w:val="2"/>
          <w:numId w:val="13"/>
        </w:numPr>
        <w:tabs>
          <w:tab w:val="left" w:pos="1659"/>
        </w:tabs>
        <w:kinsoku w:val="0"/>
        <w:overflowPunct w:val="0"/>
        <w:autoSpaceDE w:val="0"/>
        <w:autoSpaceDN w:val="0"/>
        <w:spacing w:line="440" w:lineRule="exact"/>
        <w:ind w:left="1588" w:hanging="737"/>
        <w:jc w:val="both"/>
        <w:rPr>
          <w:rFonts w:ascii="Arial" w:eastAsia="標楷體" w:hAnsi="Arial" w:cs="Arial"/>
        </w:rPr>
      </w:pPr>
      <w:r w:rsidRPr="00DB2C91">
        <w:rPr>
          <w:rFonts w:ascii="Arial" w:eastAsia="標楷體" w:hAnsi="Arial" w:cs="Arial" w:hint="eastAsia"/>
        </w:rPr>
        <w:t>提起民事訴訟。</w:t>
      </w:r>
    </w:p>
    <w:p w14:paraId="0BE2CD42" w14:textId="77777777" w:rsidR="00DB2C91" w:rsidRPr="00DB2C91" w:rsidRDefault="00DB2C91" w:rsidP="00DB2C91">
      <w:pPr>
        <w:numPr>
          <w:ilvl w:val="2"/>
          <w:numId w:val="13"/>
        </w:numPr>
        <w:tabs>
          <w:tab w:val="left" w:pos="1659"/>
        </w:tabs>
        <w:kinsoku w:val="0"/>
        <w:overflowPunct w:val="0"/>
        <w:autoSpaceDE w:val="0"/>
        <w:autoSpaceDN w:val="0"/>
        <w:spacing w:line="440" w:lineRule="exact"/>
        <w:ind w:left="1588" w:hanging="737"/>
        <w:jc w:val="both"/>
        <w:rPr>
          <w:rFonts w:ascii="Arial" w:eastAsia="標楷體" w:hAnsi="Arial" w:cs="Arial"/>
        </w:rPr>
      </w:pPr>
      <w:r w:rsidRPr="00DB2C91">
        <w:rPr>
          <w:rFonts w:ascii="Arial" w:eastAsia="標楷體" w:hAnsi="Arial" w:cs="Arial" w:hint="eastAsia"/>
        </w:rPr>
        <w:t>依其他法律申（聲）請調解。</w:t>
      </w:r>
    </w:p>
    <w:p w14:paraId="16E9127A" w14:textId="77777777" w:rsidR="00DB2C91" w:rsidRPr="00DB2C91" w:rsidRDefault="00DB2C91" w:rsidP="00DB2C91">
      <w:pPr>
        <w:numPr>
          <w:ilvl w:val="2"/>
          <w:numId w:val="13"/>
        </w:numPr>
        <w:tabs>
          <w:tab w:val="left" w:pos="1659"/>
        </w:tabs>
        <w:kinsoku w:val="0"/>
        <w:overflowPunct w:val="0"/>
        <w:autoSpaceDE w:val="0"/>
        <w:autoSpaceDN w:val="0"/>
        <w:spacing w:line="440" w:lineRule="exact"/>
        <w:ind w:left="1588" w:hanging="737"/>
        <w:jc w:val="both"/>
        <w:rPr>
          <w:rFonts w:ascii="Arial" w:eastAsia="標楷體" w:hAnsi="Arial" w:cs="Arial"/>
        </w:rPr>
      </w:pPr>
      <w:r w:rsidRPr="00DB2C91">
        <w:rPr>
          <w:rFonts w:ascii="Arial" w:eastAsia="標楷體" w:hAnsi="Arial" w:cs="Arial" w:hint="eastAsia"/>
        </w:rPr>
        <w:t>於</w:t>
      </w:r>
      <w:proofErr w:type="gramStart"/>
      <w:r w:rsidRPr="00DB2C91">
        <w:rPr>
          <w:rFonts w:ascii="Arial" w:eastAsia="標楷體" w:hAnsi="Arial" w:cs="Arial" w:hint="eastAsia"/>
        </w:rPr>
        <w:t>徵得甲方</w:t>
      </w:r>
      <w:proofErr w:type="gramEnd"/>
      <w:r w:rsidRPr="00DB2C91">
        <w:rPr>
          <w:rFonts w:ascii="Arial" w:eastAsia="標楷體" w:hAnsi="Arial" w:cs="Arial" w:hint="eastAsia"/>
        </w:rPr>
        <w:t>同意並簽訂仲裁協議書後，依仲裁法規定提付仲裁，並以甲方指定之仲裁處所為其仲裁處所。</w:t>
      </w:r>
    </w:p>
    <w:p w14:paraId="0676A053" w14:textId="77777777" w:rsidR="00DB2C91" w:rsidRPr="00DB2C91" w:rsidRDefault="00DB2C91" w:rsidP="00DB2C91">
      <w:pPr>
        <w:numPr>
          <w:ilvl w:val="2"/>
          <w:numId w:val="13"/>
        </w:numPr>
        <w:tabs>
          <w:tab w:val="left" w:pos="1659"/>
        </w:tabs>
        <w:kinsoku w:val="0"/>
        <w:overflowPunct w:val="0"/>
        <w:autoSpaceDE w:val="0"/>
        <w:autoSpaceDN w:val="0"/>
        <w:spacing w:line="440" w:lineRule="exact"/>
        <w:ind w:left="1588" w:hanging="737"/>
        <w:jc w:val="both"/>
        <w:rPr>
          <w:rFonts w:ascii="Arial" w:eastAsia="標楷體" w:hAnsi="Arial" w:cs="Arial"/>
        </w:rPr>
      </w:pPr>
      <w:r w:rsidRPr="00DB2C91">
        <w:rPr>
          <w:rFonts w:ascii="Arial" w:eastAsia="標楷體" w:hAnsi="Arial" w:cs="Arial" w:hint="eastAsia"/>
        </w:rPr>
        <w:t>依</w:t>
      </w:r>
      <w:r w:rsidRPr="00DB2C91">
        <w:rPr>
          <w:rFonts w:ascii="Arial" w:eastAsia="標楷體" w:hAnsi="Arial" w:cs="Arial"/>
        </w:rPr>
        <w:t>契約或雙方合意之其他方式處理。</w:t>
      </w:r>
    </w:p>
    <w:p w14:paraId="0FF14701" w14:textId="77777777" w:rsidR="00DB2C91" w:rsidRPr="00DB2C91" w:rsidRDefault="00DB2C91" w:rsidP="00DB2C91">
      <w:pPr>
        <w:numPr>
          <w:ilvl w:val="1"/>
          <w:numId w:val="13"/>
        </w:numPr>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rPr>
        <w:t>履約爭議發生後，履約事項之處理原則如下：</w:t>
      </w:r>
    </w:p>
    <w:p w14:paraId="363DA357" w14:textId="5E484A9E" w:rsidR="00DB2C91" w:rsidRPr="00D50939" w:rsidRDefault="00B05089" w:rsidP="00DB2C91">
      <w:pPr>
        <w:numPr>
          <w:ilvl w:val="2"/>
          <w:numId w:val="13"/>
        </w:numPr>
        <w:tabs>
          <w:tab w:val="left" w:pos="1659"/>
        </w:tabs>
        <w:kinsoku w:val="0"/>
        <w:overflowPunct w:val="0"/>
        <w:autoSpaceDE w:val="0"/>
        <w:autoSpaceDN w:val="0"/>
        <w:spacing w:line="440" w:lineRule="exact"/>
        <w:ind w:left="1588" w:hanging="737"/>
        <w:jc w:val="both"/>
        <w:rPr>
          <w:rFonts w:ascii="Arial" w:eastAsia="標楷體" w:hAnsi="Arial" w:cs="Arial"/>
        </w:rPr>
      </w:pPr>
      <w:r w:rsidRPr="00D50939">
        <w:rPr>
          <w:rFonts w:ascii="Arial" w:eastAsia="標楷體" w:hAnsi="Arial" w:cs="Arial" w:hint="eastAsia"/>
        </w:rPr>
        <w:t>除本契約另有約定外，不論該爭議是否以仲裁、訴訟或其他方式處理，在該等爭議處理</w:t>
      </w:r>
      <w:proofErr w:type="gramStart"/>
      <w:r w:rsidRPr="00D50939">
        <w:rPr>
          <w:rFonts w:ascii="Arial" w:eastAsia="標楷體" w:hAnsi="Arial" w:cs="Arial" w:hint="eastAsia"/>
        </w:rPr>
        <w:t>期間，</w:t>
      </w:r>
      <w:proofErr w:type="gramEnd"/>
      <w:r w:rsidRPr="00D50939">
        <w:rPr>
          <w:rFonts w:ascii="Arial" w:eastAsia="標楷體" w:hAnsi="Arial" w:cs="Arial" w:hint="eastAsia"/>
        </w:rPr>
        <w:t>未經甲方書面同意，乙方仍應繼續履約，不得停止本案之進行。</w:t>
      </w:r>
    </w:p>
    <w:p w14:paraId="75B0205C" w14:textId="651CCF64" w:rsidR="00DB2C91" w:rsidRPr="00DB2C91" w:rsidRDefault="00DB2C91" w:rsidP="00DB2C91">
      <w:pPr>
        <w:numPr>
          <w:ilvl w:val="2"/>
          <w:numId w:val="13"/>
        </w:numPr>
        <w:tabs>
          <w:tab w:val="left" w:pos="1659"/>
        </w:tabs>
        <w:kinsoku w:val="0"/>
        <w:overflowPunct w:val="0"/>
        <w:autoSpaceDE w:val="0"/>
        <w:autoSpaceDN w:val="0"/>
        <w:spacing w:line="440" w:lineRule="exact"/>
        <w:ind w:left="1588" w:hanging="737"/>
        <w:jc w:val="both"/>
        <w:rPr>
          <w:rFonts w:ascii="Arial" w:eastAsia="標楷體" w:hAnsi="Arial" w:cs="Arial"/>
        </w:rPr>
      </w:pPr>
      <w:r w:rsidRPr="00DB2C91">
        <w:rPr>
          <w:rFonts w:ascii="Arial" w:eastAsia="標楷體" w:hAnsi="Arial" w:cs="Arial" w:hint="eastAsia"/>
        </w:rPr>
        <w:t>乙方因爭議而經甲方同意暫停履約，其經爭議處理結果被認定乙方為</w:t>
      </w:r>
      <w:proofErr w:type="gramStart"/>
      <w:r w:rsidRPr="00DB2C91">
        <w:rPr>
          <w:rFonts w:ascii="Arial" w:eastAsia="標楷體" w:hAnsi="Arial" w:cs="Arial" w:hint="eastAsia"/>
        </w:rPr>
        <w:t>無理由者</w:t>
      </w:r>
      <w:proofErr w:type="gramEnd"/>
      <w:r w:rsidRPr="00DB2C91">
        <w:rPr>
          <w:rFonts w:ascii="Arial" w:eastAsia="標楷體" w:hAnsi="Arial" w:cs="Arial" w:hint="eastAsia"/>
        </w:rPr>
        <w:t>，</w:t>
      </w:r>
      <w:r w:rsidRPr="00DB2C91">
        <w:rPr>
          <w:rFonts w:ascii="Arial" w:eastAsia="標楷體" w:hAnsi="Arial" w:cs="Arial"/>
        </w:rPr>
        <w:t>不得就暫停履約之部分要求延長履約期限或</w:t>
      </w:r>
      <w:r w:rsidRPr="004C2FEF">
        <w:rPr>
          <w:rFonts w:ascii="Arial" w:eastAsia="標楷體" w:hAnsi="Arial" w:cs="Arial"/>
        </w:rPr>
        <w:t>免除契約責任</w:t>
      </w:r>
      <w:r w:rsidR="00C25976" w:rsidRPr="004C2FEF">
        <w:rPr>
          <w:rFonts w:ascii="Arial" w:eastAsia="標楷體" w:hAnsi="Arial" w:cs="Arial" w:hint="eastAsia"/>
        </w:rPr>
        <w:t>，</w:t>
      </w:r>
      <w:r w:rsidR="00636329" w:rsidRPr="004C2FEF">
        <w:rPr>
          <w:rFonts w:ascii="Arial" w:eastAsia="標楷體" w:hAnsi="Arial" w:cs="Arial" w:hint="eastAsia"/>
        </w:rPr>
        <w:t>如甲方因此受有損害，並得向乙方請求損害賠償。</w:t>
      </w:r>
    </w:p>
    <w:p w14:paraId="00D66EE0" w14:textId="77777777" w:rsidR="00DB2C91" w:rsidRPr="00DB2C91" w:rsidRDefault="00DB2C91" w:rsidP="00DB2C91">
      <w:pPr>
        <w:numPr>
          <w:ilvl w:val="1"/>
          <w:numId w:val="13"/>
        </w:numPr>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hint="eastAsia"/>
        </w:rPr>
        <w:t>本契約以中華民國法律為</w:t>
      </w:r>
      <w:proofErr w:type="gramStart"/>
      <w:r w:rsidRPr="00DB2C91">
        <w:rPr>
          <w:rFonts w:ascii="Arial" w:eastAsia="標楷體" w:hAnsi="Arial" w:cs="Arial" w:hint="eastAsia"/>
        </w:rPr>
        <w:t>準</w:t>
      </w:r>
      <w:proofErr w:type="gramEnd"/>
      <w:r w:rsidRPr="00DB2C91">
        <w:rPr>
          <w:rFonts w:ascii="Arial" w:eastAsia="標楷體" w:hAnsi="Arial" w:cs="Arial" w:hint="eastAsia"/>
        </w:rPr>
        <w:t>據法，並以甲方所在地之地方法院為第</w:t>
      </w:r>
      <w:r w:rsidRPr="00DB2C91">
        <w:rPr>
          <w:rFonts w:ascii="Arial" w:eastAsia="標楷體" w:hAnsi="Arial" w:cs="Arial"/>
        </w:rPr>
        <w:t>一審管轄法院。</w:t>
      </w:r>
    </w:p>
    <w:p w14:paraId="3D6827D2" w14:textId="77777777" w:rsidR="00DB2C91" w:rsidRPr="00DB2C91" w:rsidRDefault="00DB2C91" w:rsidP="00DB2C91">
      <w:pPr>
        <w:numPr>
          <w:ilvl w:val="0"/>
          <w:numId w:val="13"/>
        </w:numPr>
        <w:kinsoku w:val="0"/>
        <w:overflowPunct w:val="0"/>
        <w:autoSpaceDE w:val="0"/>
        <w:autoSpaceDN w:val="0"/>
        <w:spacing w:line="440" w:lineRule="exact"/>
        <w:jc w:val="both"/>
        <w:outlineLvl w:val="0"/>
        <w:rPr>
          <w:rFonts w:ascii="Arial" w:eastAsia="標楷體" w:hAnsi="Arial" w:cs="Arial"/>
          <w:b/>
          <w:bCs/>
          <w:szCs w:val="24"/>
        </w:rPr>
      </w:pPr>
      <w:bookmarkStart w:id="129" w:name="_Toc115171931"/>
      <w:bookmarkStart w:id="130" w:name="_Toc65245410"/>
      <w:bookmarkStart w:id="131" w:name="_Toc117875459"/>
      <w:bookmarkStart w:id="132" w:name="_Toc121317967"/>
      <w:bookmarkStart w:id="133" w:name="_Toc205199013"/>
      <w:bookmarkEnd w:id="129"/>
      <w:r w:rsidRPr="00DB2C91">
        <w:rPr>
          <w:rFonts w:ascii="Arial" w:eastAsia="標楷體" w:hAnsi="Arial" w:cs="Arial" w:hint="eastAsia"/>
          <w:b/>
          <w:bCs/>
          <w:szCs w:val="24"/>
        </w:rPr>
        <w:t>其他</w:t>
      </w:r>
      <w:bookmarkEnd w:id="130"/>
      <w:bookmarkEnd w:id="131"/>
      <w:bookmarkEnd w:id="132"/>
      <w:bookmarkEnd w:id="133"/>
    </w:p>
    <w:p w14:paraId="5FCC6FB7" w14:textId="77777777" w:rsidR="00DB2C91" w:rsidRPr="00DB2C91" w:rsidRDefault="00DB2C91" w:rsidP="00DB2C91">
      <w:pPr>
        <w:numPr>
          <w:ilvl w:val="1"/>
          <w:numId w:val="13"/>
        </w:numPr>
        <w:kinsoku w:val="0"/>
        <w:overflowPunct w:val="0"/>
        <w:autoSpaceDE w:val="0"/>
        <w:autoSpaceDN w:val="0"/>
        <w:spacing w:line="440" w:lineRule="exact"/>
        <w:jc w:val="both"/>
        <w:rPr>
          <w:rFonts w:ascii="Arial" w:eastAsia="標楷體" w:hAnsi="Arial" w:cs="Arial"/>
        </w:rPr>
      </w:pPr>
      <w:bookmarkStart w:id="134" w:name="_Hlk65584483"/>
      <w:r w:rsidRPr="00DB2C91">
        <w:rPr>
          <w:rFonts w:ascii="Arial" w:eastAsia="標楷體" w:hAnsi="Arial" w:cs="Arial"/>
        </w:rPr>
        <w:t>本契約有關金額及</w:t>
      </w:r>
      <w:proofErr w:type="gramStart"/>
      <w:r w:rsidRPr="00DB2C91">
        <w:rPr>
          <w:rFonts w:ascii="Arial" w:eastAsia="標楷體" w:hAnsi="Arial" w:cs="Arial"/>
        </w:rPr>
        <w:t>期限均不進行</w:t>
      </w:r>
      <w:proofErr w:type="gramEnd"/>
      <w:r w:rsidRPr="00DB2C91">
        <w:rPr>
          <w:rFonts w:ascii="Arial" w:eastAsia="標楷體" w:hAnsi="Arial" w:cs="Arial"/>
        </w:rPr>
        <w:t>物價指數調整。</w:t>
      </w:r>
    </w:p>
    <w:p w14:paraId="40E6AF46" w14:textId="77777777" w:rsidR="00DB2C91" w:rsidRPr="00DB2C91" w:rsidRDefault="00DB2C91" w:rsidP="00DB2C91">
      <w:pPr>
        <w:numPr>
          <w:ilvl w:val="1"/>
          <w:numId w:val="13"/>
        </w:numPr>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rPr>
        <w:t>乙方對於履約所僱用之人員，不得有歧視</w:t>
      </w:r>
      <w:r w:rsidRPr="00DB2C91">
        <w:rPr>
          <w:rFonts w:ascii="Arial" w:eastAsia="標楷體" w:hAnsi="Arial" w:cs="Arial" w:hint="eastAsia"/>
        </w:rPr>
        <w:t>性別</w:t>
      </w:r>
      <w:r w:rsidRPr="00DB2C91">
        <w:rPr>
          <w:rFonts w:ascii="Arial" w:eastAsia="標楷體" w:hAnsi="Arial" w:cs="Arial"/>
        </w:rPr>
        <w:t>、原住民或弱勢團體人士之情事。</w:t>
      </w:r>
    </w:p>
    <w:p w14:paraId="6CDEEA91" w14:textId="77777777" w:rsidR="00DB2C91" w:rsidRPr="00DB2C91" w:rsidRDefault="00DB2C91" w:rsidP="00DB2C91">
      <w:pPr>
        <w:numPr>
          <w:ilvl w:val="1"/>
          <w:numId w:val="13"/>
        </w:numPr>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rPr>
        <w:t>乙方履約時不得僱用甲方之人員</w:t>
      </w:r>
      <w:proofErr w:type="gramStart"/>
      <w:r w:rsidRPr="00DB2C91">
        <w:rPr>
          <w:rFonts w:ascii="Arial" w:eastAsia="標楷體" w:hAnsi="Arial" w:cs="Arial"/>
        </w:rPr>
        <w:t>或受甲方</w:t>
      </w:r>
      <w:proofErr w:type="gramEnd"/>
      <w:r w:rsidRPr="00DB2C91">
        <w:rPr>
          <w:rFonts w:ascii="Arial" w:eastAsia="標楷體" w:hAnsi="Arial" w:cs="Arial"/>
        </w:rPr>
        <w:t>委託辦理契約事項之機構之人員。</w:t>
      </w:r>
    </w:p>
    <w:p w14:paraId="3ED9AA39" w14:textId="77777777" w:rsidR="00DB2C91" w:rsidRPr="00DB2C91" w:rsidRDefault="00DB2C91" w:rsidP="00DB2C91">
      <w:pPr>
        <w:numPr>
          <w:ilvl w:val="1"/>
          <w:numId w:val="13"/>
        </w:numPr>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rPr>
        <w:t>乙方授權之代表應通曉中文或甲方同意之其他語文。未通曉者，乙方應備翻譯人員。</w:t>
      </w:r>
    </w:p>
    <w:p w14:paraId="3F6415C3" w14:textId="77777777" w:rsidR="00DB2C91" w:rsidRPr="00DB2C91" w:rsidRDefault="00DB2C91" w:rsidP="00DB2C91">
      <w:pPr>
        <w:numPr>
          <w:ilvl w:val="1"/>
          <w:numId w:val="13"/>
        </w:numPr>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rPr>
        <w:t>甲方與乙方間之履約事項，其涉及國際運輸或信用狀等事項，契約未予</w:t>
      </w:r>
      <w:proofErr w:type="gramStart"/>
      <w:r w:rsidRPr="00DB2C91">
        <w:rPr>
          <w:rFonts w:ascii="Arial" w:eastAsia="標楷體" w:hAnsi="Arial" w:cs="Arial"/>
        </w:rPr>
        <w:t>載明者</w:t>
      </w:r>
      <w:proofErr w:type="gramEnd"/>
      <w:r w:rsidRPr="00DB2C91">
        <w:rPr>
          <w:rFonts w:ascii="Arial" w:eastAsia="標楷體" w:hAnsi="Arial" w:cs="Arial"/>
        </w:rPr>
        <w:t>，依國際貿易慣例。</w:t>
      </w:r>
    </w:p>
    <w:p w14:paraId="7DA3B77F" w14:textId="77777777" w:rsidR="00DB2C91" w:rsidRPr="00DB2C91" w:rsidRDefault="00DB2C91" w:rsidP="00DB2C91">
      <w:pPr>
        <w:numPr>
          <w:ilvl w:val="1"/>
          <w:numId w:val="13"/>
        </w:numPr>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rPr>
        <w:t>甲方及乙方於履約期間應分別指定授權代表，為履約期間雙方協調與契約有關事項之代表人。</w:t>
      </w:r>
    </w:p>
    <w:p w14:paraId="0CC3854A" w14:textId="77777777" w:rsidR="00DB2C91" w:rsidRPr="00DB2C91" w:rsidRDefault="00DB2C91" w:rsidP="00DB2C91">
      <w:pPr>
        <w:numPr>
          <w:ilvl w:val="1"/>
          <w:numId w:val="13"/>
        </w:numPr>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rPr>
        <w:t>本契約</w:t>
      </w:r>
      <w:bookmarkStart w:id="135" w:name="_Hlk115167501"/>
      <w:r w:rsidRPr="00DB2C91">
        <w:rPr>
          <w:rFonts w:ascii="Arial" w:eastAsia="標楷體" w:hAnsi="Arial" w:cs="Arial"/>
        </w:rPr>
        <w:t>未載明之事項，依</w:t>
      </w:r>
      <w:r w:rsidRPr="00DB2C91">
        <w:rPr>
          <w:rFonts w:ascii="Arial" w:eastAsia="標楷體" w:hAnsi="Arial" w:cs="Arial" w:hint="eastAsia"/>
        </w:rPr>
        <w:t>農田水利法、農田水利非事業用不動產活化收益辦法</w:t>
      </w:r>
      <w:r w:rsidRPr="00DB2C91">
        <w:rPr>
          <w:rFonts w:ascii="Arial" w:eastAsia="標楷體" w:hAnsi="Arial" w:cs="Arial"/>
        </w:rPr>
        <w:lastRenderedPageBreak/>
        <w:t>及民法等</w:t>
      </w:r>
      <w:r w:rsidRPr="00DB2C91">
        <w:rPr>
          <w:rFonts w:ascii="Arial" w:eastAsia="標楷體" w:hAnsi="Arial" w:cs="Arial" w:hint="eastAsia"/>
        </w:rPr>
        <w:t>中華民國相關</w:t>
      </w:r>
      <w:r w:rsidRPr="00DB2C91">
        <w:rPr>
          <w:rFonts w:ascii="Arial" w:eastAsia="標楷體" w:hAnsi="Arial" w:cs="Arial"/>
        </w:rPr>
        <w:t>法令辦理。</w:t>
      </w:r>
      <w:bookmarkEnd w:id="135"/>
    </w:p>
    <w:p w14:paraId="43DD2EFD" w14:textId="77777777" w:rsidR="00DB2C91" w:rsidRPr="00DB2C91" w:rsidRDefault="00DB2C91" w:rsidP="00DB2C91">
      <w:pPr>
        <w:numPr>
          <w:ilvl w:val="0"/>
          <w:numId w:val="13"/>
        </w:numPr>
        <w:kinsoku w:val="0"/>
        <w:overflowPunct w:val="0"/>
        <w:autoSpaceDE w:val="0"/>
        <w:autoSpaceDN w:val="0"/>
        <w:spacing w:line="440" w:lineRule="exact"/>
        <w:jc w:val="both"/>
        <w:outlineLvl w:val="0"/>
        <w:rPr>
          <w:rFonts w:ascii="Arial" w:eastAsia="標楷體" w:hAnsi="Arial" w:cs="Arial"/>
          <w:b/>
          <w:bCs/>
          <w:szCs w:val="24"/>
        </w:rPr>
      </w:pPr>
      <w:bookmarkStart w:id="136" w:name="_Toc115171933"/>
      <w:bookmarkStart w:id="137" w:name="_Toc117875460"/>
      <w:bookmarkStart w:id="138" w:name="_Toc121317968"/>
      <w:bookmarkStart w:id="139" w:name="_Toc205199014"/>
      <w:bookmarkEnd w:id="134"/>
      <w:bookmarkEnd w:id="136"/>
      <w:r w:rsidRPr="00DB2C91">
        <w:rPr>
          <w:rFonts w:ascii="Arial" w:eastAsia="標楷體" w:hAnsi="Arial" w:cs="Arial" w:hint="eastAsia"/>
          <w:b/>
          <w:bCs/>
          <w:szCs w:val="24"/>
        </w:rPr>
        <w:t>通知與送達</w:t>
      </w:r>
      <w:bookmarkEnd w:id="137"/>
      <w:bookmarkEnd w:id="138"/>
      <w:bookmarkEnd w:id="139"/>
    </w:p>
    <w:p w14:paraId="17608837" w14:textId="77777777" w:rsidR="00DB2C91" w:rsidRPr="00DB2C91" w:rsidRDefault="00DB2C91" w:rsidP="00DB2C91">
      <w:pPr>
        <w:numPr>
          <w:ilvl w:val="1"/>
          <w:numId w:val="13"/>
        </w:numPr>
        <w:tabs>
          <w:tab w:val="left" w:pos="1659"/>
        </w:tabs>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rPr>
        <w:t>除本契約另有約定外，應送達本契約當事人之通知、文件或</w:t>
      </w:r>
      <w:proofErr w:type="gramStart"/>
      <w:r w:rsidRPr="00DB2C91">
        <w:rPr>
          <w:rFonts w:ascii="Arial" w:eastAsia="標楷體" w:hAnsi="Arial" w:cs="Arial"/>
        </w:rPr>
        <w:t>資料均應以</w:t>
      </w:r>
      <w:proofErr w:type="gramEnd"/>
      <w:r w:rsidRPr="00DB2C91">
        <w:rPr>
          <w:rFonts w:ascii="Arial" w:eastAsia="標楷體" w:hAnsi="Arial" w:cs="Arial"/>
        </w:rPr>
        <w:t>中文書面為之，並於送達對方時生效，除於事前取得他方書面同意變更地址者外，雙方之地址應以本契約當事人簽署欄所列者為</w:t>
      </w:r>
      <w:proofErr w:type="gramStart"/>
      <w:r w:rsidRPr="00DB2C91">
        <w:rPr>
          <w:rFonts w:ascii="Arial" w:eastAsia="標楷體" w:hAnsi="Arial" w:cs="Arial"/>
        </w:rPr>
        <w:t>準</w:t>
      </w:r>
      <w:proofErr w:type="gramEnd"/>
      <w:r w:rsidRPr="00DB2C91">
        <w:rPr>
          <w:rFonts w:ascii="Arial" w:eastAsia="標楷體" w:hAnsi="Arial" w:cs="Arial"/>
        </w:rPr>
        <w:t>。</w:t>
      </w:r>
    </w:p>
    <w:p w14:paraId="6D565376" w14:textId="77777777" w:rsidR="00DB2C91" w:rsidRPr="00DB2C91" w:rsidRDefault="00DB2C91" w:rsidP="00DB2C91">
      <w:pPr>
        <w:numPr>
          <w:ilvl w:val="1"/>
          <w:numId w:val="13"/>
        </w:numPr>
        <w:tabs>
          <w:tab w:val="left" w:pos="1659"/>
        </w:tabs>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rPr>
        <w:t>當事人之任一方未依</w:t>
      </w:r>
      <w:r w:rsidRPr="00DB2C91">
        <w:rPr>
          <w:rFonts w:ascii="Arial" w:eastAsia="標楷體" w:hAnsi="Arial" w:cs="Arial" w:hint="eastAsia"/>
        </w:rPr>
        <w:t>第</w:t>
      </w:r>
      <w:r w:rsidRPr="00DB2C91">
        <w:rPr>
          <w:rFonts w:ascii="Arial" w:eastAsia="標楷體" w:hAnsi="Arial" w:cs="Arial" w:hint="eastAsia"/>
        </w:rPr>
        <w:t>22.1</w:t>
      </w:r>
      <w:r w:rsidRPr="00DB2C91">
        <w:rPr>
          <w:rFonts w:ascii="Arial" w:eastAsia="標楷體" w:hAnsi="Arial" w:cs="Arial" w:hint="eastAsia"/>
        </w:rPr>
        <w:t>條</w:t>
      </w:r>
      <w:r w:rsidRPr="00DB2C91">
        <w:rPr>
          <w:rFonts w:ascii="Arial" w:eastAsia="標楷體" w:hAnsi="Arial" w:cs="Arial"/>
        </w:rPr>
        <w:t>約定辦理地址變更，他方按原地址並依當時法律規定之任何一種送達方式辦理時，視為業已送達對方。</w:t>
      </w:r>
    </w:p>
    <w:p w14:paraId="23CCB986" w14:textId="77777777" w:rsidR="00DB2C91" w:rsidRPr="00DB2C91" w:rsidRDefault="00DB2C91" w:rsidP="00DB2C91">
      <w:pPr>
        <w:numPr>
          <w:ilvl w:val="1"/>
          <w:numId w:val="13"/>
        </w:numPr>
        <w:tabs>
          <w:tab w:val="left" w:pos="1659"/>
        </w:tabs>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hint="eastAsia"/>
        </w:rPr>
        <w:t>第</w:t>
      </w:r>
      <w:r w:rsidRPr="00DB2C91">
        <w:rPr>
          <w:rFonts w:ascii="Arial" w:eastAsia="標楷體" w:hAnsi="Arial" w:cs="Arial" w:hint="eastAsia"/>
        </w:rPr>
        <w:t>22.2</w:t>
      </w:r>
      <w:r w:rsidRPr="00DB2C91">
        <w:rPr>
          <w:rFonts w:ascii="Arial" w:eastAsia="標楷體" w:hAnsi="Arial" w:cs="Arial" w:hint="eastAsia"/>
        </w:rPr>
        <w:t>條</w:t>
      </w:r>
      <w:r w:rsidRPr="00DB2C91">
        <w:rPr>
          <w:rFonts w:ascii="Arial" w:eastAsia="標楷體" w:hAnsi="Arial" w:cs="Arial"/>
        </w:rPr>
        <w:t>按原地址寄送，其送達日以</w:t>
      </w:r>
      <w:proofErr w:type="gramStart"/>
      <w:r w:rsidRPr="00DB2C91">
        <w:rPr>
          <w:rFonts w:ascii="Arial" w:eastAsia="標楷體" w:hAnsi="Arial" w:cs="Arial"/>
        </w:rPr>
        <w:t>掛號執據</w:t>
      </w:r>
      <w:proofErr w:type="gramEnd"/>
      <w:r w:rsidRPr="00DB2C91">
        <w:rPr>
          <w:rFonts w:ascii="Arial" w:eastAsia="標楷體" w:hAnsi="Arial" w:cs="Arial"/>
        </w:rPr>
        <w:t>、</w:t>
      </w:r>
      <w:proofErr w:type="gramStart"/>
      <w:r w:rsidRPr="00DB2C91">
        <w:rPr>
          <w:rFonts w:ascii="Arial" w:eastAsia="標楷體" w:hAnsi="Arial" w:cs="Arial"/>
        </w:rPr>
        <w:t>快遞執據或</w:t>
      </w:r>
      <w:proofErr w:type="gramEnd"/>
      <w:r w:rsidRPr="00DB2C91">
        <w:rPr>
          <w:rFonts w:ascii="Arial" w:eastAsia="標楷體" w:hAnsi="Arial" w:cs="Arial"/>
        </w:rPr>
        <w:t>收執聯所載之交寄日期，視為送達。</w:t>
      </w:r>
    </w:p>
    <w:p w14:paraId="7FF613A1" w14:textId="77777777" w:rsidR="00DB2C91" w:rsidRPr="00DB2C91" w:rsidRDefault="00DB2C91" w:rsidP="00DB2C91">
      <w:pPr>
        <w:numPr>
          <w:ilvl w:val="1"/>
          <w:numId w:val="13"/>
        </w:numPr>
        <w:tabs>
          <w:tab w:val="left" w:pos="1659"/>
        </w:tabs>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rPr>
        <w:t>本契約一方應給予他方之任何通知或文件，以書面辦理為原則。乙方不得以甲方未發書面通知為由，而主張減輕或免除本契約責任。</w:t>
      </w:r>
      <w:r w:rsidRPr="00DB2C91">
        <w:rPr>
          <w:rFonts w:ascii="Arial" w:eastAsia="標楷體" w:hAnsi="Arial" w:cs="Arial"/>
        </w:rPr>
        <w:t xml:space="preserve">  </w:t>
      </w:r>
    </w:p>
    <w:p w14:paraId="1E5C1268" w14:textId="77777777" w:rsidR="00DB2C91" w:rsidRPr="00DB2C91" w:rsidRDefault="00DB2C91" w:rsidP="00DB2C91">
      <w:pPr>
        <w:numPr>
          <w:ilvl w:val="0"/>
          <w:numId w:val="13"/>
        </w:numPr>
        <w:kinsoku w:val="0"/>
        <w:overflowPunct w:val="0"/>
        <w:autoSpaceDE w:val="0"/>
        <w:autoSpaceDN w:val="0"/>
        <w:spacing w:line="440" w:lineRule="exact"/>
        <w:jc w:val="both"/>
        <w:outlineLvl w:val="0"/>
        <w:rPr>
          <w:rFonts w:ascii="Arial" w:eastAsia="標楷體" w:hAnsi="Arial" w:cs="Arial"/>
          <w:b/>
          <w:bCs/>
          <w:szCs w:val="24"/>
        </w:rPr>
      </w:pPr>
      <w:bookmarkStart w:id="140" w:name="_Toc115171935"/>
      <w:bookmarkStart w:id="141" w:name="_Toc65245411"/>
      <w:bookmarkStart w:id="142" w:name="_Toc117875461"/>
      <w:bookmarkStart w:id="143" w:name="_Toc121317969"/>
      <w:bookmarkStart w:id="144" w:name="_Toc205199015"/>
      <w:bookmarkEnd w:id="140"/>
      <w:r w:rsidRPr="00DB2C91">
        <w:rPr>
          <w:rFonts w:ascii="Arial" w:eastAsia="標楷體" w:hAnsi="Arial" w:cs="Arial" w:hint="eastAsia"/>
          <w:b/>
          <w:bCs/>
          <w:szCs w:val="24"/>
        </w:rPr>
        <w:t>附則</w:t>
      </w:r>
      <w:bookmarkEnd w:id="141"/>
      <w:bookmarkEnd w:id="142"/>
      <w:bookmarkEnd w:id="143"/>
      <w:bookmarkEnd w:id="144"/>
    </w:p>
    <w:p w14:paraId="4D3AF0A1" w14:textId="77777777" w:rsidR="00DB2C91" w:rsidRPr="00DB2C91" w:rsidRDefault="00DB2C91" w:rsidP="00DB2C91">
      <w:pPr>
        <w:numPr>
          <w:ilvl w:val="1"/>
          <w:numId w:val="13"/>
        </w:numPr>
        <w:kinsoku w:val="0"/>
        <w:overflowPunct w:val="0"/>
        <w:autoSpaceDE w:val="0"/>
        <w:autoSpaceDN w:val="0"/>
        <w:spacing w:line="440" w:lineRule="exact"/>
        <w:jc w:val="both"/>
        <w:rPr>
          <w:rFonts w:ascii="Arial" w:eastAsia="標楷體" w:hAnsi="Arial" w:cs="Arial"/>
        </w:rPr>
      </w:pPr>
      <w:proofErr w:type="gramStart"/>
      <w:r w:rsidRPr="00DB2C91">
        <w:rPr>
          <w:rFonts w:ascii="Arial" w:eastAsia="標楷體" w:hAnsi="Arial" w:cs="Arial" w:hint="eastAsia"/>
        </w:rPr>
        <w:t>甲乙任</w:t>
      </w:r>
      <w:proofErr w:type="gramEnd"/>
      <w:r w:rsidRPr="00DB2C91">
        <w:rPr>
          <w:rFonts w:ascii="Arial" w:eastAsia="標楷體" w:hAnsi="Arial" w:cs="Arial" w:hint="eastAsia"/>
        </w:rPr>
        <w:t>一方未請求他方依契約履約者，不得視為或構成一方放棄請</w:t>
      </w:r>
      <w:r w:rsidRPr="00DB2C91">
        <w:rPr>
          <w:rFonts w:ascii="Arial" w:eastAsia="標楷體" w:hAnsi="Arial" w:cs="Arial"/>
        </w:rPr>
        <w:t>求他方依契約履約之權利。</w:t>
      </w:r>
    </w:p>
    <w:p w14:paraId="692E29F3" w14:textId="77777777" w:rsidR="00DB2C91" w:rsidRPr="00DB2C91" w:rsidRDefault="00DB2C91" w:rsidP="00DB2C91">
      <w:pPr>
        <w:numPr>
          <w:ilvl w:val="1"/>
          <w:numId w:val="13"/>
        </w:numPr>
        <w:tabs>
          <w:tab w:val="left" w:pos="1659"/>
        </w:tabs>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rPr>
        <w:t>乙方</w:t>
      </w:r>
      <w:r w:rsidRPr="00DB2C91">
        <w:rPr>
          <w:rFonts w:ascii="Arial" w:eastAsia="標楷體" w:hAnsi="Arial" w:cs="Arial" w:hint="eastAsia"/>
        </w:rPr>
        <w:t>承諾依本契約所使用、所有之智慧財產權及其他有形、無形</w:t>
      </w:r>
      <w:proofErr w:type="gramStart"/>
      <w:r w:rsidRPr="00DB2C91">
        <w:rPr>
          <w:rFonts w:ascii="Arial" w:eastAsia="標楷體" w:hAnsi="Arial" w:cs="Arial" w:hint="eastAsia"/>
        </w:rPr>
        <w:t>財產均以合法</w:t>
      </w:r>
      <w:proofErr w:type="gramEnd"/>
      <w:r w:rsidRPr="00DB2C91">
        <w:rPr>
          <w:rFonts w:ascii="Arial" w:eastAsia="標楷體" w:hAnsi="Arial" w:cs="Arial" w:hint="eastAsia"/>
        </w:rPr>
        <w:t>方式取得使用權或所有權，並就</w:t>
      </w:r>
      <w:r w:rsidRPr="00DB2C91">
        <w:rPr>
          <w:rFonts w:ascii="Arial" w:eastAsia="標楷體" w:hAnsi="Arial" w:cs="Arial"/>
        </w:rPr>
        <w:t>提交甲方之計畫、文件或工作成果，甲方有權利用，乙方不得向甲方或甲方之繼受人或關係人提出任何主張或請求。若第三人向甲方</w:t>
      </w:r>
      <w:r w:rsidRPr="00DB2C91">
        <w:rPr>
          <w:rFonts w:ascii="Arial" w:eastAsia="標楷體" w:hAnsi="Arial" w:cs="Arial" w:hint="eastAsia"/>
        </w:rPr>
        <w:t>或甲方授權使用之人</w:t>
      </w:r>
      <w:r w:rsidRPr="00DB2C91">
        <w:rPr>
          <w:rFonts w:ascii="Arial" w:eastAsia="標楷體" w:hAnsi="Arial" w:cs="Arial"/>
        </w:rPr>
        <w:t>主張乙方交付之任何計畫、文件或工作成果侵犯他人之任何智慧財</w:t>
      </w:r>
      <w:r w:rsidRPr="00DB2C91">
        <w:rPr>
          <w:rFonts w:ascii="Arial" w:eastAsia="標楷體" w:hAnsi="Arial" w:cs="Arial" w:hint="eastAsia"/>
        </w:rPr>
        <w:t>產權時，乙方應負擔一切相關費用並賠償甲方損害</w:t>
      </w:r>
      <w:r w:rsidRPr="00DB2C91">
        <w:rPr>
          <w:rFonts w:ascii="Arial" w:eastAsia="標楷體" w:hAnsi="Arial" w:cs="Arial"/>
        </w:rPr>
        <w:t>，</w:t>
      </w:r>
      <w:r w:rsidRPr="00DB2C91">
        <w:rPr>
          <w:rFonts w:ascii="Arial" w:eastAsia="標楷體" w:hAnsi="Arial" w:cs="Arial" w:hint="eastAsia"/>
        </w:rPr>
        <w:t>並</w:t>
      </w:r>
      <w:r w:rsidRPr="00DB2C91">
        <w:rPr>
          <w:rFonts w:ascii="Arial" w:eastAsia="標楷體" w:hAnsi="Arial" w:cs="Arial"/>
        </w:rPr>
        <w:t>在甲方所訂期限及選擇</w:t>
      </w:r>
      <w:r w:rsidRPr="00DB2C91">
        <w:rPr>
          <w:rFonts w:ascii="Arial" w:eastAsia="標楷體" w:hAnsi="Arial" w:cs="Arial" w:hint="eastAsia"/>
        </w:rPr>
        <w:t>下：</w:t>
      </w:r>
      <w:r w:rsidRPr="00DB2C91">
        <w:rPr>
          <w:rFonts w:ascii="Arial" w:eastAsia="標楷體" w:hAnsi="Arial" w:cs="Arial"/>
        </w:rPr>
        <w:t>（</w:t>
      </w:r>
      <w:r w:rsidRPr="00DB2C91">
        <w:rPr>
          <w:rFonts w:ascii="Arial" w:eastAsia="標楷體" w:hAnsi="Arial" w:cs="Arial"/>
        </w:rPr>
        <w:t>1</w:t>
      </w:r>
      <w:r w:rsidRPr="00DB2C91">
        <w:rPr>
          <w:rFonts w:ascii="Arial" w:eastAsia="標楷體" w:hAnsi="Arial" w:cs="Arial" w:hint="eastAsia"/>
        </w:rPr>
        <w:t>）</w:t>
      </w:r>
      <w:r w:rsidRPr="00DB2C91">
        <w:rPr>
          <w:rFonts w:ascii="Arial" w:eastAsia="標楷體" w:hAnsi="Arial" w:cs="Arial"/>
        </w:rPr>
        <w:t>平息此一主</w:t>
      </w:r>
      <w:r w:rsidRPr="00DB2C91">
        <w:rPr>
          <w:rFonts w:ascii="Arial" w:eastAsia="標楷體" w:hAnsi="Arial" w:cs="Arial" w:hint="eastAsia"/>
        </w:rPr>
        <w:t>張。</w:t>
      </w:r>
      <w:r w:rsidRPr="00DB2C91">
        <w:rPr>
          <w:rFonts w:ascii="Arial" w:eastAsia="標楷體" w:hAnsi="Arial" w:cs="Arial"/>
        </w:rPr>
        <w:t>（</w:t>
      </w:r>
      <w:r w:rsidRPr="00DB2C91">
        <w:rPr>
          <w:rFonts w:ascii="Arial" w:eastAsia="標楷體" w:hAnsi="Arial" w:cs="Arial"/>
        </w:rPr>
        <w:t>2</w:t>
      </w:r>
      <w:r w:rsidRPr="00DB2C91">
        <w:rPr>
          <w:rFonts w:ascii="Arial" w:eastAsia="標楷體" w:hAnsi="Arial" w:cs="Arial" w:hint="eastAsia"/>
        </w:rPr>
        <w:t>）</w:t>
      </w:r>
      <w:r w:rsidRPr="00DB2C91">
        <w:rPr>
          <w:rFonts w:ascii="Arial" w:eastAsia="標楷體" w:hAnsi="Arial" w:cs="Arial"/>
        </w:rPr>
        <w:t>對此主張提出</w:t>
      </w:r>
      <w:r w:rsidRPr="00DB2C91">
        <w:rPr>
          <w:rFonts w:ascii="Arial" w:eastAsia="標楷體" w:hAnsi="Arial" w:cs="Arial" w:hint="eastAsia"/>
        </w:rPr>
        <w:t>抗辯。若屆期未能解決，經任何有管轄權之法院，認定其計畫、文件或工作成果已構成侵害；或者，若此類產品之使用權被禁止，則</w:t>
      </w:r>
      <w:r w:rsidRPr="00DB2C91">
        <w:rPr>
          <w:rFonts w:ascii="Arial" w:eastAsia="標楷體" w:hAnsi="Arial" w:cs="Arial"/>
        </w:rPr>
        <w:t>乙方須在甲方選擇</w:t>
      </w:r>
      <w:r w:rsidRPr="00DB2C91">
        <w:rPr>
          <w:rFonts w:ascii="Arial" w:eastAsia="標楷體" w:hAnsi="Arial" w:cs="Arial" w:hint="eastAsia"/>
        </w:rPr>
        <w:t>下，</w:t>
      </w:r>
      <w:r w:rsidRPr="00DB2C91">
        <w:rPr>
          <w:rFonts w:ascii="Arial" w:eastAsia="標楷體" w:hAnsi="Arial" w:cs="Arial"/>
        </w:rPr>
        <w:t>採</w:t>
      </w:r>
      <w:r w:rsidRPr="00DB2C91">
        <w:rPr>
          <w:rFonts w:ascii="Arial" w:eastAsia="標楷體" w:hAnsi="Arial" w:cs="Arial" w:hint="eastAsia"/>
        </w:rPr>
        <w:t>取：</w:t>
      </w:r>
      <w:r w:rsidRPr="00DB2C91">
        <w:rPr>
          <w:rFonts w:ascii="Arial" w:eastAsia="標楷體" w:hAnsi="Arial" w:cs="Arial"/>
        </w:rPr>
        <w:t>（</w:t>
      </w:r>
      <w:r w:rsidRPr="00DB2C91">
        <w:rPr>
          <w:rFonts w:ascii="Arial" w:eastAsia="標楷體" w:hAnsi="Arial" w:cs="Arial"/>
        </w:rPr>
        <w:t>1</w:t>
      </w:r>
      <w:r w:rsidRPr="00DB2C91">
        <w:rPr>
          <w:rFonts w:ascii="Arial" w:eastAsia="標楷體" w:hAnsi="Arial" w:cs="Arial" w:hint="eastAsia"/>
        </w:rPr>
        <w:t>）</w:t>
      </w:r>
      <w:r w:rsidRPr="00DB2C91">
        <w:rPr>
          <w:rFonts w:ascii="Arial" w:eastAsia="標楷體" w:hAnsi="Arial" w:cs="Arial"/>
        </w:rPr>
        <w:t>為甲方購得於本案開發所需之使用</w:t>
      </w:r>
      <w:r w:rsidRPr="00DB2C91">
        <w:rPr>
          <w:rFonts w:ascii="Arial" w:eastAsia="標楷體" w:hAnsi="Arial" w:cs="Arial" w:hint="eastAsia"/>
        </w:rPr>
        <w:t>權。</w:t>
      </w:r>
      <w:r w:rsidRPr="00DB2C91">
        <w:rPr>
          <w:rFonts w:ascii="Arial" w:eastAsia="標楷體" w:hAnsi="Arial" w:cs="Arial"/>
        </w:rPr>
        <w:t>（</w:t>
      </w:r>
      <w:r w:rsidRPr="00DB2C91">
        <w:rPr>
          <w:rFonts w:ascii="Arial" w:eastAsia="標楷體" w:hAnsi="Arial" w:cs="Arial"/>
        </w:rPr>
        <w:t>2</w:t>
      </w:r>
      <w:r w:rsidRPr="00DB2C91">
        <w:rPr>
          <w:rFonts w:ascii="Arial" w:eastAsia="標楷體" w:hAnsi="Arial" w:cs="Arial" w:hint="eastAsia"/>
        </w:rPr>
        <w:t>）</w:t>
      </w:r>
      <w:r w:rsidRPr="00DB2C91">
        <w:rPr>
          <w:rFonts w:ascii="Arial" w:eastAsia="標楷體" w:hAnsi="Arial" w:cs="Arial"/>
        </w:rPr>
        <w:t>在不降低約定性能之前提</w:t>
      </w:r>
      <w:r w:rsidRPr="00DB2C91">
        <w:rPr>
          <w:rFonts w:ascii="Arial" w:eastAsia="標楷體" w:hAnsi="Arial" w:cs="Arial" w:hint="eastAsia"/>
        </w:rPr>
        <w:t>下，</w:t>
      </w:r>
      <w:r w:rsidRPr="00DB2C91">
        <w:rPr>
          <w:rFonts w:ascii="Arial" w:eastAsia="標楷體" w:hAnsi="Arial" w:cs="Arial"/>
        </w:rPr>
        <w:t>進</w:t>
      </w:r>
      <w:r w:rsidRPr="00DB2C91">
        <w:rPr>
          <w:rFonts w:ascii="Arial" w:eastAsia="標楷體" w:hAnsi="Arial" w:cs="Arial" w:hint="eastAsia"/>
        </w:rPr>
        <w:t>行</w:t>
      </w:r>
      <w:r w:rsidRPr="00DB2C91">
        <w:rPr>
          <w:rFonts w:ascii="Arial" w:eastAsia="標楷體" w:hAnsi="Arial" w:cs="Arial"/>
        </w:rPr>
        <w:t>更換或修改以避免侵權。</w:t>
      </w:r>
    </w:p>
    <w:p w14:paraId="2B0C4AD6" w14:textId="77777777" w:rsidR="00DB2C91" w:rsidRPr="00DB2C91" w:rsidRDefault="00DB2C91" w:rsidP="00DB2C91">
      <w:pPr>
        <w:numPr>
          <w:ilvl w:val="1"/>
          <w:numId w:val="13"/>
        </w:numPr>
        <w:tabs>
          <w:tab w:val="left" w:pos="1659"/>
        </w:tabs>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hint="eastAsia"/>
        </w:rPr>
        <w:t>如發生第</w:t>
      </w:r>
      <w:r w:rsidRPr="00DB2C91">
        <w:rPr>
          <w:rFonts w:ascii="Arial" w:eastAsia="標楷體" w:hAnsi="Arial" w:cs="Arial" w:hint="eastAsia"/>
        </w:rPr>
        <w:t>1</w:t>
      </w:r>
      <w:r w:rsidRPr="00DB2C91">
        <w:rPr>
          <w:rFonts w:ascii="Arial" w:eastAsia="標楷體" w:hAnsi="Arial" w:cs="Arial"/>
        </w:rPr>
        <w:t>7.2</w:t>
      </w:r>
      <w:r w:rsidRPr="00DB2C91">
        <w:rPr>
          <w:rFonts w:ascii="Arial" w:eastAsia="標楷體" w:hAnsi="Arial" w:cs="Arial" w:hint="eastAsia"/>
        </w:rPr>
        <w:t>條之情形，其情節重大致嚴重影響本案之進行者，無</w:t>
      </w:r>
      <w:r w:rsidRPr="00DB2C91">
        <w:rPr>
          <w:rFonts w:ascii="Arial" w:eastAsia="標楷體" w:hAnsi="Arial" w:cs="Arial"/>
        </w:rPr>
        <w:t>論判決或爭議處理結果是否已確定，甲方得終止或解除本契約。乙方並應對甲方支付因重大違約情事所生之任何相關費用與損害賠償。</w:t>
      </w:r>
    </w:p>
    <w:p w14:paraId="119FBB60" w14:textId="77777777" w:rsidR="00DB2C91" w:rsidRPr="00DB2C91" w:rsidRDefault="00DB2C91" w:rsidP="00DB2C91">
      <w:pPr>
        <w:numPr>
          <w:ilvl w:val="0"/>
          <w:numId w:val="13"/>
        </w:numPr>
        <w:kinsoku w:val="0"/>
        <w:overflowPunct w:val="0"/>
        <w:autoSpaceDE w:val="0"/>
        <w:autoSpaceDN w:val="0"/>
        <w:spacing w:line="440" w:lineRule="exact"/>
        <w:jc w:val="both"/>
        <w:outlineLvl w:val="0"/>
        <w:rPr>
          <w:rFonts w:ascii="Arial" w:eastAsia="標楷體" w:hAnsi="Arial" w:cs="Arial"/>
          <w:b/>
          <w:bCs/>
          <w:szCs w:val="24"/>
        </w:rPr>
      </w:pPr>
      <w:bookmarkStart w:id="145" w:name="_Toc115171937"/>
      <w:bookmarkStart w:id="146" w:name="_Toc65245412"/>
      <w:bookmarkStart w:id="147" w:name="_Toc117875462"/>
      <w:bookmarkStart w:id="148" w:name="_Toc121317970"/>
      <w:bookmarkStart w:id="149" w:name="_Toc205199016"/>
      <w:bookmarkEnd w:id="145"/>
      <w:r w:rsidRPr="00DB2C91">
        <w:rPr>
          <w:rFonts w:ascii="Arial" w:eastAsia="標楷體" w:hAnsi="Arial" w:cs="Arial" w:hint="eastAsia"/>
          <w:b/>
          <w:bCs/>
          <w:szCs w:val="24"/>
        </w:rPr>
        <w:t>契約文件及效力</w:t>
      </w:r>
      <w:bookmarkEnd w:id="146"/>
      <w:bookmarkEnd w:id="147"/>
      <w:bookmarkEnd w:id="148"/>
      <w:bookmarkEnd w:id="149"/>
    </w:p>
    <w:p w14:paraId="37E41E3A" w14:textId="77777777" w:rsidR="00DB2C91" w:rsidRPr="00DB2C91" w:rsidRDefault="00DB2C91" w:rsidP="00DB2C91">
      <w:pPr>
        <w:numPr>
          <w:ilvl w:val="1"/>
          <w:numId w:val="13"/>
        </w:numPr>
        <w:tabs>
          <w:tab w:val="left" w:pos="1659"/>
        </w:tabs>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hint="eastAsia"/>
        </w:rPr>
        <w:t>本契約</w:t>
      </w:r>
      <w:r w:rsidRPr="00DB2C91">
        <w:rPr>
          <w:rFonts w:ascii="Arial" w:eastAsia="標楷體" w:hAnsi="Arial" w:cs="Arial"/>
        </w:rPr>
        <w:t>文件</w:t>
      </w:r>
      <w:r w:rsidRPr="00DB2C91">
        <w:rPr>
          <w:rFonts w:ascii="Arial" w:eastAsia="標楷體" w:hAnsi="Arial" w:cs="Arial" w:hint="eastAsia"/>
        </w:rPr>
        <w:t>包括下列文件以及其後修訂、增補、變更之文件。本契</w:t>
      </w:r>
      <w:r w:rsidRPr="00DB2C91">
        <w:rPr>
          <w:rFonts w:ascii="Arial" w:eastAsia="標楷體" w:hAnsi="Arial" w:cs="Arial"/>
        </w:rPr>
        <w:t>約各項文件如有衝突時，依下列順序解釋適用之：</w:t>
      </w:r>
    </w:p>
    <w:p w14:paraId="4568746E" w14:textId="125E5964" w:rsidR="00DB2C91" w:rsidRPr="00DB2C91" w:rsidRDefault="00DB2C91" w:rsidP="00DB2C91">
      <w:pPr>
        <w:numPr>
          <w:ilvl w:val="2"/>
          <w:numId w:val="13"/>
        </w:numPr>
        <w:tabs>
          <w:tab w:val="left" w:pos="1659"/>
        </w:tabs>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hint="eastAsia"/>
        </w:rPr>
        <w:t>本案合</w:t>
      </w:r>
      <w:r w:rsidR="00BF0A1B" w:rsidRPr="004C2FEF">
        <w:rPr>
          <w:rFonts w:ascii="Arial" w:eastAsia="標楷體" w:hAnsi="Arial" w:cs="Arial" w:hint="eastAsia"/>
        </w:rPr>
        <w:t>建</w:t>
      </w:r>
      <w:r w:rsidRPr="00DB2C91">
        <w:rPr>
          <w:rFonts w:ascii="Arial" w:eastAsia="標楷體" w:hAnsi="Arial" w:cs="Arial" w:hint="eastAsia"/>
        </w:rPr>
        <w:t>開發契約書。</w:t>
      </w:r>
    </w:p>
    <w:p w14:paraId="5347863D" w14:textId="77777777" w:rsidR="00DB2C91" w:rsidRDefault="00DB2C91" w:rsidP="00DB2C91">
      <w:pPr>
        <w:numPr>
          <w:ilvl w:val="2"/>
          <w:numId w:val="13"/>
        </w:numPr>
        <w:tabs>
          <w:tab w:val="left" w:pos="1659"/>
        </w:tabs>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hint="eastAsia"/>
        </w:rPr>
        <w:lastRenderedPageBreak/>
        <w:t>公告徵求文件及甲方於本案公告徵求程序中所為之書面解釋。</w:t>
      </w:r>
    </w:p>
    <w:p w14:paraId="5D5E464D" w14:textId="6397FF1F" w:rsidR="008D3B88" w:rsidRPr="006C241B" w:rsidRDefault="00BD6A0C" w:rsidP="00D12F00">
      <w:pPr>
        <w:numPr>
          <w:ilvl w:val="2"/>
          <w:numId w:val="13"/>
        </w:numPr>
        <w:tabs>
          <w:tab w:val="left" w:pos="851"/>
        </w:tabs>
        <w:kinsoku w:val="0"/>
        <w:overflowPunct w:val="0"/>
        <w:autoSpaceDE w:val="0"/>
        <w:autoSpaceDN w:val="0"/>
        <w:spacing w:line="440" w:lineRule="exact"/>
        <w:ind w:left="1652" w:hanging="801"/>
        <w:jc w:val="both"/>
        <w:rPr>
          <w:rFonts w:ascii="Arial" w:eastAsia="標楷體" w:hAnsi="Arial" w:cs="Arial"/>
        </w:rPr>
      </w:pPr>
      <w:r w:rsidRPr="006C241B">
        <w:rPr>
          <w:rFonts w:ascii="Arial" w:eastAsia="標楷體" w:hAnsi="Arial" w:cs="Arial" w:hint="eastAsia"/>
        </w:rPr>
        <w:t>合建執行計畫書。</w:t>
      </w:r>
    </w:p>
    <w:p w14:paraId="79F5A9AC" w14:textId="77777777" w:rsidR="00DB2C91" w:rsidRPr="00DB2C91" w:rsidRDefault="00DB2C91" w:rsidP="00DB2C91">
      <w:pPr>
        <w:numPr>
          <w:ilvl w:val="2"/>
          <w:numId w:val="13"/>
        </w:numPr>
        <w:tabs>
          <w:tab w:val="left" w:pos="1659"/>
        </w:tabs>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hint="eastAsia"/>
        </w:rPr>
        <w:t>乙方申請文件。</w:t>
      </w:r>
    </w:p>
    <w:p w14:paraId="607B31AE" w14:textId="77777777" w:rsidR="00DB2C91" w:rsidRPr="00DB2C91" w:rsidRDefault="00DB2C91" w:rsidP="00DB2C91">
      <w:pPr>
        <w:numPr>
          <w:ilvl w:val="2"/>
          <w:numId w:val="13"/>
        </w:numPr>
        <w:tabs>
          <w:tab w:val="left" w:pos="1659"/>
        </w:tabs>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rPr>
        <w:t>本案資料：</w:t>
      </w:r>
    </w:p>
    <w:p w14:paraId="5FF56BA6" w14:textId="77777777" w:rsidR="00AA650D" w:rsidRPr="00DB2C91" w:rsidRDefault="00AA650D" w:rsidP="00AA650D">
      <w:pPr>
        <w:kinsoku w:val="0"/>
        <w:overflowPunct w:val="0"/>
        <w:autoSpaceDE w:val="0"/>
        <w:autoSpaceDN w:val="0"/>
        <w:spacing w:line="440" w:lineRule="exact"/>
        <w:ind w:left="1588"/>
        <w:jc w:val="both"/>
        <w:rPr>
          <w:rFonts w:ascii="Arial" w:eastAsia="標楷體" w:hAnsi="Arial" w:cs="Arial"/>
        </w:rPr>
      </w:pPr>
      <w:r w:rsidRPr="00DB2C91">
        <w:rPr>
          <w:rFonts w:ascii="Arial" w:eastAsia="標楷體" w:hAnsi="Arial" w:cs="Arial"/>
        </w:rPr>
        <w:t>1.</w:t>
      </w:r>
      <w:r w:rsidRPr="00DB2C91">
        <w:rPr>
          <w:rFonts w:ascii="Arial" w:eastAsia="標楷體" w:hAnsi="Arial" w:cs="Arial"/>
        </w:rPr>
        <w:t>附件</w:t>
      </w:r>
      <w:r w:rsidRPr="00DB2C91">
        <w:rPr>
          <w:rFonts w:ascii="Arial" w:eastAsia="標楷體" w:hAnsi="Arial" w:cs="Arial"/>
        </w:rPr>
        <w:t>1</w:t>
      </w:r>
      <w:r w:rsidRPr="00DB2C91">
        <w:rPr>
          <w:rFonts w:ascii="Arial" w:eastAsia="標楷體" w:hAnsi="Arial" w:cs="Arial"/>
        </w:rPr>
        <w:t>：合作開發基地範圍圖。</w:t>
      </w:r>
    </w:p>
    <w:p w14:paraId="652FAA27" w14:textId="77777777" w:rsidR="00AA650D" w:rsidRPr="00DB2C91" w:rsidRDefault="00AA650D" w:rsidP="00AA650D">
      <w:pPr>
        <w:kinsoku w:val="0"/>
        <w:overflowPunct w:val="0"/>
        <w:autoSpaceDE w:val="0"/>
        <w:autoSpaceDN w:val="0"/>
        <w:spacing w:line="440" w:lineRule="exact"/>
        <w:ind w:left="1588"/>
        <w:jc w:val="both"/>
        <w:rPr>
          <w:rFonts w:ascii="Arial" w:eastAsia="標楷體" w:hAnsi="Arial" w:cs="Arial"/>
        </w:rPr>
      </w:pPr>
      <w:r w:rsidRPr="00DB2C91">
        <w:rPr>
          <w:rFonts w:ascii="Arial" w:eastAsia="標楷體" w:hAnsi="Arial" w:cs="Arial"/>
        </w:rPr>
        <w:t>2.</w:t>
      </w:r>
      <w:r w:rsidRPr="00DB2C91">
        <w:rPr>
          <w:rFonts w:ascii="Arial" w:eastAsia="標楷體" w:hAnsi="Arial" w:cs="Arial"/>
        </w:rPr>
        <w:t>附件</w:t>
      </w:r>
      <w:r w:rsidRPr="00DB2C91">
        <w:rPr>
          <w:rFonts w:ascii="Arial" w:eastAsia="標楷體" w:hAnsi="Arial" w:cs="Arial"/>
        </w:rPr>
        <w:t>2</w:t>
      </w:r>
      <w:r w:rsidRPr="00DB2C91">
        <w:rPr>
          <w:rFonts w:ascii="Arial" w:eastAsia="標楷體" w:hAnsi="Arial" w:cs="Arial"/>
        </w:rPr>
        <w:t>：本案土地清冊</w:t>
      </w:r>
      <w:r w:rsidRPr="00DB2C91">
        <w:rPr>
          <w:rFonts w:ascii="Arial" w:eastAsia="標楷體" w:hAnsi="Arial" w:cs="Arial" w:hint="eastAsia"/>
        </w:rPr>
        <w:t>表</w:t>
      </w:r>
      <w:r w:rsidRPr="00DB2C91">
        <w:rPr>
          <w:rFonts w:ascii="Arial" w:eastAsia="標楷體" w:hAnsi="Arial" w:cs="Arial"/>
        </w:rPr>
        <w:t>。</w:t>
      </w:r>
    </w:p>
    <w:p w14:paraId="709F74C1" w14:textId="77777777" w:rsidR="00AA650D" w:rsidRPr="00DB2C91" w:rsidRDefault="00AA650D" w:rsidP="00AA650D">
      <w:pPr>
        <w:kinsoku w:val="0"/>
        <w:overflowPunct w:val="0"/>
        <w:autoSpaceDE w:val="0"/>
        <w:autoSpaceDN w:val="0"/>
        <w:spacing w:line="440" w:lineRule="exact"/>
        <w:ind w:left="1588"/>
        <w:jc w:val="both"/>
        <w:rPr>
          <w:rFonts w:ascii="Arial" w:eastAsia="標楷體" w:hAnsi="Arial" w:cs="Arial"/>
        </w:rPr>
      </w:pPr>
      <w:r w:rsidRPr="00DB2C91">
        <w:rPr>
          <w:rFonts w:ascii="Arial" w:eastAsia="標楷體" w:hAnsi="Arial" w:cs="Arial"/>
        </w:rPr>
        <w:t>3.</w:t>
      </w:r>
      <w:r w:rsidRPr="00DB2C91">
        <w:rPr>
          <w:rFonts w:ascii="Arial" w:eastAsia="標楷體" w:hAnsi="Arial" w:cs="Arial"/>
        </w:rPr>
        <w:t>附件</w:t>
      </w:r>
      <w:r w:rsidRPr="00DB2C91">
        <w:rPr>
          <w:rFonts w:ascii="Arial" w:eastAsia="標楷體" w:hAnsi="Arial" w:cs="Arial"/>
        </w:rPr>
        <w:t>3</w:t>
      </w:r>
      <w:r w:rsidRPr="00DB2C91">
        <w:rPr>
          <w:rFonts w:ascii="Arial" w:eastAsia="標楷體" w:hAnsi="Arial" w:cs="Arial"/>
        </w:rPr>
        <w:t>：乙方應辦事項時程管制表。</w:t>
      </w:r>
    </w:p>
    <w:p w14:paraId="304F011B" w14:textId="5677AD3E" w:rsidR="00AA650D" w:rsidRPr="006C241B" w:rsidRDefault="00AA650D" w:rsidP="00AA650D">
      <w:pPr>
        <w:kinsoku w:val="0"/>
        <w:overflowPunct w:val="0"/>
        <w:autoSpaceDE w:val="0"/>
        <w:autoSpaceDN w:val="0"/>
        <w:spacing w:line="440" w:lineRule="exact"/>
        <w:ind w:left="1588"/>
        <w:jc w:val="both"/>
        <w:rPr>
          <w:rFonts w:ascii="Arial" w:eastAsia="標楷體" w:hAnsi="Arial" w:cs="Arial"/>
        </w:rPr>
      </w:pPr>
      <w:r w:rsidRPr="006C241B">
        <w:rPr>
          <w:rFonts w:ascii="Arial" w:eastAsia="標楷體" w:hAnsi="Arial" w:cs="Arial"/>
        </w:rPr>
        <w:t>4.</w:t>
      </w:r>
      <w:r w:rsidRPr="006C241B">
        <w:rPr>
          <w:rFonts w:ascii="Arial" w:eastAsia="標楷體" w:hAnsi="Arial" w:cs="Arial"/>
        </w:rPr>
        <w:t>附件</w:t>
      </w:r>
      <w:r w:rsidRPr="006C241B">
        <w:rPr>
          <w:rFonts w:ascii="Arial" w:eastAsia="標楷體" w:hAnsi="Arial" w:cs="Arial"/>
        </w:rPr>
        <w:t>4</w:t>
      </w:r>
      <w:r w:rsidRPr="006C241B">
        <w:rPr>
          <w:rFonts w:ascii="Arial" w:eastAsia="標楷體" w:hAnsi="Arial" w:cs="Arial"/>
        </w:rPr>
        <w:t>：</w:t>
      </w:r>
      <w:r w:rsidRPr="006C241B">
        <w:rPr>
          <w:rFonts w:ascii="Arial" w:eastAsia="標楷體" w:hAnsi="Arial" w:cs="Arial" w:hint="eastAsia"/>
        </w:rPr>
        <w:t>建材規格與設備系統</w:t>
      </w:r>
      <w:proofErr w:type="gramStart"/>
      <w:r w:rsidR="006E7427" w:rsidRPr="006C241B">
        <w:rPr>
          <w:rFonts w:ascii="Arial" w:eastAsia="標楷體" w:hAnsi="Arial" w:cs="Arial" w:hint="eastAsia"/>
        </w:rPr>
        <w:t>自評</w:t>
      </w:r>
      <w:r w:rsidRPr="006C241B">
        <w:rPr>
          <w:rFonts w:ascii="Arial" w:eastAsia="標楷體" w:hAnsi="Arial" w:cs="Arial" w:hint="eastAsia"/>
        </w:rPr>
        <w:t>表</w:t>
      </w:r>
      <w:proofErr w:type="gramEnd"/>
      <w:r w:rsidRPr="006C241B">
        <w:rPr>
          <w:rFonts w:ascii="Arial" w:eastAsia="標楷體" w:hAnsi="Arial" w:cs="Arial"/>
        </w:rPr>
        <w:t>。</w:t>
      </w:r>
    </w:p>
    <w:p w14:paraId="728D31AA" w14:textId="261D5A99" w:rsidR="00AA650D" w:rsidRPr="006C241B" w:rsidRDefault="006E7427" w:rsidP="00AA650D">
      <w:pPr>
        <w:kinsoku w:val="0"/>
        <w:overflowPunct w:val="0"/>
        <w:autoSpaceDE w:val="0"/>
        <w:autoSpaceDN w:val="0"/>
        <w:spacing w:line="440" w:lineRule="exact"/>
        <w:ind w:left="1588"/>
        <w:jc w:val="both"/>
        <w:rPr>
          <w:rFonts w:ascii="Arial" w:eastAsia="標楷體" w:hAnsi="Arial" w:cs="Arial"/>
        </w:rPr>
      </w:pPr>
      <w:r w:rsidRPr="006C241B">
        <w:rPr>
          <w:rFonts w:ascii="Arial" w:eastAsia="標楷體" w:hAnsi="Arial" w:cs="Arial" w:hint="eastAsia"/>
        </w:rPr>
        <w:t>5</w:t>
      </w:r>
      <w:r w:rsidR="00AA650D" w:rsidRPr="006C241B">
        <w:rPr>
          <w:rFonts w:ascii="Arial" w:eastAsia="標楷體" w:hAnsi="Arial" w:cs="Arial" w:hint="eastAsia"/>
        </w:rPr>
        <w:t>.</w:t>
      </w:r>
      <w:r w:rsidR="00AA650D" w:rsidRPr="006C241B">
        <w:rPr>
          <w:rFonts w:ascii="Arial" w:eastAsia="標楷體" w:hAnsi="Arial" w:cs="Arial"/>
        </w:rPr>
        <w:t>附件</w:t>
      </w:r>
      <w:r w:rsidR="00AA650D" w:rsidRPr="006C241B">
        <w:rPr>
          <w:rFonts w:ascii="Arial" w:eastAsia="標楷體" w:hAnsi="Arial" w:cs="Arial"/>
        </w:rPr>
        <w:t>5</w:t>
      </w:r>
      <w:r w:rsidR="00AA650D" w:rsidRPr="006C241B">
        <w:rPr>
          <w:rFonts w:ascii="Arial" w:eastAsia="標楷體" w:hAnsi="Arial" w:cs="Arial"/>
        </w:rPr>
        <w:t>：</w:t>
      </w:r>
      <w:proofErr w:type="gramStart"/>
      <w:r w:rsidR="00AA650D" w:rsidRPr="006C241B">
        <w:rPr>
          <w:rFonts w:ascii="Arial" w:eastAsia="標楷體" w:hAnsi="Arial" w:cs="Arial"/>
        </w:rPr>
        <w:t>分屋協議書</w:t>
      </w:r>
      <w:proofErr w:type="gramEnd"/>
      <w:r w:rsidR="00AA650D" w:rsidRPr="006C241B">
        <w:rPr>
          <w:rFonts w:ascii="Arial" w:eastAsia="標楷體" w:hAnsi="Arial" w:cs="Arial"/>
        </w:rPr>
        <w:t>。</w:t>
      </w:r>
    </w:p>
    <w:p w14:paraId="2DB73C06" w14:textId="4F295DB2" w:rsidR="00AA650D" w:rsidRPr="006C241B" w:rsidRDefault="006E7427" w:rsidP="00AA650D">
      <w:pPr>
        <w:kinsoku w:val="0"/>
        <w:overflowPunct w:val="0"/>
        <w:autoSpaceDE w:val="0"/>
        <w:autoSpaceDN w:val="0"/>
        <w:spacing w:line="440" w:lineRule="exact"/>
        <w:ind w:left="1588"/>
        <w:jc w:val="both"/>
        <w:rPr>
          <w:rFonts w:ascii="Arial" w:eastAsia="標楷體" w:hAnsi="Arial" w:cs="Arial"/>
        </w:rPr>
      </w:pPr>
      <w:r w:rsidRPr="006C241B">
        <w:rPr>
          <w:rFonts w:ascii="Arial" w:eastAsia="標楷體" w:hAnsi="Arial" w:cs="Arial" w:hint="eastAsia"/>
        </w:rPr>
        <w:t>6</w:t>
      </w:r>
      <w:r w:rsidR="00AA650D" w:rsidRPr="006C241B">
        <w:rPr>
          <w:rFonts w:ascii="Arial" w:eastAsia="標楷體" w:hAnsi="Arial" w:cs="Arial" w:hint="eastAsia"/>
        </w:rPr>
        <w:t>.</w:t>
      </w:r>
      <w:r w:rsidR="00AA650D" w:rsidRPr="006C241B">
        <w:rPr>
          <w:rFonts w:ascii="Arial" w:eastAsia="標楷體" w:hAnsi="Arial" w:cs="Arial"/>
        </w:rPr>
        <w:t>附件</w:t>
      </w:r>
      <w:r w:rsidR="00AA650D" w:rsidRPr="006C241B">
        <w:rPr>
          <w:rFonts w:ascii="Arial" w:eastAsia="標楷體" w:hAnsi="Arial" w:cs="Arial"/>
        </w:rPr>
        <w:t>5</w:t>
      </w:r>
      <w:r w:rsidR="00AA650D" w:rsidRPr="006C241B">
        <w:rPr>
          <w:rFonts w:ascii="Arial" w:eastAsia="標楷體" w:hAnsi="Arial" w:cs="Arial" w:hint="eastAsia"/>
        </w:rPr>
        <w:t>-1</w:t>
      </w:r>
      <w:r w:rsidR="00AA650D" w:rsidRPr="006C241B">
        <w:rPr>
          <w:rFonts w:ascii="Arial" w:eastAsia="標楷體" w:hAnsi="Arial" w:cs="Arial"/>
        </w:rPr>
        <w:t>：</w:t>
      </w:r>
      <w:r w:rsidR="00AA650D" w:rsidRPr="006C241B">
        <w:rPr>
          <w:rFonts w:ascii="Arial" w:eastAsia="標楷體" w:hAnsi="Arial" w:cs="Arial" w:hint="eastAsia"/>
        </w:rPr>
        <w:t>開發後房屋、車位價值及分配表</w:t>
      </w:r>
    </w:p>
    <w:p w14:paraId="69866FFE" w14:textId="6498DFD9" w:rsidR="00AA650D" w:rsidRPr="006C241B" w:rsidRDefault="006E7427" w:rsidP="00AA650D">
      <w:pPr>
        <w:kinsoku w:val="0"/>
        <w:overflowPunct w:val="0"/>
        <w:autoSpaceDE w:val="0"/>
        <w:autoSpaceDN w:val="0"/>
        <w:spacing w:line="440" w:lineRule="exact"/>
        <w:ind w:left="1588"/>
        <w:jc w:val="both"/>
        <w:rPr>
          <w:rFonts w:ascii="Arial" w:eastAsia="標楷體" w:hAnsi="Arial" w:cs="Arial"/>
        </w:rPr>
      </w:pPr>
      <w:r w:rsidRPr="006C241B">
        <w:rPr>
          <w:rFonts w:ascii="Arial" w:eastAsia="標楷體" w:hAnsi="Arial" w:cs="Arial" w:hint="eastAsia"/>
        </w:rPr>
        <w:t>7</w:t>
      </w:r>
      <w:r w:rsidR="00AA650D" w:rsidRPr="006C241B">
        <w:rPr>
          <w:rFonts w:ascii="Arial" w:eastAsia="標楷體" w:hAnsi="Arial" w:cs="Arial" w:hint="eastAsia"/>
        </w:rPr>
        <w:t>.</w:t>
      </w:r>
      <w:r w:rsidR="00AA650D" w:rsidRPr="006C241B">
        <w:rPr>
          <w:rFonts w:ascii="Arial" w:eastAsia="標楷體" w:hAnsi="Arial" w:cs="Arial" w:hint="eastAsia"/>
        </w:rPr>
        <w:t>附件</w:t>
      </w:r>
      <w:r w:rsidR="00AA650D" w:rsidRPr="006C241B">
        <w:rPr>
          <w:rFonts w:ascii="Arial" w:eastAsia="標楷體" w:hAnsi="Arial" w:cs="Arial" w:hint="eastAsia"/>
        </w:rPr>
        <w:t>5-2</w:t>
      </w:r>
      <w:r w:rsidR="00AA650D" w:rsidRPr="006C241B">
        <w:rPr>
          <w:rFonts w:ascii="Arial" w:eastAsia="標楷體" w:hAnsi="Arial" w:cs="Arial" w:hint="eastAsia"/>
        </w:rPr>
        <w:t>：各層平面圖說及面積檢討圖</w:t>
      </w:r>
    </w:p>
    <w:p w14:paraId="65835DDB" w14:textId="57D07A3F" w:rsidR="00AA650D" w:rsidRPr="006C241B" w:rsidRDefault="006E7427" w:rsidP="00AA650D">
      <w:pPr>
        <w:kinsoku w:val="0"/>
        <w:overflowPunct w:val="0"/>
        <w:autoSpaceDE w:val="0"/>
        <w:autoSpaceDN w:val="0"/>
        <w:spacing w:line="440" w:lineRule="exact"/>
        <w:ind w:left="1588"/>
        <w:jc w:val="both"/>
        <w:rPr>
          <w:rFonts w:ascii="Arial" w:eastAsia="標楷體" w:hAnsi="Arial" w:cs="Arial"/>
        </w:rPr>
      </w:pPr>
      <w:r w:rsidRPr="006C241B">
        <w:rPr>
          <w:rFonts w:ascii="Arial" w:eastAsia="標楷體" w:hAnsi="Arial" w:cs="Arial" w:hint="eastAsia"/>
        </w:rPr>
        <w:t>8</w:t>
      </w:r>
      <w:r w:rsidR="00AA650D" w:rsidRPr="006C241B">
        <w:rPr>
          <w:rFonts w:ascii="Arial" w:eastAsia="標楷體" w:hAnsi="Arial" w:cs="Arial"/>
        </w:rPr>
        <w:t>.</w:t>
      </w:r>
      <w:r w:rsidR="00AA650D" w:rsidRPr="006C241B">
        <w:rPr>
          <w:rFonts w:ascii="Arial" w:eastAsia="標楷體" w:hAnsi="Arial" w:cs="Arial" w:hint="eastAsia"/>
        </w:rPr>
        <w:t>附件</w:t>
      </w:r>
      <w:r w:rsidR="00AA650D" w:rsidRPr="006C241B">
        <w:rPr>
          <w:rFonts w:ascii="Arial" w:eastAsia="標楷體" w:hAnsi="Arial" w:cs="Arial"/>
        </w:rPr>
        <w:t>6</w:t>
      </w:r>
      <w:r w:rsidR="00AA650D" w:rsidRPr="006C241B">
        <w:rPr>
          <w:rFonts w:ascii="Arial" w:eastAsia="標楷體" w:hAnsi="Arial" w:cs="Arial" w:hint="eastAsia"/>
        </w:rPr>
        <w:t>：協調委員會組織及協調辦法。</w:t>
      </w:r>
    </w:p>
    <w:p w14:paraId="29424B95" w14:textId="7A29C29B" w:rsidR="00D50C99" w:rsidRPr="006C241B" w:rsidRDefault="00D50C99" w:rsidP="00D50C99">
      <w:pPr>
        <w:kinsoku w:val="0"/>
        <w:overflowPunct w:val="0"/>
        <w:autoSpaceDE w:val="0"/>
        <w:autoSpaceDN w:val="0"/>
        <w:spacing w:line="440" w:lineRule="exact"/>
        <w:ind w:left="1588"/>
        <w:jc w:val="both"/>
        <w:rPr>
          <w:rFonts w:ascii="Arial" w:eastAsia="標楷體" w:hAnsi="Arial" w:cs="Arial"/>
        </w:rPr>
      </w:pPr>
      <w:r w:rsidRPr="006C241B">
        <w:rPr>
          <w:rFonts w:ascii="Arial" w:eastAsia="標楷體" w:hAnsi="Arial" w:cs="Arial"/>
        </w:rPr>
        <w:t>9.</w:t>
      </w:r>
      <w:r w:rsidRPr="006C241B">
        <w:rPr>
          <w:rFonts w:ascii="Arial" w:eastAsia="標楷體" w:hAnsi="Arial" w:cs="Arial" w:hint="eastAsia"/>
        </w:rPr>
        <w:t>附件</w:t>
      </w:r>
      <w:r w:rsidRPr="006C241B">
        <w:rPr>
          <w:rFonts w:ascii="Arial" w:eastAsia="標楷體" w:hAnsi="Arial" w:cs="Arial" w:hint="eastAsia"/>
        </w:rPr>
        <w:t>7</w:t>
      </w:r>
      <w:r w:rsidRPr="006C241B">
        <w:rPr>
          <w:rFonts w:ascii="Arial" w:eastAsia="標楷體" w:hAnsi="Arial" w:cs="Arial"/>
        </w:rPr>
        <w:t>-1</w:t>
      </w:r>
      <w:r w:rsidRPr="006C241B">
        <w:rPr>
          <w:rFonts w:ascii="Arial" w:eastAsia="標楷體" w:hAnsi="Arial" w:cs="Arial" w:hint="eastAsia"/>
        </w:rPr>
        <w:t>：定期存款單質權設定申請書。</w:t>
      </w:r>
    </w:p>
    <w:p w14:paraId="6F5A5FC7" w14:textId="2F1BA00F" w:rsidR="00D50C99" w:rsidRPr="006C241B" w:rsidRDefault="00D50C99" w:rsidP="00D50C99">
      <w:pPr>
        <w:kinsoku w:val="0"/>
        <w:overflowPunct w:val="0"/>
        <w:autoSpaceDE w:val="0"/>
        <w:autoSpaceDN w:val="0"/>
        <w:spacing w:line="440" w:lineRule="exact"/>
        <w:ind w:left="1588"/>
        <w:jc w:val="both"/>
        <w:rPr>
          <w:rFonts w:ascii="Arial" w:eastAsia="標楷體" w:hAnsi="Arial" w:cs="Arial"/>
        </w:rPr>
      </w:pPr>
      <w:r w:rsidRPr="006C241B">
        <w:rPr>
          <w:rFonts w:ascii="Arial" w:eastAsia="標楷體" w:hAnsi="Arial" w:cs="Arial"/>
        </w:rPr>
        <w:t>10.</w:t>
      </w:r>
      <w:r w:rsidRPr="006C241B">
        <w:rPr>
          <w:rFonts w:ascii="Arial" w:eastAsia="標楷體" w:hAnsi="Arial" w:cs="Arial"/>
        </w:rPr>
        <w:t>附件</w:t>
      </w:r>
      <w:r w:rsidRPr="006C241B">
        <w:rPr>
          <w:rFonts w:ascii="Arial" w:eastAsia="標楷體" w:hAnsi="Arial" w:cs="Arial" w:hint="eastAsia"/>
        </w:rPr>
        <w:t>7</w:t>
      </w:r>
      <w:r w:rsidRPr="006C241B">
        <w:rPr>
          <w:rFonts w:ascii="Arial" w:eastAsia="標楷體" w:hAnsi="Arial" w:cs="Arial"/>
        </w:rPr>
        <w:t>-2</w:t>
      </w:r>
      <w:r w:rsidRPr="006C241B">
        <w:rPr>
          <w:rFonts w:ascii="Arial" w:eastAsia="標楷體" w:hAnsi="Arial" w:cs="Arial" w:hint="eastAsia"/>
        </w:rPr>
        <w:t>：定期存款單質權設定覆函格式。</w:t>
      </w:r>
    </w:p>
    <w:p w14:paraId="555A00B4" w14:textId="73EEAABC" w:rsidR="00F41E6F" w:rsidRPr="006C241B" w:rsidRDefault="00F41E6F" w:rsidP="00F41E6F">
      <w:pPr>
        <w:numPr>
          <w:ilvl w:val="2"/>
          <w:numId w:val="13"/>
        </w:numPr>
        <w:tabs>
          <w:tab w:val="left" w:pos="851"/>
        </w:tabs>
        <w:kinsoku w:val="0"/>
        <w:overflowPunct w:val="0"/>
        <w:autoSpaceDE w:val="0"/>
        <w:autoSpaceDN w:val="0"/>
        <w:spacing w:line="440" w:lineRule="exact"/>
        <w:ind w:left="1652" w:hanging="801"/>
        <w:jc w:val="both"/>
        <w:rPr>
          <w:rFonts w:ascii="Arial" w:eastAsia="標楷體" w:hAnsi="Arial" w:cs="Arial"/>
        </w:rPr>
      </w:pPr>
      <w:r w:rsidRPr="006C241B">
        <w:rPr>
          <w:rFonts w:ascii="Arial" w:eastAsia="標楷體" w:hAnsi="Arial" w:cs="Arial" w:hint="eastAsia"/>
        </w:rPr>
        <w:t>其他經雙方以書面同意納為契約文件者。</w:t>
      </w:r>
    </w:p>
    <w:p w14:paraId="4BC28B95" w14:textId="77777777" w:rsidR="00DB2C91" w:rsidRPr="00DB2C91" w:rsidRDefault="00DB2C91" w:rsidP="00DB2C91">
      <w:pPr>
        <w:numPr>
          <w:ilvl w:val="1"/>
          <w:numId w:val="13"/>
        </w:numPr>
        <w:tabs>
          <w:tab w:val="left" w:pos="1659"/>
        </w:tabs>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hint="eastAsia"/>
        </w:rPr>
        <w:t>契約</w:t>
      </w:r>
      <w:r w:rsidRPr="00DB2C91">
        <w:rPr>
          <w:rFonts w:ascii="Arial" w:eastAsia="標楷體" w:hAnsi="Arial" w:cs="Arial"/>
        </w:rPr>
        <w:t>文件，</w:t>
      </w:r>
      <w:proofErr w:type="gramStart"/>
      <w:r w:rsidRPr="00DB2C91">
        <w:rPr>
          <w:rFonts w:ascii="Arial" w:eastAsia="標楷體" w:hAnsi="Arial" w:cs="Arial"/>
        </w:rPr>
        <w:t>指</w:t>
      </w:r>
      <w:r w:rsidRPr="00DB2C91">
        <w:rPr>
          <w:rFonts w:ascii="Arial" w:eastAsia="標楷體" w:hAnsi="Arial" w:cs="Arial" w:hint="eastAsia"/>
        </w:rPr>
        <w:t>第</w:t>
      </w:r>
      <w:r w:rsidRPr="00DB2C91">
        <w:rPr>
          <w:rFonts w:ascii="Arial" w:eastAsia="標楷體" w:hAnsi="Arial" w:cs="Arial" w:hint="eastAsia"/>
        </w:rPr>
        <w:t>24.1</w:t>
      </w:r>
      <w:r w:rsidRPr="00DB2C91">
        <w:rPr>
          <w:rFonts w:ascii="Arial" w:eastAsia="標楷體" w:hAnsi="Arial" w:cs="Arial" w:hint="eastAsia"/>
        </w:rPr>
        <w:t>條</w:t>
      </w:r>
      <w:proofErr w:type="gramEnd"/>
      <w:r w:rsidRPr="00DB2C91">
        <w:rPr>
          <w:rFonts w:ascii="Arial" w:eastAsia="標楷體" w:hAnsi="Arial" w:cs="Arial"/>
        </w:rPr>
        <w:t>所定資料</w:t>
      </w:r>
      <w:r w:rsidRPr="00DB2C91">
        <w:rPr>
          <w:rFonts w:ascii="Arial" w:eastAsia="標楷體" w:hAnsi="Arial" w:cs="Arial" w:hint="eastAsia"/>
        </w:rPr>
        <w:t>，包括以書面、錄音、錄影、照相、微縮、電子數位資料</w:t>
      </w:r>
      <w:r w:rsidRPr="00DB2C91">
        <w:rPr>
          <w:rFonts w:ascii="Arial" w:eastAsia="標楷體" w:hAnsi="Arial" w:cs="Arial"/>
        </w:rPr>
        <w:t>或樣品等方式呈現之原件或複製品。</w:t>
      </w:r>
    </w:p>
    <w:p w14:paraId="0171C0AE" w14:textId="77777777" w:rsidR="00DB2C91" w:rsidRPr="00DB2C91" w:rsidRDefault="00DB2C91" w:rsidP="00DB2C91">
      <w:pPr>
        <w:numPr>
          <w:ilvl w:val="2"/>
          <w:numId w:val="13"/>
        </w:numPr>
        <w:tabs>
          <w:tab w:val="left" w:pos="1659"/>
        </w:tabs>
        <w:kinsoku w:val="0"/>
        <w:overflowPunct w:val="0"/>
        <w:autoSpaceDE w:val="0"/>
        <w:autoSpaceDN w:val="0"/>
        <w:spacing w:line="440" w:lineRule="exact"/>
        <w:ind w:left="1588" w:hanging="737"/>
        <w:jc w:val="both"/>
        <w:rPr>
          <w:rFonts w:ascii="Arial" w:eastAsia="標楷體" w:hAnsi="Arial" w:cs="Arial"/>
        </w:rPr>
      </w:pPr>
      <w:r w:rsidRPr="00DB2C91">
        <w:rPr>
          <w:rFonts w:ascii="Arial" w:eastAsia="標楷體" w:hAnsi="Arial" w:cs="Arial" w:hint="eastAsia"/>
        </w:rPr>
        <w:t>契約文件之一切</w:t>
      </w:r>
      <w:proofErr w:type="gramStart"/>
      <w:r w:rsidRPr="00DB2C91">
        <w:rPr>
          <w:rFonts w:ascii="Arial" w:eastAsia="標楷體" w:hAnsi="Arial" w:cs="Arial" w:hint="eastAsia"/>
        </w:rPr>
        <w:t>規定得互為</w:t>
      </w:r>
      <w:proofErr w:type="gramEnd"/>
      <w:r w:rsidRPr="00DB2C91">
        <w:rPr>
          <w:rFonts w:ascii="Arial" w:eastAsia="標楷體" w:hAnsi="Arial" w:cs="Arial" w:hint="eastAsia"/>
        </w:rPr>
        <w:t>補充，如仍有不明確之處，以公平合理原則解釋為</w:t>
      </w:r>
      <w:proofErr w:type="gramStart"/>
      <w:r w:rsidRPr="00DB2C91">
        <w:rPr>
          <w:rFonts w:ascii="Arial" w:eastAsia="標楷體" w:hAnsi="Arial" w:cs="Arial" w:hint="eastAsia"/>
        </w:rPr>
        <w:t>準</w:t>
      </w:r>
      <w:proofErr w:type="gramEnd"/>
      <w:r w:rsidRPr="00DB2C91">
        <w:rPr>
          <w:rFonts w:ascii="Arial" w:eastAsia="標楷體" w:hAnsi="Arial" w:cs="Arial" w:hint="eastAsia"/>
        </w:rPr>
        <w:t>。</w:t>
      </w:r>
    </w:p>
    <w:p w14:paraId="03F975C2" w14:textId="77777777" w:rsidR="00DB2C91" w:rsidRPr="00DB2C91" w:rsidRDefault="00DB2C91" w:rsidP="00DB2C91">
      <w:pPr>
        <w:numPr>
          <w:ilvl w:val="2"/>
          <w:numId w:val="13"/>
        </w:numPr>
        <w:tabs>
          <w:tab w:val="left" w:pos="1659"/>
        </w:tabs>
        <w:kinsoku w:val="0"/>
        <w:overflowPunct w:val="0"/>
        <w:autoSpaceDE w:val="0"/>
        <w:autoSpaceDN w:val="0"/>
        <w:spacing w:line="440" w:lineRule="exact"/>
        <w:ind w:left="1588" w:hanging="737"/>
        <w:jc w:val="both"/>
        <w:rPr>
          <w:rFonts w:ascii="Arial" w:eastAsia="標楷體" w:hAnsi="Arial" w:cs="Arial"/>
        </w:rPr>
      </w:pPr>
      <w:bookmarkStart w:id="150" w:name="_Hlk65585485"/>
      <w:r w:rsidRPr="00DB2C91">
        <w:rPr>
          <w:rFonts w:ascii="Arial" w:eastAsia="標楷體" w:hAnsi="Arial" w:cs="Arial" w:hint="eastAsia"/>
        </w:rPr>
        <w:t>本契約所使用之度量衡單位，除另有約定者外，以法定度量衡單位為之。</w:t>
      </w:r>
    </w:p>
    <w:bookmarkEnd w:id="150"/>
    <w:p w14:paraId="14273CD7" w14:textId="77777777" w:rsidR="00DB2C91" w:rsidRPr="00DB2C91" w:rsidRDefault="00DB2C91" w:rsidP="00DB2C91">
      <w:pPr>
        <w:numPr>
          <w:ilvl w:val="1"/>
          <w:numId w:val="13"/>
        </w:numPr>
        <w:tabs>
          <w:tab w:val="left" w:pos="1659"/>
        </w:tabs>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hint="eastAsia"/>
        </w:rPr>
        <w:t>本契約之詮釋原則如下：</w:t>
      </w:r>
    </w:p>
    <w:p w14:paraId="4055CD45" w14:textId="77777777" w:rsidR="00DB2C91" w:rsidRPr="00DB2C91" w:rsidRDefault="00DB2C91" w:rsidP="00DB2C91">
      <w:pPr>
        <w:numPr>
          <w:ilvl w:val="2"/>
          <w:numId w:val="13"/>
        </w:numPr>
        <w:tabs>
          <w:tab w:val="left" w:pos="1659"/>
        </w:tabs>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hint="eastAsia"/>
        </w:rPr>
        <w:t>契約文字以中文為</w:t>
      </w:r>
      <w:proofErr w:type="gramStart"/>
      <w:r w:rsidRPr="00DB2C91">
        <w:rPr>
          <w:rFonts w:ascii="Arial" w:eastAsia="標楷體" w:hAnsi="Arial" w:cs="Arial" w:hint="eastAsia"/>
        </w:rPr>
        <w:t>準</w:t>
      </w:r>
      <w:proofErr w:type="gramEnd"/>
      <w:r w:rsidRPr="00DB2C91">
        <w:rPr>
          <w:rFonts w:ascii="Arial" w:eastAsia="標楷體" w:hAnsi="Arial" w:cs="Arial" w:hint="eastAsia"/>
        </w:rPr>
        <w:t>。但下列情形得以外文為</w:t>
      </w:r>
      <w:proofErr w:type="gramStart"/>
      <w:r w:rsidRPr="00DB2C91">
        <w:rPr>
          <w:rFonts w:ascii="Arial" w:eastAsia="標楷體" w:hAnsi="Arial" w:cs="Arial" w:hint="eastAsia"/>
        </w:rPr>
        <w:t>準</w:t>
      </w:r>
      <w:proofErr w:type="gramEnd"/>
      <w:r w:rsidRPr="00DB2C91">
        <w:rPr>
          <w:rFonts w:ascii="Arial" w:eastAsia="標楷體" w:hAnsi="Arial" w:cs="Arial" w:hint="eastAsia"/>
        </w:rPr>
        <w:t>：</w:t>
      </w:r>
    </w:p>
    <w:p w14:paraId="36B09D60" w14:textId="77777777" w:rsidR="00DB2C91" w:rsidRPr="00DB2C91" w:rsidRDefault="00DB2C91" w:rsidP="00DB2C91">
      <w:pPr>
        <w:kinsoku w:val="0"/>
        <w:overflowPunct w:val="0"/>
        <w:autoSpaceDE w:val="0"/>
        <w:autoSpaceDN w:val="0"/>
        <w:spacing w:line="440" w:lineRule="exact"/>
        <w:ind w:leftChars="690" w:left="2365" w:hanging="709"/>
        <w:jc w:val="both"/>
        <w:rPr>
          <w:rFonts w:ascii="Arial" w:eastAsia="標楷體" w:hAnsi="Arial" w:cs="Arial"/>
          <w:spacing w:val="2"/>
        </w:rPr>
      </w:pPr>
      <w:r w:rsidRPr="00DB2C91">
        <w:rPr>
          <w:rFonts w:ascii="Arial" w:eastAsia="標楷體" w:hAnsi="Arial" w:cs="Arial"/>
          <w:spacing w:val="2"/>
        </w:rPr>
        <w:t>1.</w:t>
      </w:r>
      <w:r w:rsidRPr="00DB2C91">
        <w:rPr>
          <w:rFonts w:ascii="Arial" w:eastAsia="標楷體" w:hAnsi="Arial" w:cs="Arial" w:hint="eastAsia"/>
          <w:spacing w:val="2"/>
        </w:rPr>
        <w:t>特殊技術或材料之圖文資料。</w:t>
      </w:r>
    </w:p>
    <w:p w14:paraId="3092389A" w14:textId="77777777" w:rsidR="00DB2C91" w:rsidRPr="00DB2C91" w:rsidRDefault="00DB2C91" w:rsidP="00DB2C91">
      <w:pPr>
        <w:kinsoku w:val="0"/>
        <w:overflowPunct w:val="0"/>
        <w:autoSpaceDE w:val="0"/>
        <w:autoSpaceDN w:val="0"/>
        <w:spacing w:line="440" w:lineRule="exact"/>
        <w:ind w:leftChars="690" w:left="2365" w:hanging="709"/>
        <w:jc w:val="both"/>
        <w:rPr>
          <w:rFonts w:ascii="Arial" w:eastAsia="標楷體" w:hAnsi="Arial" w:cs="Arial"/>
          <w:spacing w:val="2"/>
        </w:rPr>
      </w:pPr>
      <w:r w:rsidRPr="00DB2C91">
        <w:rPr>
          <w:rFonts w:ascii="Arial" w:eastAsia="標楷體" w:hAnsi="Arial" w:cs="Arial"/>
          <w:spacing w:val="2"/>
        </w:rPr>
        <w:t>2.</w:t>
      </w:r>
      <w:r w:rsidRPr="00DB2C91">
        <w:rPr>
          <w:rFonts w:ascii="Arial" w:eastAsia="標楷體" w:hAnsi="Arial" w:cs="Arial" w:hint="eastAsia"/>
          <w:spacing w:val="2"/>
        </w:rPr>
        <w:t>國際組織、外國政府或其授權機構、公會或商會所出具之文件。</w:t>
      </w:r>
    </w:p>
    <w:p w14:paraId="749245C8" w14:textId="77777777" w:rsidR="00DB2C91" w:rsidRPr="00DB2C91" w:rsidRDefault="00DB2C91" w:rsidP="00DB2C91">
      <w:pPr>
        <w:kinsoku w:val="0"/>
        <w:overflowPunct w:val="0"/>
        <w:autoSpaceDE w:val="0"/>
        <w:autoSpaceDN w:val="0"/>
        <w:spacing w:line="440" w:lineRule="exact"/>
        <w:ind w:leftChars="690" w:left="2365" w:hanging="709"/>
        <w:jc w:val="both"/>
        <w:rPr>
          <w:rFonts w:ascii="Arial" w:eastAsia="標楷體" w:hAnsi="Arial" w:cs="Arial"/>
          <w:spacing w:val="2"/>
        </w:rPr>
      </w:pPr>
      <w:r w:rsidRPr="00DB2C91">
        <w:rPr>
          <w:rFonts w:ascii="Arial" w:eastAsia="標楷體" w:hAnsi="Arial" w:cs="Arial"/>
          <w:spacing w:val="2"/>
        </w:rPr>
        <w:t>3.</w:t>
      </w:r>
      <w:r w:rsidRPr="00DB2C91">
        <w:rPr>
          <w:rFonts w:ascii="Arial" w:eastAsia="標楷體" w:hAnsi="Arial" w:cs="Arial" w:hint="eastAsia"/>
          <w:spacing w:val="2"/>
        </w:rPr>
        <w:t>其他經機關認定確有必要者。</w:t>
      </w:r>
    </w:p>
    <w:p w14:paraId="2A8C01B1" w14:textId="77777777" w:rsidR="00DB2C91" w:rsidRPr="00DB2C91" w:rsidRDefault="00DB2C91" w:rsidP="00DB2C91">
      <w:pPr>
        <w:numPr>
          <w:ilvl w:val="2"/>
          <w:numId w:val="13"/>
        </w:numPr>
        <w:tabs>
          <w:tab w:val="left" w:pos="1659"/>
        </w:tabs>
        <w:kinsoku w:val="0"/>
        <w:overflowPunct w:val="0"/>
        <w:autoSpaceDE w:val="0"/>
        <w:autoSpaceDN w:val="0"/>
        <w:spacing w:line="440" w:lineRule="exact"/>
        <w:ind w:left="1588" w:hanging="737"/>
        <w:jc w:val="both"/>
        <w:rPr>
          <w:rFonts w:ascii="Arial" w:eastAsia="標楷體" w:hAnsi="Arial" w:cs="Arial"/>
        </w:rPr>
      </w:pPr>
      <w:r w:rsidRPr="00DB2C91">
        <w:rPr>
          <w:rFonts w:ascii="Arial" w:eastAsia="標楷體" w:hAnsi="Arial" w:cs="Arial" w:hint="eastAsia"/>
        </w:rPr>
        <w:t>契約文字有中文譯文，其與外文</w:t>
      </w:r>
      <w:proofErr w:type="gramStart"/>
      <w:r w:rsidRPr="00DB2C91">
        <w:rPr>
          <w:rFonts w:ascii="Arial" w:eastAsia="標楷體" w:hAnsi="Arial" w:cs="Arial" w:hint="eastAsia"/>
        </w:rPr>
        <w:t>文</w:t>
      </w:r>
      <w:proofErr w:type="gramEnd"/>
      <w:r w:rsidRPr="00DB2C91">
        <w:rPr>
          <w:rFonts w:ascii="Arial" w:eastAsia="標楷體" w:hAnsi="Arial" w:cs="Arial" w:hint="eastAsia"/>
        </w:rPr>
        <w:t>意不符者，除資格文件外，以中文為</w:t>
      </w:r>
      <w:proofErr w:type="gramStart"/>
      <w:r w:rsidRPr="00DB2C91">
        <w:rPr>
          <w:rFonts w:ascii="Arial" w:eastAsia="標楷體" w:hAnsi="Arial" w:cs="Arial" w:hint="eastAsia"/>
        </w:rPr>
        <w:t>準</w:t>
      </w:r>
      <w:proofErr w:type="gramEnd"/>
      <w:r w:rsidRPr="00DB2C91">
        <w:rPr>
          <w:rFonts w:ascii="Arial" w:eastAsia="標楷體" w:hAnsi="Arial" w:cs="Arial" w:hint="eastAsia"/>
        </w:rPr>
        <w:t>。其因譯文</w:t>
      </w:r>
      <w:proofErr w:type="gramStart"/>
      <w:r w:rsidRPr="00DB2C91">
        <w:rPr>
          <w:rFonts w:ascii="Arial" w:eastAsia="標楷體" w:hAnsi="Arial" w:cs="Arial" w:hint="eastAsia"/>
        </w:rPr>
        <w:t>有誤致生</w:t>
      </w:r>
      <w:proofErr w:type="gramEnd"/>
      <w:r w:rsidRPr="00DB2C91">
        <w:rPr>
          <w:rFonts w:ascii="Arial" w:eastAsia="標楷體" w:hAnsi="Arial" w:cs="Arial" w:hint="eastAsia"/>
        </w:rPr>
        <w:t>損害者，由提供譯文之一方負責賠償。</w:t>
      </w:r>
    </w:p>
    <w:p w14:paraId="5829BCD7" w14:textId="77777777" w:rsidR="00DB2C91" w:rsidRPr="00DB2C91" w:rsidRDefault="00DB2C91" w:rsidP="00DB2C91">
      <w:pPr>
        <w:numPr>
          <w:ilvl w:val="2"/>
          <w:numId w:val="13"/>
        </w:numPr>
        <w:tabs>
          <w:tab w:val="left" w:pos="1659"/>
        </w:tabs>
        <w:kinsoku w:val="0"/>
        <w:overflowPunct w:val="0"/>
        <w:autoSpaceDE w:val="0"/>
        <w:autoSpaceDN w:val="0"/>
        <w:spacing w:line="440" w:lineRule="exact"/>
        <w:ind w:left="1588" w:hanging="737"/>
        <w:jc w:val="both"/>
        <w:rPr>
          <w:rFonts w:ascii="Arial" w:eastAsia="標楷體" w:hAnsi="Arial" w:cs="Arial"/>
        </w:rPr>
      </w:pPr>
      <w:r w:rsidRPr="00DB2C91">
        <w:rPr>
          <w:rFonts w:ascii="Arial" w:eastAsia="標楷體" w:hAnsi="Arial" w:cs="Arial" w:hint="eastAsia"/>
        </w:rPr>
        <w:t>契約所稱申請、報告、同意、指示、核准、通知、解釋及其他類似行為所為之意思表示，以中文</w:t>
      </w:r>
      <w:r w:rsidRPr="00DB2C91">
        <w:rPr>
          <w:rFonts w:ascii="Arial" w:eastAsia="標楷體" w:hAnsi="Arial" w:cs="Arial"/>
        </w:rPr>
        <w:t>（正體字）</w:t>
      </w:r>
      <w:r w:rsidRPr="00DB2C91">
        <w:rPr>
          <w:rFonts w:ascii="Arial" w:eastAsia="標楷體" w:hAnsi="Arial" w:cs="Arial" w:hint="eastAsia"/>
        </w:rPr>
        <w:t>書面為之為原則。書面之遞交，得以面交簽收、郵寄、傳真或電子資料傳輸至雙方預為約定之人員或處所</w:t>
      </w:r>
      <w:r w:rsidRPr="00DB2C91">
        <w:rPr>
          <w:rFonts w:ascii="Arial" w:eastAsia="標楷體" w:hAnsi="Arial" w:cs="Arial"/>
        </w:rPr>
        <w:t>。</w:t>
      </w:r>
    </w:p>
    <w:p w14:paraId="543E6044" w14:textId="50F32C8F" w:rsidR="00DB2C91" w:rsidRPr="00DB2C91" w:rsidRDefault="00DB2C91" w:rsidP="00DB2C91">
      <w:pPr>
        <w:numPr>
          <w:ilvl w:val="2"/>
          <w:numId w:val="13"/>
        </w:numPr>
        <w:tabs>
          <w:tab w:val="left" w:pos="1659"/>
        </w:tabs>
        <w:kinsoku w:val="0"/>
        <w:overflowPunct w:val="0"/>
        <w:autoSpaceDE w:val="0"/>
        <w:autoSpaceDN w:val="0"/>
        <w:spacing w:line="440" w:lineRule="exact"/>
        <w:ind w:left="1588" w:hanging="737"/>
        <w:jc w:val="both"/>
        <w:rPr>
          <w:rFonts w:ascii="Arial" w:eastAsia="標楷體" w:hAnsi="Arial" w:cs="Arial"/>
        </w:rPr>
      </w:pPr>
      <w:r w:rsidRPr="00DB2C91">
        <w:rPr>
          <w:rFonts w:ascii="Arial" w:eastAsia="標楷體" w:hAnsi="Arial" w:cs="Arial" w:hint="eastAsia"/>
        </w:rPr>
        <w:lastRenderedPageBreak/>
        <w:t>契約所含各種文件之內容如有不一致之處，除法令、本契約</w:t>
      </w:r>
      <w:r w:rsidR="00F34544" w:rsidRPr="003832FF">
        <w:rPr>
          <w:rFonts w:ascii="Arial" w:eastAsia="標楷體" w:hAnsi="Arial" w:cs="Arial" w:hint="eastAsia"/>
        </w:rPr>
        <w:t>（包括但不限於本契約第</w:t>
      </w:r>
      <w:r w:rsidR="00F34544" w:rsidRPr="003832FF">
        <w:rPr>
          <w:rFonts w:ascii="Arial" w:eastAsia="標楷體" w:hAnsi="Arial" w:cs="Arial" w:hint="eastAsia"/>
        </w:rPr>
        <w:t>24.1</w:t>
      </w:r>
      <w:r w:rsidR="00F34544" w:rsidRPr="003832FF">
        <w:rPr>
          <w:rFonts w:ascii="Arial" w:eastAsia="標楷體" w:hAnsi="Arial" w:cs="Arial" w:hint="eastAsia"/>
        </w:rPr>
        <w:t>條）</w:t>
      </w:r>
      <w:r w:rsidRPr="003832FF">
        <w:rPr>
          <w:rFonts w:ascii="Arial" w:eastAsia="標楷體" w:hAnsi="Arial" w:cs="Arial" w:hint="eastAsia"/>
        </w:rPr>
        <w:t>或雙方另有約定外，應依下列原則處理</w:t>
      </w:r>
      <w:r w:rsidRPr="00DB2C91">
        <w:rPr>
          <w:rFonts w:ascii="Arial" w:eastAsia="標楷體" w:hAnsi="Arial" w:cs="Arial" w:hint="eastAsia"/>
        </w:rPr>
        <w:t>：</w:t>
      </w:r>
    </w:p>
    <w:p w14:paraId="77FFFA93" w14:textId="77777777" w:rsidR="00DB2C91" w:rsidRPr="00DB2C91" w:rsidRDefault="00DB2C91" w:rsidP="00DB2C91">
      <w:pPr>
        <w:kinsoku w:val="0"/>
        <w:overflowPunct w:val="0"/>
        <w:autoSpaceDE w:val="0"/>
        <w:autoSpaceDN w:val="0"/>
        <w:spacing w:line="440" w:lineRule="exact"/>
        <w:ind w:leftChars="748" w:left="2022" w:hanging="227"/>
        <w:jc w:val="both"/>
        <w:rPr>
          <w:rFonts w:ascii="Arial" w:eastAsia="標楷體" w:hAnsi="Arial" w:cs="標楷體"/>
        </w:rPr>
      </w:pPr>
      <w:r w:rsidRPr="00DB2C91">
        <w:rPr>
          <w:rFonts w:ascii="Arial" w:eastAsia="標楷體" w:hAnsi="Arial" w:cs="標楷體"/>
        </w:rPr>
        <w:t>1.</w:t>
      </w:r>
      <w:r w:rsidRPr="00DB2C91">
        <w:rPr>
          <w:rFonts w:ascii="Arial" w:eastAsia="標楷體" w:hAnsi="Arial" w:cs="標楷體" w:hint="eastAsia"/>
        </w:rPr>
        <w:t>公告徵求文件內之申請須知及契約條款優於公告徵求文件內之其他文件所附記之條款。</w:t>
      </w:r>
      <w:proofErr w:type="gramStart"/>
      <w:r w:rsidRPr="00DB2C91">
        <w:rPr>
          <w:rFonts w:ascii="Arial" w:eastAsia="標楷體" w:hAnsi="Arial" w:cs="標楷體" w:hint="eastAsia"/>
        </w:rPr>
        <w:t>但附記</w:t>
      </w:r>
      <w:proofErr w:type="gramEnd"/>
      <w:r w:rsidRPr="00DB2C91">
        <w:rPr>
          <w:rFonts w:ascii="Arial" w:eastAsia="標楷體" w:hAnsi="Arial" w:cs="標楷體" w:hint="eastAsia"/>
        </w:rPr>
        <w:t>之條款有特別聲明者，不在此限。</w:t>
      </w:r>
    </w:p>
    <w:p w14:paraId="323CCC7E" w14:textId="77777777" w:rsidR="00DB2C91" w:rsidRPr="00DB2C91" w:rsidRDefault="00DB2C91" w:rsidP="00DB2C91">
      <w:pPr>
        <w:kinsoku w:val="0"/>
        <w:overflowPunct w:val="0"/>
        <w:autoSpaceDE w:val="0"/>
        <w:autoSpaceDN w:val="0"/>
        <w:spacing w:line="440" w:lineRule="exact"/>
        <w:ind w:leftChars="748" w:left="2022" w:hanging="227"/>
        <w:jc w:val="both"/>
        <w:rPr>
          <w:rFonts w:ascii="Arial" w:eastAsia="標楷體" w:hAnsi="Arial" w:cs="標楷體"/>
        </w:rPr>
      </w:pPr>
      <w:r w:rsidRPr="00DB2C91">
        <w:rPr>
          <w:rFonts w:ascii="Arial" w:eastAsia="標楷體" w:hAnsi="Arial" w:cs="標楷體"/>
        </w:rPr>
        <w:t>2.</w:t>
      </w:r>
      <w:r w:rsidRPr="00DB2C91">
        <w:rPr>
          <w:rFonts w:ascii="Arial" w:eastAsia="標楷體" w:hAnsi="Arial" w:cs="標楷體" w:hint="eastAsia"/>
        </w:rPr>
        <w:t>公告徵求文件之內容優於申請文件之內容。但申請文件之內容經甲方審定優於公告徵求文件之內容者，不在此限。公告徵求文件如允許乙方於申請文件內特別聲明，並經甲方於審查時接受者，以申請文件之內容為</w:t>
      </w:r>
      <w:proofErr w:type="gramStart"/>
      <w:r w:rsidRPr="00DB2C91">
        <w:rPr>
          <w:rFonts w:ascii="Arial" w:eastAsia="標楷體" w:hAnsi="Arial" w:cs="標楷體" w:hint="eastAsia"/>
        </w:rPr>
        <w:t>準</w:t>
      </w:r>
      <w:proofErr w:type="gramEnd"/>
      <w:r w:rsidRPr="00DB2C91">
        <w:rPr>
          <w:rFonts w:ascii="Arial" w:eastAsia="標楷體" w:hAnsi="Arial" w:cs="標楷體" w:hint="eastAsia"/>
        </w:rPr>
        <w:t>。</w:t>
      </w:r>
    </w:p>
    <w:p w14:paraId="617DD79C" w14:textId="77777777" w:rsidR="00DB2C91" w:rsidRPr="00DB2C91" w:rsidRDefault="00DB2C91" w:rsidP="00DB2C91">
      <w:pPr>
        <w:kinsoku w:val="0"/>
        <w:overflowPunct w:val="0"/>
        <w:autoSpaceDE w:val="0"/>
        <w:autoSpaceDN w:val="0"/>
        <w:spacing w:line="440" w:lineRule="exact"/>
        <w:ind w:leftChars="748" w:left="2022" w:hanging="227"/>
        <w:jc w:val="both"/>
        <w:rPr>
          <w:rFonts w:ascii="Arial" w:eastAsia="標楷體" w:hAnsi="Arial" w:cs="標楷體"/>
        </w:rPr>
      </w:pPr>
      <w:r w:rsidRPr="00DB2C91">
        <w:rPr>
          <w:rFonts w:ascii="Arial" w:eastAsia="標楷體" w:hAnsi="Arial" w:cs="標楷體"/>
        </w:rPr>
        <w:t>3.</w:t>
      </w:r>
      <w:r w:rsidRPr="00DB2C91">
        <w:rPr>
          <w:rFonts w:ascii="Arial" w:eastAsia="標楷體" w:hAnsi="Arial" w:cs="標楷體" w:hint="eastAsia"/>
        </w:rPr>
        <w:t>文件經機關審定之日期較新者優於審定日期較舊者。</w:t>
      </w:r>
    </w:p>
    <w:p w14:paraId="33C573B5" w14:textId="77777777" w:rsidR="00DB2C91" w:rsidRPr="00DB2C91" w:rsidRDefault="00DB2C91" w:rsidP="00DB2C91">
      <w:pPr>
        <w:kinsoku w:val="0"/>
        <w:overflowPunct w:val="0"/>
        <w:autoSpaceDE w:val="0"/>
        <w:autoSpaceDN w:val="0"/>
        <w:spacing w:line="440" w:lineRule="exact"/>
        <w:ind w:leftChars="748" w:left="2022" w:hanging="227"/>
        <w:jc w:val="both"/>
        <w:rPr>
          <w:rFonts w:ascii="Arial" w:eastAsia="標楷體" w:hAnsi="Arial" w:cs="標楷體"/>
        </w:rPr>
      </w:pPr>
      <w:r w:rsidRPr="00DB2C91">
        <w:rPr>
          <w:rFonts w:ascii="Arial" w:eastAsia="標楷體" w:hAnsi="Arial" w:cs="標楷體"/>
        </w:rPr>
        <w:t>4.</w:t>
      </w:r>
      <w:r w:rsidRPr="00DB2C91">
        <w:rPr>
          <w:rFonts w:ascii="Arial" w:eastAsia="標楷體" w:hAnsi="Arial" w:cs="標楷體" w:hint="eastAsia"/>
        </w:rPr>
        <w:t>大比例尺圖者優於小比例尺圖者。</w:t>
      </w:r>
    </w:p>
    <w:p w14:paraId="38F4C025" w14:textId="2AA876DE" w:rsidR="00DB2C91" w:rsidRPr="00DB2C91" w:rsidRDefault="00DB2C91" w:rsidP="00DB2C91">
      <w:pPr>
        <w:kinsoku w:val="0"/>
        <w:overflowPunct w:val="0"/>
        <w:autoSpaceDE w:val="0"/>
        <w:autoSpaceDN w:val="0"/>
        <w:spacing w:line="440" w:lineRule="exact"/>
        <w:ind w:leftChars="748" w:left="2022" w:hanging="227"/>
        <w:jc w:val="both"/>
        <w:rPr>
          <w:rFonts w:ascii="Arial" w:eastAsia="標楷體" w:hAnsi="Arial" w:cs="標楷體"/>
        </w:rPr>
      </w:pPr>
      <w:r w:rsidRPr="00DB2C91">
        <w:rPr>
          <w:rFonts w:ascii="Arial" w:eastAsia="標楷體" w:hAnsi="Arial" w:cs="標楷體"/>
        </w:rPr>
        <w:t>5.</w:t>
      </w:r>
      <w:r w:rsidRPr="00DB2C91">
        <w:rPr>
          <w:rFonts w:ascii="Arial" w:eastAsia="標楷體" w:hAnsi="Arial" w:cs="標楷體" w:hint="eastAsia"/>
        </w:rPr>
        <w:t>簽約紀錄之內容優於評選紀錄之內容。</w:t>
      </w:r>
    </w:p>
    <w:p w14:paraId="207C19AB" w14:textId="77777777" w:rsidR="00DB2C91" w:rsidRPr="00DB2C91" w:rsidRDefault="00DB2C91" w:rsidP="00DB2C91">
      <w:pPr>
        <w:kinsoku w:val="0"/>
        <w:overflowPunct w:val="0"/>
        <w:autoSpaceDE w:val="0"/>
        <w:autoSpaceDN w:val="0"/>
        <w:spacing w:line="440" w:lineRule="exact"/>
        <w:ind w:leftChars="748" w:left="2022" w:hanging="227"/>
        <w:jc w:val="both"/>
        <w:rPr>
          <w:rFonts w:ascii="Arial" w:eastAsia="標楷體" w:hAnsi="Arial" w:cs="標楷體"/>
        </w:rPr>
      </w:pPr>
      <w:r w:rsidRPr="00DB2C91">
        <w:rPr>
          <w:rFonts w:ascii="Arial" w:eastAsia="標楷體" w:hAnsi="Arial" w:cs="標楷體"/>
        </w:rPr>
        <w:t>6.</w:t>
      </w:r>
      <w:r w:rsidRPr="00DB2C91">
        <w:rPr>
          <w:rFonts w:ascii="Arial" w:eastAsia="標楷體" w:hAnsi="Arial" w:cs="標楷體" w:hint="eastAsia"/>
        </w:rPr>
        <w:t>同一優先順位之文件，其內容有不一致之處，</w:t>
      </w:r>
      <w:proofErr w:type="gramStart"/>
      <w:r w:rsidRPr="00DB2C91">
        <w:rPr>
          <w:rFonts w:ascii="Arial" w:eastAsia="標楷體" w:hAnsi="Arial" w:cs="標楷體" w:hint="eastAsia"/>
        </w:rPr>
        <w:t>屬甲方</w:t>
      </w:r>
      <w:proofErr w:type="gramEnd"/>
      <w:r w:rsidRPr="00DB2C91">
        <w:rPr>
          <w:rFonts w:ascii="Arial" w:eastAsia="標楷體" w:hAnsi="Arial" w:cs="標楷體" w:hint="eastAsia"/>
        </w:rPr>
        <w:t>文件者，以對乙方有利者為</w:t>
      </w:r>
      <w:proofErr w:type="gramStart"/>
      <w:r w:rsidRPr="00DB2C91">
        <w:rPr>
          <w:rFonts w:ascii="Arial" w:eastAsia="標楷體" w:hAnsi="Arial" w:cs="標楷體" w:hint="eastAsia"/>
        </w:rPr>
        <w:t>準</w:t>
      </w:r>
      <w:proofErr w:type="gramEnd"/>
      <w:r w:rsidRPr="00DB2C91">
        <w:rPr>
          <w:rFonts w:ascii="Arial" w:eastAsia="標楷體" w:hAnsi="Arial" w:cs="標楷體" w:hint="eastAsia"/>
        </w:rPr>
        <w:t>；屬乙方文件者，以對甲方有利者為</w:t>
      </w:r>
      <w:proofErr w:type="gramStart"/>
      <w:r w:rsidRPr="00DB2C91">
        <w:rPr>
          <w:rFonts w:ascii="Arial" w:eastAsia="標楷體" w:hAnsi="Arial" w:cs="標楷體" w:hint="eastAsia"/>
        </w:rPr>
        <w:t>準</w:t>
      </w:r>
      <w:proofErr w:type="gramEnd"/>
      <w:r w:rsidRPr="00DB2C91">
        <w:rPr>
          <w:rFonts w:ascii="Arial" w:eastAsia="標楷體" w:hAnsi="Arial" w:cs="標楷體" w:hint="eastAsia"/>
        </w:rPr>
        <w:t>。</w:t>
      </w:r>
    </w:p>
    <w:p w14:paraId="53F180DF" w14:textId="77777777" w:rsidR="00DB2C91" w:rsidRPr="00DB2C91" w:rsidRDefault="00DB2C91" w:rsidP="00DB2C91">
      <w:pPr>
        <w:kinsoku w:val="0"/>
        <w:overflowPunct w:val="0"/>
        <w:autoSpaceDE w:val="0"/>
        <w:autoSpaceDN w:val="0"/>
        <w:spacing w:line="440" w:lineRule="exact"/>
        <w:ind w:leftChars="748" w:left="2022" w:hanging="227"/>
        <w:jc w:val="both"/>
        <w:rPr>
          <w:rFonts w:ascii="Arial" w:eastAsia="標楷體" w:hAnsi="Arial" w:cs="標楷體"/>
        </w:rPr>
      </w:pPr>
      <w:r w:rsidRPr="00DB2C91">
        <w:rPr>
          <w:rFonts w:ascii="Arial" w:eastAsia="標楷體" w:hAnsi="Arial" w:cs="標楷體"/>
        </w:rPr>
        <w:t>7.</w:t>
      </w:r>
      <w:r w:rsidRPr="00DB2C91">
        <w:rPr>
          <w:rFonts w:ascii="Arial" w:eastAsia="標楷體" w:hAnsi="Arial" w:cs="標楷體" w:hint="eastAsia"/>
        </w:rPr>
        <w:t>本契約之附件與本契約內之乙方文件，其內容與本契約條文有歧異者，除對甲方較有利者外，其歧異部分無效。</w:t>
      </w:r>
    </w:p>
    <w:p w14:paraId="72E9DD59" w14:textId="77777777" w:rsidR="00DB2C91" w:rsidRPr="00DB2C91" w:rsidRDefault="00DB2C91" w:rsidP="00DB2C91">
      <w:pPr>
        <w:numPr>
          <w:ilvl w:val="1"/>
          <w:numId w:val="13"/>
        </w:numPr>
        <w:tabs>
          <w:tab w:val="left" w:pos="1659"/>
        </w:tabs>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hint="eastAsia"/>
        </w:rPr>
        <w:t>契約所定事項如有違反法令或無法執行之部分，該部分無效。但除去該部分，契約亦可成立者，不影響其他部分之有效性。該無效之</w:t>
      </w:r>
      <w:r w:rsidRPr="00DB2C91">
        <w:rPr>
          <w:rFonts w:ascii="Arial" w:eastAsia="標楷體" w:hAnsi="Arial" w:cs="Arial"/>
        </w:rPr>
        <w:t>部分，甲方及乙方必要時得依契約原定目的變更之。</w:t>
      </w:r>
    </w:p>
    <w:p w14:paraId="10DDA695" w14:textId="77777777" w:rsidR="00DB2C91" w:rsidRPr="00DB2C91" w:rsidRDefault="00DB2C91" w:rsidP="00DB2C91">
      <w:pPr>
        <w:numPr>
          <w:ilvl w:val="0"/>
          <w:numId w:val="13"/>
        </w:numPr>
        <w:kinsoku w:val="0"/>
        <w:overflowPunct w:val="0"/>
        <w:autoSpaceDE w:val="0"/>
        <w:autoSpaceDN w:val="0"/>
        <w:spacing w:line="440" w:lineRule="exact"/>
        <w:jc w:val="both"/>
        <w:outlineLvl w:val="0"/>
        <w:rPr>
          <w:rFonts w:ascii="Arial" w:eastAsia="標楷體" w:hAnsi="Arial" w:cs="Arial"/>
          <w:b/>
          <w:bCs/>
          <w:szCs w:val="24"/>
        </w:rPr>
      </w:pPr>
      <w:bookmarkStart w:id="151" w:name="_Toc115171939"/>
      <w:bookmarkStart w:id="152" w:name="_Toc65245413"/>
      <w:bookmarkStart w:id="153" w:name="_Toc117875463"/>
      <w:bookmarkStart w:id="154" w:name="_Toc121317971"/>
      <w:bookmarkStart w:id="155" w:name="_Toc205199017"/>
      <w:bookmarkEnd w:id="151"/>
      <w:r w:rsidRPr="00DB2C91">
        <w:rPr>
          <w:rFonts w:ascii="Arial" w:eastAsia="標楷體" w:hAnsi="Arial" w:cs="Arial" w:hint="eastAsia"/>
          <w:b/>
          <w:bCs/>
          <w:szCs w:val="24"/>
        </w:rPr>
        <w:t>契約份數</w:t>
      </w:r>
      <w:bookmarkEnd w:id="152"/>
      <w:bookmarkEnd w:id="153"/>
      <w:bookmarkEnd w:id="154"/>
      <w:bookmarkEnd w:id="155"/>
    </w:p>
    <w:p w14:paraId="224C505D" w14:textId="77777777" w:rsidR="00DB2C91" w:rsidRPr="00DB2C91" w:rsidRDefault="00DB2C91" w:rsidP="00DB2C91">
      <w:pPr>
        <w:kinsoku w:val="0"/>
        <w:overflowPunct w:val="0"/>
        <w:autoSpaceDE w:val="0"/>
        <w:autoSpaceDN w:val="0"/>
        <w:spacing w:line="440" w:lineRule="exact"/>
        <w:ind w:left="482"/>
        <w:jc w:val="both"/>
        <w:rPr>
          <w:rFonts w:ascii="Arial" w:eastAsia="標楷體" w:hAnsi="Arial" w:cs="Arial"/>
        </w:rPr>
      </w:pPr>
      <w:r w:rsidRPr="00DB2C91">
        <w:rPr>
          <w:rFonts w:ascii="Arial" w:eastAsia="標楷體" w:hAnsi="Arial" w:cs="Arial"/>
        </w:rPr>
        <w:t>本契約正本一式</w:t>
      </w:r>
      <w:r w:rsidRPr="00DB2C91">
        <w:rPr>
          <w:rFonts w:ascii="Arial" w:eastAsia="標楷體" w:hAnsi="Arial" w:cs="Arial"/>
        </w:rPr>
        <w:t>2</w:t>
      </w:r>
      <w:r w:rsidRPr="00DB2C91">
        <w:rPr>
          <w:rFonts w:ascii="Arial" w:eastAsia="標楷體" w:hAnsi="Arial" w:cs="Arial"/>
        </w:rPr>
        <w:t>份，</w:t>
      </w:r>
      <w:r w:rsidRPr="00DB2C91">
        <w:rPr>
          <w:rFonts w:ascii="Arial" w:eastAsia="標楷體" w:hAnsi="Arial" w:cs="Arial" w:hint="eastAsia"/>
        </w:rPr>
        <w:t>由</w:t>
      </w:r>
      <w:r w:rsidRPr="00DB2C91">
        <w:rPr>
          <w:rFonts w:ascii="Arial" w:eastAsia="標楷體" w:hAnsi="Arial" w:cs="Arial"/>
        </w:rPr>
        <w:t>甲</w:t>
      </w:r>
      <w:r w:rsidRPr="00DB2C91">
        <w:rPr>
          <w:rFonts w:ascii="Arial" w:eastAsia="標楷體" w:hAnsi="Arial" w:cs="Arial" w:hint="eastAsia"/>
        </w:rPr>
        <w:t>、</w:t>
      </w:r>
      <w:r w:rsidRPr="00DB2C91">
        <w:rPr>
          <w:rFonts w:ascii="Arial" w:eastAsia="標楷體" w:hAnsi="Arial" w:cs="Arial"/>
        </w:rPr>
        <w:t>乙</w:t>
      </w:r>
      <w:r w:rsidRPr="00DB2C91">
        <w:rPr>
          <w:rFonts w:ascii="Arial" w:eastAsia="標楷體" w:hAnsi="Arial" w:cs="Arial" w:hint="eastAsia"/>
        </w:rPr>
        <w:t>雙</w:t>
      </w:r>
      <w:r w:rsidRPr="00DB2C91">
        <w:rPr>
          <w:rFonts w:ascii="Arial" w:eastAsia="標楷體" w:hAnsi="Arial" w:cs="Arial"/>
        </w:rPr>
        <w:t>方</w:t>
      </w:r>
      <w:r w:rsidRPr="00DB2C91">
        <w:rPr>
          <w:rFonts w:ascii="Arial" w:eastAsia="標楷體" w:hAnsi="Arial" w:cs="Arial" w:hint="eastAsia"/>
        </w:rPr>
        <w:t>各執</w:t>
      </w:r>
      <w:r w:rsidRPr="00DB2C91">
        <w:rPr>
          <w:rFonts w:ascii="Arial" w:eastAsia="標楷體" w:hAnsi="Arial" w:cs="Arial"/>
        </w:rPr>
        <w:t>1</w:t>
      </w:r>
      <w:r w:rsidRPr="00DB2C91">
        <w:rPr>
          <w:rFonts w:ascii="Arial" w:eastAsia="標楷體" w:hAnsi="Arial" w:cs="Arial"/>
        </w:rPr>
        <w:t>份</w:t>
      </w:r>
      <w:r w:rsidRPr="00DB2C91">
        <w:rPr>
          <w:rFonts w:ascii="Arial" w:eastAsia="標楷體" w:hAnsi="Arial" w:cs="Arial" w:hint="eastAsia"/>
        </w:rPr>
        <w:t>為</w:t>
      </w:r>
      <w:proofErr w:type="gramStart"/>
      <w:r w:rsidRPr="00DB2C91">
        <w:rPr>
          <w:rFonts w:ascii="Arial" w:eastAsia="標楷體" w:hAnsi="Arial" w:cs="Arial" w:hint="eastAsia"/>
        </w:rPr>
        <w:t>憑</w:t>
      </w:r>
      <w:proofErr w:type="gramEnd"/>
      <w:r w:rsidRPr="00DB2C91">
        <w:rPr>
          <w:rFonts w:ascii="Arial" w:eastAsia="標楷體" w:hAnsi="Arial" w:cs="Arial" w:hint="eastAsia"/>
        </w:rPr>
        <w:t>，</w:t>
      </w:r>
      <w:r w:rsidRPr="00DB2C91">
        <w:rPr>
          <w:rFonts w:ascii="Arial" w:eastAsia="標楷體" w:hAnsi="Arial" w:cs="Arial"/>
        </w:rPr>
        <w:t>副本</w:t>
      </w:r>
      <w:r w:rsidRPr="00DB2C91">
        <w:rPr>
          <w:rFonts w:ascii="Arial" w:eastAsia="標楷體" w:hAnsi="Arial" w:cs="Arial"/>
        </w:rPr>
        <w:t>10</w:t>
      </w:r>
      <w:r w:rsidRPr="00DB2C91">
        <w:rPr>
          <w:rFonts w:ascii="Arial" w:eastAsia="標楷體" w:hAnsi="Arial" w:cs="Arial"/>
        </w:rPr>
        <w:t>份，甲方</w:t>
      </w:r>
      <w:r w:rsidRPr="00DB2C91">
        <w:rPr>
          <w:rFonts w:ascii="Arial" w:eastAsia="標楷體" w:hAnsi="Arial" w:cs="Arial"/>
        </w:rPr>
        <w:t>5</w:t>
      </w:r>
      <w:r w:rsidRPr="00DB2C91">
        <w:rPr>
          <w:rFonts w:ascii="Arial" w:eastAsia="標楷體" w:hAnsi="Arial" w:cs="Arial"/>
        </w:rPr>
        <w:t>份、乙方</w:t>
      </w:r>
      <w:r w:rsidRPr="00DB2C91">
        <w:rPr>
          <w:rFonts w:ascii="Arial" w:eastAsia="標楷體" w:hAnsi="Arial" w:cs="Arial"/>
        </w:rPr>
        <w:t>5</w:t>
      </w:r>
      <w:r w:rsidRPr="00DB2C91">
        <w:rPr>
          <w:rFonts w:ascii="Arial" w:eastAsia="標楷體" w:hAnsi="Arial" w:cs="Arial"/>
        </w:rPr>
        <w:t>份。如有</w:t>
      </w:r>
      <w:proofErr w:type="gramStart"/>
      <w:r w:rsidRPr="00DB2C91">
        <w:rPr>
          <w:rFonts w:ascii="Arial" w:eastAsia="標楷體" w:hAnsi="Arial" w:cs="Arial"/>
        </w:rPr>
        <w:t>繕</w:t>
      </w:r>
      <w:proofErr w:type="gramEnd"/>
      <w:r w:rsidRPr="00DB2C91">
        <w:rPr>
          <w:rFonts w:ascii="Arial" w:eastAsia="標楷體" w:hAnsi="Arial" w:cs="Arial"/>
        </w:rPr>
        <w:t>誤，以正本為</w:t>
      </w:r>
      <w:proofErr w:type="gramStart"/>
      <w:r w:rsidRPr="00DB2C91">
        <w:rPr>
          <w:rFonts w:ascii="Arial" w:eastAsia="標楷體" w:hAnsi="Arial" w:cs="Arial"/>
        </w:rPr>
        <w:t>準</w:t>
      </w:r>
      <w:proofErr w:type="gramEnd"/>
      <w:r w:rsidRPr="00DB2C91">
        <w:rPr>
          <w:rFonts w:ascii="Arial" w:eastAsia="標楷體" w:hAnsi="Arial" w:cs="Arial"/>
        </w:rPr>
        <w:t>。</w:t>
      </w:r>
    </w:p>
    <w:p w14:paraId="0CF653F3" w14:textId="77777777" w:rsidR="0046037F" w:rsidRDefault="0046037F" w:rsidP="00DB2C91">
      <w:pPr>
        <w:kinsoku w:val="0"/>
        <w:overflowPunct w:val="0"/>
        <w:autoSpaceDE w:val="0"/>
        <w:autoSpaceDN w:val="0"/>
        <w:spacing w:line="440" w:lineRule="exact"/>
        <w:ind w:left="567"/>
        <w:jc w:val="both"/>
        <w:rPr>
          <w:rFonts w:ascii="Arial" w:eastAsia="標楷體" w:hAnsi="Arial" w:cs="Arial"/>
        </w:rPr>
      </w:pPr>
    </w:p>
    <w:p w14:paraId="3A682405" w14:textId="77777777" w:rsidR="0046037F" w:rsidRDefault="0046037F" w:rsidP="00DB2C91">
      <w:pPr>
        <w:kinsoku w:val="0"/>
        <w:overflowPunct w:val="0"/>
        <w:autoSpaceDE w:val="0"/>
        <w:autoSpaceDN w:val="0"/>
        <w:spacing w:line="440" w:lineRule="exact"/>
        <w:ind w:left="567"/>
        <w:jc w:val="both"/>
        <w:rPr>
          <w:rFonts w:ascii="Arial" w:eastAsia="標楷體" w:hAnsi="Arial" w:cs="Arial"/>
        </w:rPr>
      </w:pPr>
    </w:p>
    <w:p w14:paraId="0EEB2EC8" w14:textId="77777777" w:rsidR="0046037F" w:rsidRDefault="0046037F" w:rsidP="00DB2C91">
      <w:pPr>
        <w:kinsoku w:val="0"/>
        <w:overflowPunct w:val="0"/>
        <w:autoSpaceDE w:val="0"/>
        <w:autoSpaceDN w:val="0"/>
        <w:spacing w:line="440" w:lineRule="exact"/>
        <w:ind w:left="567"/>
        <w:jc w:val="both"/>
        <w:rPr>
          <w:rFonts w:ascii="Arial" w:eastAsia="標楷體" w:hAnsi="Arial" w:cs="Arial"/>
        </w:rPr>
      </w:pPr>
    </w:p>
    <w:p w14:paraId="7C077DDE" w14:textId="77777777" w:rsidR="0046037F" w:rsidRDefault="0046037F" w:rsidP="00DB2C91">
      <w:pPr>
        <w:kinsoku w:val="0"/>
        <w:overflowPunct w:val="0"/>
        <w:autoSpaceDE w:val="0"/>
        <w:autoSpaceDN w:val="0"/>
        <w:spacing w:line="440" w:lineRule="exact"/>
        <w:ind w:left="567"/>
        <w:jc w:val="both"/>
        <w:rPr>
          <w:rFonts w:ascii="Arial" w:eastAsia="標楷體" w:hAnsi="Arial" w:cs="Arial"/>
        </w:rPr>
      </w:pPr>
    </w:p>
    <w:p w14:paraId="4B2399F9" w14:textId="77777777" w:rsidR="0046037F" w:rsidRDefault="0046037F" w:rsidP="00DB2C91">
      <w:pPr>
        <w:kinsoku w:val="0"/>
        <w:overflowPunct w:val="0"/>
        <w:autoSpaceDE w:val="0"/>
        <w:autoSpaceDN w:val="0"/>
        <w:spacing w:line="440" w:lineRule="exact"/>
        <w:ind w:left="567"/>
        <w:jc w:val="both"/>
        <w:rPr>
          <w:rFonts w:ascii="Arial" w:eastAsia="標楷體" w:hAnsi="Arial" w:cs="Arial"/>
        </w:rPr>
      </w:pPr>
    </w:p>
    <w:p w14:paraId="5F5E16C9" w14:textId="77777777" w:rsidR="0046037F" w:rsidRDefault="0046037F" w:rsidP="00DB2C91">
      <w:pPr>
        <w:kinsoku w:val="0"/>
        <w:overflowPunct w:val="0"/>
        <w:autoSpaceDE w:val="0"/>
        <w:autoSpaceDN w:val="0"/>
        <w:spacing w:line="440" w:lineRule="exact"/>
        <w:ind w:left="567"/>
        <w:jc w:val="both"/>
        <w:rPr>
          <w:rFonts w:ascii="Arial" w:eastAsia="標楷體" w:hAnsi="Arial" w:cs="Arial"/>
        </w:rPr>
      </w:pPr>
    </w:p>
    <w:p w14:paraId="1CAB7C9A" w14:textId="77777777" w:rsidR="0046037F" w:rsidRDefault="0046037F" w:rsidP="00DB2C91">
      <w:pPr>
        <w:kinsoku w:val="0"/>
        <w:overflowPunct w:val="0"/>
        <w:autoSpaceDE w:val="0"/>
        <w:autoSpaceDN w:val="0"/>
        <w:spacing w:line="440" w:lineRule="exact"/>
        <w:ind w:left="567"/>
        <w:jc w:val="both"/>
        <w:rPr>
          <w:rFonts w:ascii="Arial" w:eastAsia="標楷體" w:hAnsi="Arial" w:cs="Arial"/>
        </w:rPr>
      </w:pPr>
    </w:p>
    <w:p w14:paraId="6CC48F21" w14:textId="77777777" w:rsidR="0046037F" w:rsidRDefault="0046037F" w:rsidP="00DB2C91">
      <w:pPr>
        <w:kinsoku w:val="0"/>
        <w:overflowPunct w:val="0"/>
        <w:autoSpaceDE w:val="0"/>
        <w:autoSpaceDN w:val="0"/>
        <w:spacing w:line="440" w:lineRule="exact"/>
        <w:ind w:left="567"/>
        <w:jc w:val="both"/>
        <w:rPr>
          <w:rFonts w:ascii="Arial" w:eastAsia="標楷體" w:hAnsi="Arial" w:cs="Arial"/>
        </w:rPr>
      </w:pPr>
    </w:p>
    <w:p w14:paraId="4E7525AB" w14:textId="77777777" w:rsidR="0046037F" w:rsidRDefault="0046037F" w:rsidP="00DB2C91">
      <w:pPr>
        <w:kinsoku w:val="0"/>
        <w:overflowPunct w:val="0"/>
        <w:autoSpaceDE w:val="0"/>
        <w:autoSpaceDN w:val="0"/>
        <w:spacing w:line="440" w:lineRule="exact"/>
        <w:ind w:left="567"/>
        <w:jc w:val="both"/>
        <w:rPr>
          <w:rFonts w:ascii="Arial" w:eastAsia="標楷體" w:hAnsi="Arial" w:cs="Arial"/>
        </w:rPr>
      </w:pPr>
    </w:p>
    <w:p w14:paraId="61C57602" w14:textId="77777777" w:rsidR="0046037F" w:rsidRDefault="0046037F" w:rsidP="00DB2C91">
      <w:pPr>
        <w:kinsoku w:val="0"/>
        <w:overflowPunct w:val="0"/>
        <w:autoSpaceDE w:val="0"/>
        <w:autoSpaceDN w:val="0"/>
        <w:spacing w:line="440" w:lineRule="exact"/>
        <w:ind w:left="567"/>
        <w:jc w:val="both"/>
        <w:rPr>
          <w:rFonts w:ascii="Arial" w:eastAsia="標楷體" w:hAnsi="Arial" w:cs="Arial"/>
        </w:rPr>
      </w:pPr>
    </w:p>
    <w:p w14:paraId="7BCE5CA6" w14:textId="77777777" w:rsidR="0046037F" w:rsidRDefault="0046037F" w:rsidP="00DB2C91">
      <w:pPr>
        <w:kinsoku w:val="0"/>
        <w:overflowPunct w:val="0"/>
        <w:autoSpaceDE w:val="0"/>
        <w:autoSpaceDN w:val="0"/>
        <w:spacing w:line="440" w:lineRule="exact"/>
        <w:ind w:left="567"/>
        <w:jc w:val="both"/>
        <w:rPr>
          <w:rFonts w:ascii="Arial" w:eastAsia="標楷體" w:hAnsi="Arial" w:cs="Arial"/>
        </w:rPr>
      </w:pPr>
    </w:p>
    <w:p w14:paraId="4580F821" w14:textId="77777777" w:rsidR="0046037F" w:rsidRDefault="0046037F" w:rsidP="00DB2C91">
      <w:pPr>
        <w:kinsoku w:val="0"/>
        <w:overflowPunct w:val="0"/>
        <w:autoSpaceDE w:val="0"/>
        <w:autoSpaceDN w:val="0"/>
        <w:spacing w:line="440" w:lineRule="exact"/>
        <w:ind w:left="567"/>
        <w:jc w:val="both"/>
        <w:rPr>
          <w:rFonts w:ascii="Arial" w:eastAsia="標楷體" w:hAnsi="Arial" w:cs="Arial"/>
        </w:rPr>
      </w:pPr>
    </w:p>
    <w:p w14:paraId="64B3B608" w14:textId="4C50740D" w:rsidR="00DB2C91" w:rsidRPr="00DB2C91" w:rsidRDefault="00DB2C91" w:rsidP="00DB2C91">
      <w:pPr>
        <w:kinsoku w:val="0"/>
        <w:overflowPunct w:val="0"/>
        <w:autoSpaceDE w:val="0"/>
        <w:autoSpaceDN w:val="0"/>
        <w:spacing w:line="440" w:lineRule="exact"/>
        <w:ind w:left="567"/>
        <w:jc w:val="both"/>
        <w:rPr>
          <w:rFonts w:ascii="Arial" w:eastAsia="標楷體" w:hAnsi="Arial" w:cs="Arial"/>
        </w:rPr>
      </w:pPr>
      <w:r w:rsidRPr="00DB2C91">
        <w:rPr>
          <w:rFonts w:ascii="Arial" w:eastAsia="標楷體" w:hAnsi="Arial" w:cs="Arial"/>
        </w:rPr>
        <w:t>立契約書人：</w:t>
      </w:r>
    </w:p>
    <w:p w14:paraId="5D5B3E3A" w14:textId="77777777" w:rsidR="00DB2C91" w:rsidRDefault="00DB2C91" w:rsidP="00DB2C91">
      <w:pPr>
        <w:kinsoku w:val="0"/>
        <w:overflowPunct w:val="0"/>
        <w:autoSpaceDE w:val="0"/>
        <w:autoSpaceDN w:val="0"/>
        <w:spacing w:line="440" w:lineRule="exact"/>
        <w:jc w:val="both"/>
        <w:rPr>
          <w:rFonts w:ascii="Arial" w:eastAsia="標楷體" w:hAnsi="Arial" w:cs="Arial"/>
        </w:rPr>
      </w:pPr>
    </w:p>
    <w:p w14:paraId="3A57E54F" w14:textId="77777777" w:rsidR="00076082" w:rsidRDefault="00076082" w:rsidP="00DB2C91">
      <w:pPr>
        <w:kinsoku w:val="0"/>
        <w:overflowPunct w:val="0"/>
        <w:autoSpaceDE w:val="0"/>
        <w:autoSpaceDN w:val="0"/>
        <w:spacing w:line="440" w:lineRule="exact"/>
        <w:jc w:val="both"/>
        <w:rPr>
          <w:rFonts w:ascii="Arial" w:eastAsia="標楷體" w:hAnsi="Arial" w:cs="Arial"/>
        </w:rPr>
      </w:pPr>
    </w:p>
    <w:p w14:paraId="2AD7621C" w14:textId="77777777" w:rsidR="00076082" w:rsidRDefault="00076082" w:rsidP="00DB2C91">
      <w:pPr>
        <w:kinsoku w:val="0"/>
        <w:overflowPunct w:val="0"/>
        <w:autoSpaceDE w:val="0"/>
        <w:autoSpaceDN w:val="0"/>
        <w:spacing w:line="440" w:lineRule="exact"/>
        <w:jc w:val="both"/>
        <w:rPr>
          <w:rFonts w:ascii="Arial" w:eastAsia="標楷體" w:hAnsi="Arial" w:cs="Arial"/>
        </w:rPr>
      </w:pPr>
    </w:p>
    <w:p w14:paraId="38FE9AFC" w14:textId="77777777" w:rsidR="00076082" w:rsidRDefault="00076082" w:rsidP="00DB2C91">
      <w:pPr>
        <w:kinsoku w:val="0"/>
        <w:overflowPunct w:val="0"/>
        <w:autoSpaceDE w:val="0"/>
        <w:autoSpaceDN w:val="0"/>
        <w:spacing w:line="440" w:lineRule="exact"/>
        <w:jc w:val="both"/>
        <w:rPr>
          <w:rFonts w:ascii="Arial" w:eastAsia="標楷體" w:hAnsi="Arial" w:cs="Arial"/>
        </w:rPr>
      </w:pPr>
    </w:p>
    <w:p w14:paraId="026D91E2" w14:textId="77777777" w:rsidR="00076082" w:rsidRPr="00DB2C91" w:rsidRDefault="00076082" w:rsidP="00DB2C91">
      <w:pPr>
        <w:kinsoku w:val="0"/>
        <w:overflowPunct w:val="0"/>
        <w:autoSpaceDE w:val="0"/>
        <w:autoSpaceDN w:val="0"/>
        <w:spacing w:line="440" w:lineRule="exact"/>
        <w:jc w:val="both"/>
        <w:rPr>
          <w:rFonts w:ascii="Arial" w:eastAsia="標楷體" w:hAnsi="Arial" w:cs="Arial"/>
        </w:rPr>
      </w:pPr>
    </w:p>
    <w:p w14:paraId="106F1170" w14:textId="77777777" w:rsidR="00DB2C91" w:rsidRPr="00DB2C91" w:rsidRDefault="00DB2C91" w:rsidP="00DB2C91">
      <w:pPr>
        <w:kinsoku w:val="0"/>
        <w:overflowPunct w:val="0"/>
        <w:autoSpaceDE w:val="0"/>
        <w:autoSpaceDN w:val="0"/>
        <w:spacing w:line="440" w:lineRule="exact"/>
        <w:ind w:leftChars="-177" w:right="6421" w:hangingChars="177" w:hanging="425"/>
        <w:jc w:val="both"/>
        <w:rPr>
          <w:rFonts w:ascii="Arial" w:eastAsia="標楷體" w:hAnsi="Arial" w:cs="Arial"/>
        </w:rPr>
      </w:pPr>
      <w:r w:rsidRPr="00DB2C91">
        <w:rPr>
          <w:rFonts w:ascii="Arial" w:eastAsia="標楷體" w:hAnsi="Arial" w:cs="Arial"/>
        </w:rPr>
        <w:t>甲　　方：</w:t>
      </w:r>
    </w:p>
    <w:p w14:paraId="0FFCAB6A" w14:textId="77777777" w:rsidR="00DB2C91" w:rsidRPr="00DB2C91" w:rsidRDefault="00DB2C91" w:rsidP="00DB2C91">
      <w:pPr>
        <w:kinsoku w:val="0"/>
        <w:overflowPunct w:val="0"/>
        <w:autoSpaceDE w:val="0"/>
        <w:autoSpaceDN w:val="0"/>
        <w:spacing w:line="440" w:lineRule="exact"/>
        <w:ind w:leftChars="-177" w:right="6421" w:hangingChars="177" w:hanging="425"/>
        <w:jc w:val="both"/>
        <w:rPr>
          <w:rFonts w:ascii="Arial" w:eastAsia="標楷體" w:hAnsi="Arial" w:cs="Arial"/>
        </w:rPr>
      </w:pPr>
      <w:r w:rsidRPr="00DB2C91">
        <w:rPr>
          <w:rFonts w:ascii="Arial" w:eastAsia="標楷體" w:hAnsi="Arial" w:cs="Arial"/>
        </w:rPr>
        <w:t>代</w:t>
      </w:r>
      <w:r w:rsidRPr="00DB2C91">
        <w:rPr>
          <w:rFonts w:ascii="Arial" w:eastAsia="標楷體" w:hAnsi="Arial" w:cs="Arial" w:hint="eastAsia"/>
        </w:rPr>
        <w:t xml:space="preserve">  </w:t>
      </w:r>
      <w:r w:rsidRPr="00DB2C91">
        <w:rPr>
          <w:rFonts w:ascii="Arial" w:eastAsia="標楷體" w:hAnsi="Arial" w:cs="Arial"/>
        </w:rPr>
        <w:t>表</w:t>
      </w:r>
      <w:r w:rsidRPr="00DB2C91">
        <w:rPr>
          <w:rFonts w:ascii="Arial" w:eastAsia="標楷體" w:hAnsi="Arial" w:cs="Arial" w:hint="eastAsia"/>
        </w:rPr>
        <w:t xml:space="preserve">  </w:t>
      </w:r>
      <w:r w:rsidRPr="00DB2C91">
        <w:rPr>
          <w:rFonts w:ascii="Arial" w:eastAsia="標楷體" w:hAnsi="Arial" w:cs="Arial"/>
        </w:rPr>
        <w:t>人：</w:t>
      </w:r>
    </w:p>
    <w:p w14:paraId="6B48BE0C" w14:textId="77777777" w:rsidR="00DB2C91" w:rsidRPr="00DB2C91" w:rsidRDefault="00DB2C91" w:rsidP="00DB2C91">
      <w:pPr>
        <w:kinsoku w:val="0"/>
        <w:overflowPunct w:val="0"/>
        <w:autoSpaceDE w:val="0"/>
        <w:autoSpaceDN w:val="0"/>
        <w:spacing w:line="440" w:lineRule="exact"/>
        <w:ind w:leftChars="-177" w:right="6421" w:hangingChars="177" w:hanging="425"/>
        <w:jc w:val="both"/>
        <w:rPr>
          <w:rFonts w:ascii="Arial" w:eastAsia="標楷體" w:hAnsi="Arial" w:cs="Arial"/>
        </w:rPr>
      </w:pPr>
      <w:r w:rsidRPr="00DB2C91">
        <w:rPr>
          <w:rFonts w:ascii="Arial" w:eastAsia="標楷體" w:hAnsi="Arial" w:cs="Arial"/>
        </w:rPr>
        <w:t>統一編號：</w:t>
      </w:r>
    </w:p>
    <w:p w14:paraId="60AFC992" w14:textId="77777777" w:rsidR="00DB2C91" w:rsidRPr="00DB2C91" w:rsidRDefault="00DB2C91" w:rsidP="00DB2C91">
      <w:pPr>
        <w:kinsoku w:val="0"/>
        <w:overflowPunct w:val="0"/>
        <w:autoSpaceDE w:val="0"/>
        <w:autoSpaceDN w:val="0"/>
        <w:spacing w:line="440" w:lineRule="exact"/>
        <w:ind w:leftChars="-177" w:right="6421" w:hangingChars="177" w:hanging="425"/>
        <w:jc w:val="both"/>
        <w:rPr>
          <w:rFonts w:ascii="Arial" w:eastAsia="標楷體" w:hAnsi="Arial" w:cs="Arial"/>
        </w:rPr>
      </w:pPr>
      <w:r w:rsidRPr="00DB2C91">
        <w:rPr>
          <w:rFonts w:ascii="Arial" w:eastAsia="標楷體" w:hAnsi="Arial" w:cs="Arial"/>
        </w:rPr>
        <w:t>電　　話：</w:t>
      </w:r>
    </w:p>
    <w:p w14:paraId="52D4BF94" w14:textId="77777777" w:rsidR="00DB2C91" w:rsidRDefault="00DB2C91" w:rsidP="00DB2C91">
      <w:pPr>
        <w:kinsoku w:val="0"/>
        <w:overflowPunct w:val="0"/>
        <w:autoSpaceDE w:val="0"/>
        <w:autoSpaceDN w:val="0"/>
        <w:spacing w:line="440" w:lineRule="exact"/>
        <w:ind w:leftChars="-177" w:right="6421" w:hangingChars="177" w:hanging="425"/>
        <w:jc w:val="both"/>
        <w:rPr>
          <w:rFonts w:ascii="Arial" w:eastAsia="標楷體" w:hAnsi="Arial" w:cs="Arial"/>
        </w:rPr>
      </w:pPr>
      <w:r w:rsidRPr="00DB2C91">
        <w:rPr>
          <w:rFonts w:ascii="Arial" w:eastAsia="標楷體" w:hAnsi="Arial" w:cs="Arial"/>
        </w:rPr>
        <w:t>地　　址：</w:t>
      </w:r>
    </w:p>
    <w:p w14:paraId="5DBE3C95" w14:textId="77777777" w:rsidR="00076082" w:rsidRDefault="00076082" w:rsidP="00DB2C91">
      <w:pPr>
        <w:kinsoku w:val="0"/>
        <w:overflowPunct w:val="0"/>
        <w:autoSpaceDE w:val="0"/>
        <w:autoSpaceDN w:val="0"/>
        <w:spacing w:line="440" w:lineRule="exact"/>
        <w:ind w:leftChars="-177" w:right="6421" w:hangingChars="177" w:hanging="425"/>
        <w:jc w:val="both"/>
        <w:rPr>
          <w:rFonts w:ascii="Arial" w:eastAsia="標楷體" w:hAnsi="Arial" w:cs="Arial"/>
        </w:rPr>
      </w:pPr>
    </w:p>
    <w:p w14:paraId="049A7F5E" w14:textId="77777777" w:rsidR="00076082" w:rsidRDefault="00076082" w:rsidP="00DB2C91">
      <w:pPr>
        <w:kinsoku w:val="0"/>
        <w:overflowPunct w:val="0"/>
        <w:autoSpaceDE w:val="0"/>
        <w:autoSpaceDN w:val="0"/>
        <w:spacing w:line="440" w:lineRule="exact"/>
        <w:ind w:leftChars="-177" w:right="6421" w:hangingChars="177" w:hanging="425"/>
        <w:jc w:val="both"/>
        <w:rPr>
          <w:rFonts w:ascii="Arial" w:eastAsia="標楷體" w:hAnsi="Arial" w:cs="Arial"/>
        </w:rPr>
      </w:pPr>
    </w:p>
    <w:p w14:paraId="5B818AE6" w14:textId="77777777" w:rsidR="00076082" w:rsidRDefault="00076082" w:rsidP="00DB2C91">
      <w:pPr>
        <w:kinsoku w:val="0"/>
        <w:overflowPunct w:val="0"/>
        <w:autoSpaceDE w:val="0"/>
        <w:autoSpaceDN w:val="0"/>
        <w:spacing w:line="440" w:lineRule="exact"/>
        <w:ind w:leftChars="-177" w:right="6421" w:hangingChars="177" w:hanging="425"/>
        <w:jc w:val="both"/>
        <w:rPr>
          <w:rFonts w:ascii="Arial" w:eastAsia="標楷體" w:hAnsi="Arial" w:cs="Arial"/>
        </w:rPr>
      </w:pPr>
    </w:p>
    <w:p w14:paraId="762B55DB" w14:textId="77777777" w:rsidR="00076082" w:rsidRDefault="00076082" w:rsidP="00DB2C91">
      <w:pPr>
        <w:kinsoku w:val="0"/>
        <w:overflowPunct w:val="0"/>
        <w:autoSpaceDE w:val="0"/>
        <w:autoSpaceDN w:val="0"/>
        <w:spacing w:line="440" w:lineRule="exact"/>
        <w:ind w:leftChars="-177" w:right="6421" w:hangingChars="177" w:hanging="425"/>
        <w:jc w:val="both"/>
        <w:rPr>
          <w:rFonts w:ascii="Arial" w:eastAsia="標楷體" w:hAnsi="Arial" w:cs="Arial"/>
        </w:rPr>
      </w:pPr>
    </w:p>
    <w:p w14:paraId="77AA3F72" w14:textId="77777777" w:rsidR="00076082" w:rsidRPr="00DB2C91" w:rsidRDefault="00076082" w:rsidP="00DB2C91">
      <w:pPr>
        <w:kinsoku w:val="0"/>
        <w:overflowPunct w:val="0"/>
        <w:autoSpaceDE w:val="0"/>
        <w:autoSpaceDN w:val="0"/>
        <w:spacing w:line="440" w:lineRule="exact"/>
        <w:ind w:leftChars="-177" w:right="6421" w:hangingChars="177" w:hanging="425"/>
        <w:jc w:val="both"/>
        <w:rPr>
          <w:rFonts w:ascii="Arial" w:eastAsia="標楷體" w:hAnsi="Arial" w:cs="Arial"/>
        </w:rPr>
      </w:pPr>
    </w:p>
    <w:p w14:paraId="46C66CED" w14:textId="77777777" w:rsidR="00DB2C91" w:rsidRPr="00DB2C91" w:rsidRDefault="00DB2C91" w:rsidP="00DB2C91">
      <w:pPr>
        <w:kinsoku w:val="0"/>
        <w:overflowPunct w:val="0"/>
        <w:autoSpaceDE w:val="0"/>
        <w:autoSpaceDN w:val="0"/>
        <w:spacing w:line="440" w:lineRule="exact"/>
        <w:ind w:leftChars="-177" w:right="6418" w:hangingChars="177" w:hanging="425"/>
        <w:jc w:val="both"/>
        <w:rPr>
          <w:rFonts w:ascii="Arial" w:eastAsia="標楷體" w:hAnsi="Arial" w:cs="Arial"/>
        </w:rPr>
      </w:pPr>
      <w:r w:rsidRPr="00DB2C91">
        <w:rPr>
          <w:rFonts w:ascii="Arial" w:eastAsia="標楷體" w:hAnsi="Arial" w:cs="Arial"/>
        </w:rPr>
        <w:t>乙　　方：</w:t>
      </w:r>
    </w:p>
    <w:p w14:paraId="454DA9F9" w14:textId="77777777" w:rsidR="00DB2C91" w:rsidRPr="00DB2C91" w:rsidRDefault="00DB2C91" w:rsidP="00DB2C91">
      <w:pPr>
        <w:kinsoku w:val="0"/>
        <w:overflowPunct w:val="0"/>
        <w:autoSpaceDE w:val="0"/>
        <w:autoSpaceDN w:val="0"/>
        <w:spacing w:line="440" w:lineRule="exact"/>
        <w:ind w:leftChars="-177" w:right="6418" w:hangingChars="177" w:hanging="425"/>
        <w:jc w:val="both"/>
        <w:rPr>
          <w:rFonts w:ascii="Arial" w:eastAsia="標楷體" w:hAnsi="Arial" w:cs="Arial"/>
        </w:rPr>
      </w:pPr>
      <w:r w:rsidRPr="00DB2C91">
        <w:rPr>
          <w:rFonts w:ascii="Arial" w:eastAsia="標楷體" w:hAnsi="Arial" w:cs="Arial"/>
        </w:rPr>
        <w:t>代</w:t>
      </w:r>
      <w:r w:rsidRPr="00DB2C91">
        <w:rPr>
          <w:rFonts w:ascii="Arial" w:eastAsia="標楷體" w:hAnsi="Arial" w:cs="Arial" w:hint="eastAsia"/>
        </w:rPr>
        <w:t xml:space="preserve">  </w:t>
      </w:r>
      <w:r w:rsidRPr="00DB2C91">
        <w:rPr>
          <w:rFonts w:ascii="Arial" w:eastAsia="標楷體" w:hAnsi="Arial" w:cs="Arial"/>
        </w:rPr>
        <w:t>表</w:t>
      </w:r>
      <w:r w:rsidRPr="00DB2C91">
        <w:rPr>
          <w:rFonts w:ascii="Arial" w:eastAsia="標楷體" w:hAnsi="Arial" w:cs="Arial" w:hint="eastAsia"/>
        </w:rPr>
        <w:t xml:space="preserve">  </w:t>
      </w:r>
      <w:r w:rsidRPr="00DB2C91">
        <w:rPr>
          <w:rFonts w:ascii="Arial" w:eastAsia="標楷體" w:hAnsi="Arial" w:cs="Arial"/>
        </w:rPr>
        <w:t>人：</w:t>
      </w:r>
    </w:p>
    <w:p w14:paraId="4F7E822F" w14:textId="77777777" w:rsidR="00DB2C91" w:rsidRPr="00DB2C91" w:rsidRDefault="00DB2C91" w:rsidP="00DB2C91">
      <w:pPr>
        <w:kinsoku w:val="0"/>
        <w:overflowPunct w:val="0"/>
        <w:autoSpaceDE w:val="0"/>
        <w:autoSpaceDN w:val="0"/>
        <w:spacing w:line="440" w:lineRule="exact"/>
        <w:ind w:leftChars="-177" w:right="6418" w:hangingChars="177" w:hanging="425"/>
        <w:jc w:val="both"/>
        <w:rPr>
          <w:rFonts w:ascii="Arial" w:eastAsia="標楷體" w:hAnsi="Arial" w:cs="Arial"/>
        </w:rPr>
      </w:pPr>
      <w:r w:rsidRPr="00DB2C91">
        <w:rPr>
          <w:rFonts w:ascii="Arial" w:eastAsia="標楷體" w:hAnsi="Arial" w:cs="Arial"/>
        </w:rPr>
        <w:t>統一編號：</w:t>
      </w:r>
    </w:p>
    <w:p w14:paraId="43551EEA" w14:textId="77777777" w:rsidR="00DB2C91" w:rsidRPr="00DB2C91" w:rsidRDefault="00DB2C91" w:rsidP="00DB2C91">
      <w:pPr>
        <w:kinsoku w:val="0"/>
        <w:overflowPunct w:val="0"/>
        <w:autoSpaceDE w:val="0"/>
        <w:autoSpaceDN w:val="0"/>
        <w:spacing w:line="440" w:lineRule="exact"/>
        <w:ind w:leftChars="-177" w:right="6418" w:hangingChars="177" w:hanging="425"/>
        <w:jc w:val="both"/>
        <w:rPr>
          <w:rFonts w:ascii="Arial" w:eastAsia="標楷體" w:hAnsi="Arial" w:cs="Arial"/>
        </w:rPr>
      </w:pPr>
      <w:r w:rsidRPr="00DB2C91">
        <w:rPr>
          <w:rFonts w:ascii="Arial" w:eastAsia="標楷體" w:hAnsi="Arial" w:cs="Arial"/>
        </w:rPr>
        <w:t>電　　話：</w:t>
      </w:r>
    </w:p>
    <w:p w14:paraId="338FC8AE" w14:textId="77777777" w:rsidR="00DB2C91" w:rsidRPr="00DB2C91" w:rsidRDefault="00DB2C91" w:rsidP="00DB2C91">
      <w:pPr>
        <w:kinsoku w:val="0"/>
        <w:overflowPunct w:val="0"/>
        <w:autoSpaceDE w:val="0"/>
        <w:autoSpaceDN w:val="0"/>
        <w:spacing w:line="440" w:lineRule="exact"/>
        <w:ind w:leftChars="-177" w:right="6418" w:hangingChars="177" w:hanging="425"/>
        <w:jc w:val="both"/>
        <w:rPr>
          <w:rFonts w:ascii="Arial" w:eastAsia="標楷體" w:hAnsi="Arial" w:cs="Arial"/>
        </w:rPr>
      </w:pPr>
      <w:r w:rsidRPr="00DB2C91">
        <w:rPr>
          <w:rFonts w:ascii="Arial" w:eastAsia="標楷體" w:hAnsi="Arial" w:cs="Arial"/>
        </w:rPr>
        <w:t>地　　址：</w:t>
      </w:r>
    </w:p>
    <w:p w14:paraId="2E12949A" w14:textId="77777777" w:rsidR="00DB2C91" w:rsidRDefault="00DB2C91" w:rsidP="00DB2C91">
      <w:pPr>
        <w:kinsoku w:val="0"/>
        <w:overflowPunct w:val="0"/>
        <w:autoSpaceDE w:val="0"/>
        <w:autoSpaceDN w:val="0"/>
        <w:spacing w:line="440" w:lineRule="exact"/>
        <w:jc w:val="both"/>
        <w:rPr>
          <w:rFonts w:ascii="Arial" w:eastAsia="標楷體" w:hAnsi="Arial" w:cs="Arial"/>
        </w:rPr>
      </w:pPr>
    </w:p>
    <w:p w14:paraId="137E0A37" w14:textId="77777777" w:rsidR="00076082" w:rsidRDefault="00076082" w:rsidP="00DB2C91">
      <w:pPr>
        <w:kinsoku w:val="0"/>
        <w:overflowPunct w:val="0"/>
        <w:autoSpaceDE w:val="0"/>
        <w:autoSpaceDN w:val="0"/>
        <w:spacing w:line="440" w:lineRule="exact"/>
        <w:jc w:val="both"/>
        <w:rPr>
          <w:rFonts w:ascii="Arial" w:eastAsia="標楷體" w:hAnsi="Arial" w:cs="Arial"/>
        </w:rPr>
      </w:pPr>
    </w:p>
    <w:p w14:paraId="6BDD214A" w14:textId="77777777" w:rsidR="00076082" w:rsidRDefault="00076082" w:rsidP="00DB2C91">
      <w:pPr>
        <w:kinsoku w:val="0"/>
        <w:overflowPunct w:val="0"/>
        <w:autoSpaceDE w:val="0"/>
        <w:autoSpaceDN w:val="0"/>
        <w:spacing w:line="440" w:lineRule="exact"/>
        <w:jc w:val="both"/>
        <w:rPr>
          <w:rFonts w:ascii="Arial" w:eastAsia="標楷體" w:hAnsi="Arial" w:cs="Arial"/>
        </w:rPr>
      </w:pPr>
    </w:p>
    <w:p w14:paraId="52727853" w14:textId="77777777" w:rsidR="00FA58FB" w:rsidRDefault="00FA58FB" w:rsidP="00DB2C91">
      <w:pPr>
        <w:kinsoku w:val="0"/>
        <w:overflowPunct w:val="0"/>
        <w:autoSpaceDE w:val="0"/>
        <w:autoSpaceDN w:val="0"/>
        <w:spacing w:line="440" w:lineRule="exact"/>
        <w:jc w:val="both"/>
        <w:rPr>
          <w:rFonts w:ascii="Arial" w:eastAsia="標楷體" w:hAnsi="Arial" w:cs="Arial"/>
        </w:rPr>
      </w:pPr>
    </w:p>
    <w:p w14:paraId="0F9F6A04" w14:textId="77777777" w:rsidR="00FA58FB" w:rsidRDefault="00FA58FB" w:rsidP="00DB2C91">
      <w:pPr>
        <w:kinsoku w:val="0"/>
        <w:overflowPunct w:val="0"/>
        <w:autoSpaceDE w:val="0"/>
        <w:autoSpaceDN w:val="0"/>
        <w:spacing w:line="440" w:lineRule="exact"/>
        <w:jc w:val="both"/>
        <w:rPr>
          <w:rFonts w:ascii="Arial" w:eastAsia="標楷體" w:hAnsi="Arial" w:cs="Arial"/>
        </w:rPr>
      </w:pPr>
    </w:p>
    <w:p w14:paraId="148480C8" w14:textId="77777777" w:rsidR="00076082" w:rsidRPr="00DB2C91" w:rsidRDefault="00076082" w:rsidP="00DB2C91">
      <w:pPr>
        <w:kinsoku w:val="0"/>
        <w:overflowPunct w:val="0"/>
        <w:autoSpaceDE w:val="0"/>
        <w:autoSpaceDN w:val="0"/>
        <w:spacing w:line="440" w:lineRule="exact"/>
        <w:jc w:val="both"/>
        <w:rPr>
          <w:rFonts w:ascii="Arial" w:eastAsia="標楷體" w:hAnsi="Arial" w:cs="Arial"/>
        </w:rPr>
      </w:pPr>
    </w:p>
    <w:p w14:paraId="66D8D6D3" w14:textId="77777777" w:rsidR="00BA2F69" w:rsidRDefault="00DB2C91" w:rsidP="00DB2C91">
      <w:pPr>
        <w:tabs>
          <w:tab w:val="left" w:pos="5143"/>
        </w:tabs>
        <w:kinsoku w:val="0"/>
        <w:overflowPunct w:val="0"/>
        <w:autoSpaceDE w:val="0"/>
        <w:autoSpaceDN w:val="0"/>
        <w:spacing w:line="440" w:lineRule="exact"/>
        <w:jc w:val="distribute"/>
        <w:rPr>
          <w:rFonts w:ascii="Arial" w:eastAsia="標楷體" w:hAnsi="Arial" w:cs="Arial"/>
        </w:rPr>
        <w:sectPr w:rsidR="00BA2F69" w:rsidSect="00C37F63">
          <w:footerReference w:type="default" r:id="rId16"/>
          <w:pgSz w:w="11906" w:h="16838" w:code="9"/>
          <w:pgMar w:top="1418" w:right="1418" w:bottom="1418" w:left="1418" w:header="851" w:footer="851" w:gutter="0"/>
          <w:pgNumType w:start="1"/>
          <w:cols w:space="425"/>
          <w:docGrid w:type="lines" w:linePitch="360"/>
        </w:sectPr>
      </w:pPr>
      <w:r w:rsidRPr="00DB2C91">
        <w:rPr>
          <w:rFonts w:ascii="Arial" w:eastAsia="標楷體" w:hAnsi="Arial" w:cs="Arial"/>
        </w:rPr>
        <w:t>中華民國　　年　　月　　日</w:t>
      </w:r>
    </w:p>
    <w:p w14:paraId="22E96BA4" w14:textId="77777777" w:rsidR="00DB2C91" w:rsidRPr="00015E17" w:rsidRDefault="00DB2C91" w:rsidP="008F134D">
      <w:pPr>
        <w:kinsoku w:val="0"/>
        <w:overflowPunct w:val="0"/>
        <w:autoSpaceDE w:val="0"/>
        <w:autoSpaceDN w:val="0"/>
        <w:spacing w:line="440" w:lineRule="exact"/>
        <w:ind w:left="-300"/>
        <w:jc w:val="both"/>
        <w:outlineLvl w:val="0"/>
        <w:rPr>
          <w:rFonts w:ascii="Arial" w:eastAsia="標楷體" w:hAnsi="Arial" w:cs="Arial"/>
          <w:szCs w:val="24"/>
          <w:bdr w:val="single" w:sz="4" w:space="0" w:color="auto"/>
        </w:rPr>
      </w:pPr>
      <w:bookmarkStart w:id="156" w:name="_Toc65245414"/>
      <w:bookmarkStart w:id="157" w:name="_Toc117875464"/>
      <w:bookmarkStart w:id="158" w:name="_Toc121317972"/>
      <w:bookmarkStart w:id="159" w:name="_Toc185597381"/>
      <w:bookmarkStart w:id="160" w:name="_Toc205199018"/>
      <w:bookmarkStart w:id="161" w:name="_Hlk110601891"/>
      <w:r w:rsidRPr="00015E17">
        <w:rPr>
          <w:rFonts w:ascii="Arial" w:eastAsia="標楷體" w:hAnsi="Arial" w:cs="Arial"/>
          <w:b/>
          <w:bCs/>
          <w:szCs w:val="24"/>
          <w:bdr w:val="single" w:sz="4" w:space="0" w:color="auto"/>
        </w:rPr>
        <w:lastRenderedPageBreak/>
        <w:t>附件</w:t>
      </w:r>
      <w:r w:rsidRPr="00015E17">
        <w:rPr>
          <w:rFonts w:ascii="Arial" w:eastAsia="標楷體" w:hAnsi="Arial" w:cs="Arial"/>
          <w:b/>
          <w:bCs/>
          <w:spacing w:val="-1"/>
          <w:szCs w:val="24"/>
          <w:bdr w:val="single" w:sz="4" w:space="0" w:color="auto"/>
        </w:rPr>
        <w:t>1</w:t>
      </w:r>
      <w:r w:rsidRPr="00015E17">
        <w:rPr>
          <w:rFonts w:ascii="Arial" w:eastAsia="標楷體" w:hAnsi="Arial" w:cs="Arial"/>
          <w:b/>
          <w:bCs/>
          <w:spacing w:val="-1"/>
          <w:szCs w:val="24"/>
          <w:bdr w:val="single" w:sz="4" w:space="0" w:color="auto"/>
        </w:rPr>
        <w:t>：合作開發基地範圍圖</w:t>
      </w:r>
      <w:bookmarkEnd w:id="156"/>
      <w:bookmarkEnd w:id="157"/>
      <w:bookmarkEnd w:id="158"/>
      <w:bookmarkEnd w:id="159"/>
      <w:bookmarkEnd w:id="160"/>
    </w:p>
    <w:p w14:paraId="6FD32D18" w14:textId="77777777" w:rsidR="00DB2C91" w:rsidRPr="00DB2C91" w:rsidRDefault="00DB2C91" w:rsidP="00DB2C91">
      <w:pPr>
        <w:kinsoku w:val="0"/>
        <w:overflowPunct w:val="0"/>
        <w:autoSpaceDE w:val="0"/>
        <w:autoSpaceDN w:val="0"/>
        <w:spacing w:line="440" w:lineRule="exact"/>
        <w:jc w:val="both"/>
        <w:rPr>
          <w:rFonts w:ascii="Arial" w:eastAsia="標楷體" w:hAnsi="Arial" w:cs="Arial"/>
          <w:b/>
          <w:bCs/>
        </w:rPr>
      </w:pPr>
    </w:p>
    <w:p w14:paraId="1375EC9B" w14:textId="77777777" w:rsidR="00DB2C91" w:rsidRPr="00DB2C91" w:rsidRDefault="00DB2C91" w:rsidP="00DB2C91">
      <w:pPr>
        <w:kinsoku w:val="0"/>
        <w:overflowPunct w:val="0"/>
        <w:autoSpaceDE w:val="0"/>
        <w:autoSpaceDN w:val="0"/>
        <w:spacing w:line="440" w:lineRule="exact"/>
        <w:ind w:left="567"/>
        <w:jc w:val="both"/>
        <w:rPr>
          <w:rFonts w:ascii="Arial" w:eastAsia="標楷體" w:hAnsi="Arial" w:cs="Arial"/>
        </w:rPr>
      </w:pPr>
    </w:p>
    <w:p w14:paraId="2E02A597" w14:textId="77777777" w:rsidR="00DB2C91" w:rsidRPr="00DB2C91" w:rsidRDefault="00DB2C91" w:rsidP="00DB2C91">
      <w:pPr>
        <w:kinsoku w:val="0"/>
        <w:overflowPunct w:val="0"/>
        <w:autoSpaceDE w:val="0"/>
        <w:autoSpaceDN w:val="0"/>
        <w:spacing w:line="440" w:lineRule="exact"/>
        <w:ind w:left="567"/>
        <w:jc w:val="both"/>
        <w:rPr>
          <w:rFonts w:ascii="Arial" w:eastAsia="標楷體" w:hAnsi="Arial" w:cs="Arial"/>
        </w:rPr>
      </w:pPr>
    </w:p>
    <w:p w14:paraId="36975CEF" w14:textId="77777777" w:rsidR="00DB2C91" w:rsidRPr="00DB2C91" w:rsidRDefault="00DB2C91" w:rsidP="00DB2C91">
      <w:pPr>
        <w:kinsoku w:val="0"/>
        <w:overflowPunct w:val="0"/>
        <w:autoSpaceDE w:val="0"/>
        <w:autoSpaceDN w:val="0"/>
        <w:spacing w:line="440" w:lineRule="exact"/>
        <w:ind w:left="567"/>
        <w:jc w:val="both"/>
        <w:rPr>
          <w:rFonts w:ascii="Arial" w:eastAsia="標楷體" w:hAnsi="Arial" w:cs="Arial"/>
        </w:rPr>
      </w:pPr>
    </w:p>
    <w:p w14:paraId="67D516D0" w14:textId="77777777" w:rsidR="00DB2C91" w:rsidRPr="00DB2C91" w:rsidRDefault="00DB2C91" w:rsidP="00DB2C91">
      <w:pPr>
        <w:kinsoku w:val="0"/>
        <w:overflowPunct w:val="0"/>
        <w:autoSpaceDE w:val="0"/>
        <w:autoSpaceDN w:val="0"/>
        <w:spacing w:line="440" w:lineRule="exact"/>
        <w:ind w:left="567"/>
        <w:jc w:val="both"/>
        <w:rPr>
          <w:rFonts w:ascii="Arial" w:eastAsia="標楷體" w:hAnsi="Arial" w:cs="Arial"/>
        </w:rPr>
      </w:pPr>
    </w:p>
    <w:p w14:paraId="74D9092B" w14:textId="77777777" w:rsidR="00DB2C91" w:rsidRPr="00DB2C91" w:rsidRDefault="00DB2C91" w:rsidP="00DB2C91">
      <w:pPr>
        <w:kinsoku w:val="0"/>
        <w:overflowPunct w:val="0"/>
        <w:autoSpaceDE w:val="0"/>
        <w:autoSpaceDN w:val="0"/>
        <w:spacing w:line="440" w:lineRule="exact"/>
        <w:ind w:left="567"/>
        <w:jc w:val="both"/>
        <w:rPr>
          <w:rFonts w:ascii="Arial" w:eastAsia="標楷體" w:hAnsi="Arial" w:cs="Arial"/>
        </w:rPr>
      </w:pPr>
    </w:p>
    <w:p w14:paraId="4541AE22" w14:textId="77777777" w:rsidR="00DB2C91" w:rsidRPr="00DB2C91" w:rsidRDefault="00DB2C91" w:rsidP="00DB2C91">
      <w:pPr>
        <w:kinsoku w:val="0"/>
        <w:overflowPunct w:val="0"/>
        <w:autoSpaceDE w:val="0"/>
        <w:autoSpaceDN w:val="0"/>
        <w:spacing w:line="440" w:lineRule="exact"/>
        <w:ind w:left="567"/>
        <w:jc w:val="both"/>
        <w:rPr>
          <w:rFonts w:ascii="Arial" w:eastAsia="標楷體" w:hAnsi="Arial" w:cs="Arial"/>
        </w:rPr>
      </w:pPr>
    </w:p>
    <w:p w14:paraId="03C21D68" w14:textId="77777777" w:rsidR="00DB2C91" w:rsidRPr="00DB2C91" w:rsidRDefault="00DB2C91" w:rsidP="00DB2C91">
      <w:pPr>
        <w:kinsoku w:val="0"/>
        <w:overflowPunct w:val="0"/>
        <w:autoSpaceDE w:val="0"/>
        <w:autoSpaceDN w:val="0"/>
        <w:spacing w:line="440" w:lineRule="exact"/>
        <w:ind w:left="567"/>
        <w:jc w:val="both"/>
        <w:rPr>
          <w:rFonts w:ascii="Arial" w:eastAsia="標楷體" w:hAnsi="Arial" w:cs="Arial"/>
        </w:rPr>
      </w:pPr>
    </w:p>
    <w:p w14:paraId="48EEC418" w14:textId="77777777" w:rsidR="00DB2C91" w:rsidRPr="00DB2C91" w:rsidRDefault="00DB2C91" w:rsidP="00DB2C91">
      <w:pPr>
        <w:kinsoku w:val="0"/>
        <w:overflowPunct w:val="0"/>
        <w:autoSpaceDE w:val="0"/>
        <w:autoSpaceDN w:val="0"/>
        <w:spacing w:line="440" w:lineRule="exact"/>
        <w:ind w:left="567"/>
        <w:jc w:val="both"/>
        <w:rPr>
          <w:rFonts w:ascii="Arial" w:eastAsia="標楷體" w:hAnsi="Arial" w:cs="Arial"/>
        </w:rPr>
      </w:pPr>
    </w:p>
    <w:p w14:paraId="0AE5B818" w14:textId="77777777" w:rsidR="00DB2C91" w:rsidRPr="00DB2C91" w:rsidRDefault="00DB2C91" w:rsidP="00DB2C91">
      <w:pPr>
        <w:kinsoku w:val="0"/>
        <w:overflowPunct w:val="0"/>
        <w:autoSpaceDE w:val="0"/>
        <w:autoSpaceDN w:val="0"/>
        <w:spacing w:line="440" w:lineRule="exact"/>
        <w:ind w:left="567"/>
        <w:jc w:val="both"/>
        <w:rPr>
          <w:rFonts w:ascii="Arial" w:eastAsia="標楷體" w:hAnsi="Arial" w:cs="Arial"/>
        </w:rPr>
      </w:pPr>
    </w:p>
    <w:p w14:paraId="29D42F5C" w14:textId="77777777" w:rsidR="00DB2C91" w:rsidRPr="00DB2C91" w:rsidRDefault="00DB2C91" w:rsidP="00DB2C91">
      <w:pPr>
        <w:kinsoku w:val="0"/>
        <w:overflowPunct w:val="0"/>
        <w:autoSpaceDE w:val="0"/>
        <w:autoSpaceDN w:val="0"/>
        <w:spacing w:line="440" w:lineRule="exact"/>
        <w:ind w:left="567"/>
        <w:jc w:val="both"/>
        <w:rPr>
          <w:rFonts w:ascii="Arial" w:eastAsia="標楷體" w:hAnsi="Arial" w:cs="Arial"/>
        </w:rPr>
      </w:pPr>
    </w:p>
    <w:p w14:paraId="4C29B091" w14:textId="77777777" w:rsidR="00DB2C91" w:rsidRPr="00DB2C91" w:rsidRDefault="00DB2C91" w:rsidP="00DB2C91">
      <w:pPr>
        <w:kinsoku w:val="0"/>
        <w:overflowPunct w:val="0"/>
        <w:autoSpaceDE w:val="0"/>
        <w:autoSpaceDN w:val="0"/>
        <w:spacing w:line="440" w:lineRule="exact"/>
        <w:ind w:left="567"/>
        <w:jc w:val="both"/>
        <w:rPr>
          <w:rFonts w:ascii="Arial" w:eastAsia="標楷體" w:hAnsi="Arial" w:cs="Arial"/>
        </w:rPr>
      </w:pPr>
    </w:p>
    <w:p w14:paraId="766783D6" w14:textId="77777777" w:rsidR="00DB2C91" w:rsidRPr="00DB2C91" w:rsidRDefault="00DB2C91" w:rsidP="00DB2C91">
      <w:pPr>
        <w:kinsoku w:val="0"/>
        <w:overflowPunct w:val="0"/>
        <w:autoSpaceDE w:val="0"/>
        <w:autoSpaceDN w:val="0"/>
        <w:spacing w:line="440" w:lineRule="exact"/>
        <w:ind w:left="567"/>
        <w:jc w:val="both"/>
        <w:rPr>
          <w:rFonts w:ascii="Arial" w:eastAsia="標楷體" w:hAnsi="Arial" w:cs="Arial"/>
        </w:rPr>
      </w:pPr>
    </w:p>
    <w:p w14:paraId="7C39AEC9" w14:textId="77777777" w:rsidR="00DB2C91" w:rsidRPr="00DB2C91" w:rsidRDefault="00DB2C91" w:rsidP="00DB2C91">
      <w:pPr>
        <w:kinsoku w:val="0"/>
        <w:overflowPunct w:val="0"/>
        <w:autoSpaceDE w:val="0"/>
        <w:autoSpaceDN w:val="0"/>
        <w:spacing w:line="440" w:lineRule="exact"/>
        <w:ind w:left="567"/>
        <w:jc w:val="both"/>
        <w:rPr>
          <w:rFonts w:ascii="Arial" w:eastAsia="標楷體" w:hAnsi="Arial" w:cs="Arial"/>
        </w:rPr>
      </w:pPr>
    </w:p>
    <w:p w14:paraId="4BF35393" w14:textId="77777777" w:rsidR="00DB2C91" w:rsidRPr="00DB2C91" w:rsidRDefault="00DB2C91" w:rsidP="00DB2C91">
      <w:pPr>
        <w:kinsoku w:val="0"/>
        <w:overflowPunct w:val="0"/>
        <w:autoSpaceDE w:val="0"/>
        <w:autoSpaceDN w:val="0"/>
        <w:spacing w:line="440" w:lineRule="exact"/>
        <w:ind w:left="567"/>
        <w:jc w:val="both"/>
        <w:rPr>
          <w:rFonts w:ascii="Arial" w:eastAsia="標楷體" w:hAnsi="Arial" w:cs="Arial"/>
        </w:rPr>
      </w:pPr>
    </w:p>
    <w:p w14:paraId="50DA004C" w14:textId="77777777" w:rsidR="00DB2C91" w:rsidRPr="00DB2C91" w:rsidRDefault="00DB2C91" w:rsidP="00DB2C91">
      <w:pPr>
        <w:kinsoku w:val="0"/>
        <w:overflowPunct w:val="0"/>
        <w:autoSpaceDE w:val="0"/>
        <w:autoSpaceDN w:val="0"/>
        <w:spacing w:line="440" w:lineRule="exact"/>
        <w:ind w:left="567"/>
        <w:jc w:val="both"/>
        <w:rPr>
          <w:rFonts w:ascii="Arial" w:eastAsia="標楷體" w:hAnsi="Arial" w:cs="Arial"/>
        </w:rPr>
      </w:pPr>
    </w:p>
    <w:p w14:paraId="564A51E7" w14:textId="77777777" w:rsidR="00DB2C91" w:rsidRPr="00DB2C91" w:rsidRDefault="00DB2C91" w:rsidP="00DB2C91">
      <w:pPr>
        <w:kinsoku w:val="0"/>
        <w:overflowPunct w:val="0"/>
        <w:autoSpaceDE w:val="0"/>
        <w:autoSpaceDN w:val="0"/>
        <w:spacing w:line="440" w:lineRule="exact"/>
        <w:ind w:left="567"/>
        <w:jc w:val="both"/>
        <w:rPr>
          <w:rFonts w:ascii="Arial" w:eastAsia="標楷體" w:hAnsi="Arial" w:cs="Arial"/>
        </w:rPr>
      </w:pPr>
    </w:p>
    <w:p w14:paraId="7C34F324" w14:textId="77777777" w:rsidR="00DB2C91" w:rsidRPr="00DB2C91" w:rsidRDefault="00DB2C91" w:rsidP="00DB2C91">
      <w:pPr>
        <w:kinsoku w:val="0"/>
        <w:overflowPunct w:val="0"/>
        <w:autoSpaceDE w:val="0"/>
        <w:autoSpaceDN w:val="0"/>
        <w:spacing w:line="440" w:lineRule="exact"/>
        <w:ind w:left="567"/>
        <w:jc w:val="both"/>
        <w:rPr>
          <w:rFonts w:ascii="Arial" w:eastAsia="標楷體" w:hAnsi="Arial" w:cs="Arial"/>
        </w:rPr>
      </w:pPr>
    </w:p>
    <w:p w14:paraId="16609F52" w14:textId="77777777" w:rsidR="00DB2C91" w:rsidRPr="00DB2C91" w:rsidRDefault="00DB2C91" w:rsidP="00DB2C91">
      <w:pPr>
        <w:kinsoku w:val="0"/>
        <w:overflowPunct w:val="0"/>
        <w:autoSpaceDE w:val="0"/>
        <w:autoSpaceDN w:val="0"/>
        <w:spacing w:line="440" w:lineRule="exact"/>
        <w:ind w:left="567"/>
        <w:jc w:val="both"/>
        <w:rPr>
          <w:rFonts w:ascii="Arial" w:eastAsia="標楷體" w:hAnsi="Arial" w:cs="Arial"/>
        </w:rPr>
      </w:pPr>
    </w:p>
    <w:p w14:paraId="13CCCE5B" w14:textId="77777777" w:rsidR="00DB2C91" w:rsidRPr="00DB2C91" w:rsidRDefault="00DB2C91" w:rsidP="00DB2C91">
      <w:pPr>
        <w:kinsoku w:val="0"/>
        <w:overflowPunct w:val="0"/>
        <w:autoSpaceDE w:val="0"/>
        <w:autoSpaceDN w:val="0"/>
        <w:spacing w:line="440" w:lineRule="exact"/>
        <w:ind w:left="567"/>
        <w:jc w:val="both"/>
        <w:rPr>
          <w:rFonts w:ascii="Arial" w:eastAsia="標楷體" w:hAnsi="Arial" w:cs="Arial"/>
        </w:rPr>
      </w:pPr>
    </w:p>
    <w:p w14:paraId="33152A10" w14:textId="77777777" w:rsidR="00DB2C91" w:rsidRPr="00DB2C91" w:rsidRDefault="00DB2C91" w:rsidP="00DB2C91">
      <w:pPr>
        <w:kinsoku w:val="0"/>
        <w:overflowPunct w:val="0"/>
        <w:autoSpaceDE w:val="0"/>
        <w:autoSpaceDN w:val="0"/>
        <w:spacing w:line="440" w:lineRule="exact"/>
        <w:ind w:left="567"/>
        <w:jc w:val="both"/>
        <w:rPr>
          <w:rFonts w:ascii="Arial" w:eastAsia="標楷體" w:hAnsi="Arial" w:cs="Arial"/>
        </w:rPr>
      </w:pPr>
    </w:p>
    <w:p w14:paraId="4DFB79B5" w14:textId="77777777" w:rsidR="00DB2C91" w:rsidRPr="00DB2C91" w:rsidRDefault="00DB2C91" w:rsidP="00DB2C91">
      <w:pPr>
        <w:kinsoku w:val="0"/>
        <w:overflowPunct w:val="0"/>
        <w:autoSpaceDE w:val="0"/>
        <w:autoSpaceDN w:val="0"/>
        <w:spacing w:line="440" w:lineRule="exact"/>
        <w:ind w:left="567"/>
        <w:jc w:val="both"/>
        <w:rPr>
          <w:rFonts w:ascii="Arial" w:eastAsia="標楷體" w:hAnsi="Arial" w:cs="Arial"/>
        </w:rPr>
      </w:pPr>
    </w:p>
    <w:p w14:paraId="4379030C" w14:textId="77777777" w:rsidR="00DB2C91" w:rsidRPr="00DB2C91" w:rsidRDefault="00DB2C91" w:rsidP="00DB2C91">
      <w:pPr>
        <w:kinsoku w:val="0"/>
        <w:overflowPunct w:val="0"/>
        <w:autoSpaceDE w:val="0"/>
        <w:autoSpaceDN w:val="0"/>
        <w:spacing w:line="440" w:lineRule="exact"/>
        <w:ind w:left="567"/>
        <w:jc w:val="both"/>
        <w:rPr>
          <w:rFonts w:ascii="Arial" w:eastAsia="標楷體" w:hAnsi="Arial" w:cs="Arial"/>
        </w:rPr>
      </w:pPr>
    </w:p>
    <w:p w14:paraId="1476CB96" w14:textId="77777777" w:rsidR="00DB2C91" w:rsidRPr="00DB2C91" w:rsidRDefault="00DB2C91" w:rsidP="00DB2C91">
      <w:pPr>
        <w:kinsoku w:val="0"/>
        <w:overflowPunct w:val="0"/>
        <w:autoSpaceDE w:val="0"/>
        <w:autoSpaceDN w:val="0"/>
        <w:spacing w:line="440" w:lineRule="exact"/>
        <w:ind w:left="567"/>
        <w:jc w:val="both"/>
        <w:rPr>
          <w:rFonts w:ascii="Arial" w:eastAsia="標楷體" w:hAnsi="Arial" w:cs="Arial"/>
        </w:rPr>
      </w:pPr>
    </w:p>
    <w:p w14:paraId="2C6D065F" w14:textId="77777777" w:rsidR="00DB2C91" w:rsidRPr="00DB2C91" w:rsidRDefault="00DB2C91" w:rsidP="00DB2C91">
      <w:pPr>
        <w:kinsoku w:val="0"/>
        <w:overflowPunct w:val="0"/>
        <w:autoSpaceDE w:val="0"/>
        <w:autoSpaceDN w:val="0"/>
        <w:spacing w:line="440" w:lineRule="exact"/>
        <w:ind w:left="567"/>
        <w:jc w:val="both"/>
        <w:rPr>
          <w:rFonts w:ascii="Arial" w:eastAsia="標楷體" w:hAnsi="Arial" w:cs="Arial"/>
        </w:rPr>
      </w:pPr>
    </w:p>
    <w:p w14:paraId="6D9A2BEC" w14:textId="77777777" w:rsidR="00DB2C91" w:rsidRPr="00DB2C91" w:rsidRDefault="00DB2C91" w:rsidP="00DB2C91">
      <w:pPr>
        <w:kinsoku w:val="0"/>
        <w:overflowPunct w:val="0"/>
        <w:autoSpaceDE w:val="0"/>
        <w:autoSpaceDN w:val="0"/>
        <w:spacing w:line="440" w:lineRule="exact"/>
        <w:ind w:left="567"/>
        <w:jc w:val="both"/>
        <w:rPr>
          <w:rFonts w:ascii="Arial" w:eastAsia="標楷體" w:hAnsi="Arial" w:cs="Arial"/>
        </w:rPr>
      </w:pPr>
    </w:p>
    <w:p w14:paraId="4E93EC87" w14:textId="77777777" w:rsidR="00DB2C91" w:rsidRPr="00DB2C91" w:rsidRDefault="00DB2C91" w:rsidP="00DB2C91">
      <w:pPr>
        <w:kinsoku w:val="0"/>
        <w:overflowPunct w:val="0"/>
        <w:autoSpaceDE w:val="0"/>
        <w:autoSpaceDN w:val="0"/>
        <w:spacing w:line="440" w:lineRule="exact"/>
        <w:ind w:left="567"/>
        <w:jc w:val="both"/>
        <w:rPr>
          <w:rFonts w:ascii="Arial" w:eastAsia="標楷體" w:hAnsi="Arial" w:cs="Arial"/>
        </w:rPr>
      </w:pPr>
    </w:p>
    <w:p w14:paraId="1BE5D12F" w14:textId="77777777" w:rsidR="00DB2C91" w:rsidRPr="00DB2C91" w:rsidRDefault="00DB2C91" w:rsidP="00DB2C91">
      <w:pPr>
        <w:kinsoku w:val="0"/>
        <w:overflowPunct w:val="0"/>
        <w:autoSpaceDE w:val="0"/>
        <w:autoSpaceDN w:val="0"/>
        <w:spacing w:line="440" w:lineRule="exact"/>
        <w:ind w:left="567"/>
        <w:jc w:val="both"/>
        <w:rPr>
          <w:rFonts w:ascii="Arial" w:eastAsia="標楷體" w:hAnsi="Arial" w:cs="Arial"/>
        </w:rPr>
      </w:pPr>
    </w:p>
    <w:p w14:paraId="5A96BF41" w14:textId="77777777" w:rsidR="00DB2C91" w:rsidRPr="00DB2C91" w:rsidRDefault="00DB2C91" w:rsidP="00DB2C91">
      <w:pPr>
        <w:kinsoku w:val="0"/>
        <w:overflowPunct w:val="0"/>
        <w:autoSpaceDE w:val="0"/>
        <w:autoSpaceDN w:val="0"/>
        <w:spacing w:line="440" w:lineRule="exact"/>
        <w:ind w:left="567"/>
        <w:jc w:val="both"/>
        <w:rPr>
          <w:rFonts w:ascii="Arial" w:eastAsia="標楷體" w:hAnsi="Arial" w:cs="Arial"/>
        </w:rPr>
      </w:pPr>
    </w:p>
    <w:p w14:paraId="48003A23" w14:textId="77777777" w:rsidR="00E2327C" w:rsidRDefault="00DB2C91" w:rsidP="00DB2C91">
      <w:pPr>
        <w:kinsoku w:val="0"/>
        <w:overflowPunct w:val="0"/>
        <w:autoSpaceDE w:val="0"/>
        <w:autoSpaceDN w:val="0"/>
        <w:spacing w:line="440" w:lineRule="exact"/>
        <w:jc w:val="center"/>
        <w:rPr>
          <w:rFonts w:ascii="Arial" w:eastAsia="標楷體" w:hAnsi="Arial" w:cs="Arial"/>
        </w:rPr>
        <w:sectPr w:rsidR="00E2327C" w:rsidSect="00E2327C">
          <w:headerReference w:type="default" r:id="rId17"/>
          <w:footerReference w:type="default" r:id="rId18"/>
          <w:pgSz w:w="11906" w:h="16838" w:code="9"/>
          <w:pgMar w:top="1418" w:right="1418" w:bottom="1418" w:left="1418" w:header="851" w:footer="851" w:gutter="0"/>
          <w:pgNumType w:start="1"/>
          <w:cols w:space="425"/>
          <w:docGrid w:type="lines" w:linePitch="360"/>
        </w:sectPr>
      </w:pPr>
      <w:r w:rsidRPr="00DB2C91">
        <w:rPr>
          <w:rFonts w:ascii="Arial" w:eastAsia="標楷體" w:hAnsi="Arial" w:cs="Arial"/>
        </w:rPr>
        <w:t>資料來源：地籍圖謄本，民國</w:t>
      </w:r>
      <w:r w:rsidRPr="00DB2C91">
        <w:rPr>
          <w:rFonts w:ascii="Arial" w:eastAsia="標楷體" w:hAnsi="Arial" w:cs="Arial" w:hint="eastAsia"/>
          <w:spacing w:val="13"/>
        </w:rPr>
        <w:t>○○</w:t>
      </w:r>
      <w:r w:rsidRPr="00DB2C91">
        <w:rPr>
          <w:rFonts w:ascii="Arial" w:eastAsia="標楷體" w:hAnsi="Arial" w:cs="Arial"/>
        </w:rPr>
        <w:t>年</w:t>
      </w:r>
      <w:r w:rsidRPr="00DB2C91">
        <w:rPr>
          <w:rFonts w:ascii="Arial" w:eastAsia="標楷體" w:hAnsi="Arial" w:cs="Arial" w:hint="eastAsia"/>
          <w:spacing w:val="13"/>
        </w:rPr>
        <w:t>○○</w:t>
      </w:r>
      <w:r w:rsidRPr="00DB2C91">
        <w:rPr>
          <w:rFonts w:ascii="Arial" w:eastAsia="標楷體" w:hAnsi="Arial" w:cs="Arial"/>
        </w:rPr>
        <w:t>月</w:t>
      </w:r>
    </w:p>
    <w:p w14:paraId="3C5220D3" w14:textId="77777777" w:rsidR="00DB2C91" w:rsidRDefault="00DB2C91" w:rsidP="008F134D">
      <w:pPr>
        <w:kinsoku w:val="0"/>
        <w:overflowPunct w:val="0"/>
        <w:autoSpaceDE w:val="0"/>
        <w:autoSpaceDN w:val="0"/>
        <w:spacing w:line="440" w:lineRule="exact"/>
        <w:jc w:val="both"/>
        <w:outlineLvl w:val="0"/>
        <w:rPr>
          <w:rFonts w:ascii="Arial" w:eastAsia="標楷體" w:hAnsi="Arial" w:cs="Arial"/>
          <w:b/>
          <w:bCs/>
          <w:spacing w:val="-1"/>
          <w:szCs w:val="24"/>
          <w:bdr w:val="single" w:sz="4" w:space="0" w:color="auto"/>
        </w:rPr>
      </w:pPr>
      <w:bookmarkStart w:id="162" w:name="_Toc65245415"/>
      <w:bookmarkStart w:id="163" w:name="_Toc117875465"/>
      <w:bookmarkStart w:id="164" w:name="_Toc121317973"/>
      <w:bookmarkStart w:id="165" w:name="_Toc185597382"/>
      <w:bookmarkStart w:id="166" w:name="_Toc205199019"/>
      <w:bookmarkEnd w:id="161"/>
      <w:r w:rsidRPr="00015E17">
        <w:rPr>
          <w:rFonts w:ascii="Arial" w:eastAsia="標楷體" w:hAnsi="Arial" w:cs="Arial"/>
          <w:b/>
          <w:bCs/>
          <w:spacing w:val="-1"/>
          <w:szCs w:val="24"/>
          <w:bdr w:val="single" w:sz="4" w:space="0" w:color="auto"/>
        </w:rPr>
        <w:lastRenderedPageBreak/>
        <w:t>附件</w:t>
      </w:r>
      <w:bookmarkStart w:id="167" w:name="_Hlk110601964"/>
      <w:r w:rsidRPr="00015E17">
        <w:rPr>
          <w:rFonts w:ascii="Arial" w:eastAsia="標楷體" w:hAnsi="Arial" w:cs="Arial"/>
          <w:b/>
          <w:bCs/>
          <w:spacing w:val="-1"/>
          <w:szCs w:val="24"/>
          <w:bdr w:val="single" w:sz="4" w:space="0" w:color="auto"/>
        </w:rPr>
        <w:t>2</w:t>
      </w:r>
      <w:r w:rsidRPr="00015E17">
        <w:rPr>
          <w:rFonts w:ascii="Arial" w:eastAsia="標楷體" w:hAnsi="Arial" w:cs="Arial"/>
          <w:b/>
          <w:bCs/>
          <w:spacing w:val="-1"/>
          <w:szCs w:val="24"/>
          <w:bdr w:val="single" w:sz="4" w:space="0" w:color="auto"/>
        </w:rPr>
        <w:t>：本案土地清冊表</w:t>
      </w:r>
      <w:bookmarkEnd w:id="162"/>
      <w:bookmarkEnd w:id="163"/>
      <w:bookmarkEnd w:id="164"/>
      <w:bookmarkEnd w:id="165"/>
      <w:bookmarkEnd w:id="166"/>
      <w:bookmarkEnd w:id="167"/>
    </w:p>
    <w:p w14:paraId="7CDAED11" w14:textId="77777777" w:rsidR="00015E17" w:rsidRPr="00015E17" w:rsidRDefault="00015E17" w:rsidP="008F134D">
      <w:pPr>
        <w:kinsoku w:val="0"/>
        <w:overflowPunct w:val="0"/>
        <w:autoSpaceDE w:val="0"/>
        <w:autoSpaceDN w:val="0"/>
        <w:spacing w:line="440" w:lineRule="exact"/>
        <w:jc w:val="both"/>
        <w:outlineLvl w:val="0"/>
        <w:rPr>
          <w:rFonts w:ascii="Arial" w:eastAsia="標楷體" w:hAnsi="Arial" w:cs="Arial"/>
          <w:b/>
          <w:bCs/>
          <w:spacing w:val="-1"/>
          <w:szCs w:val="24"/>
          <w:bdr w:val="single" w:sz="4" w:space="0" w:color="auto"/>
        </w:rPr>
      </w:pPr>
    </w:p>
    <w:tbl>
      <w:tblPr>
        <w:tblStyle w:val="114"/>
        <w:tblW w:w="4926" w:type="pct"/>
        <w:tblLook w:val="0000" w:firstRow="0" w:lastRow="0" w:firstColumn="0" w:lastColumn="0" w:noHBand="0" w:noVBand="0"/>
      </w:tblPr>
      <w:tblGrid>
        <w:gridCol w:w="1129"/>
        <w:gridCol w:w="1419"/>
        <w:gridCol w:w="1917"/>
        <w:gridCol w:w="1487"/>
        <w:gridCol w:w="1489"/>
        <w:gridCol w:w="1485"/>
      </w:tblGrid>
      <w:tr w:rsidR="00DB2C91" w:rsidRPr="00DB2C91" w14:paraId="73B959DB" w14:textId="77777777" w:rsidTr="00FA58FB">
        <w:trPr>
          <w:trHeight w:hRule="exact" w:val="403"/>
        </w:trPr>
        <w:tc>
          <w:tcPr>
            <w:tcW w:w="5000" w:type="pct"/>
            <w:gridSpan w:val="6"/>
            <w:shd w:val="clear" w:color="auto" w:fill="F2F2F2" w:themeFill="background1" w:themeFillShade="F2"/>
          </w:tcPr>
          <w:p w14:paraId="35C222AF" w14:textId="77777777" w:rsidR="00DB2C91" w:rsidRPr="00FA58FB" w:rsidRDefault="00DB2C91" w:rsidP="00DB2C91">
            <w:pPr>
              <w:kinsoku w:val="0"/>
              <w:overflowPunct w:val="0"/>
              <w:autoSpaceDE w:val="0"/>
              <w:autoSpaceDN w:val="0"/>
              <w:ind w:left="107"/>
              <w:jc w:val="center"/>
              <w:rPr>
                <w:rFonts w:ascii="Arial" w:eastAsia="標楷體" w:hAnsi="Arial" w:cs="Arial"/>
                <w:b/>
                <w:bCs/>
                <w:color w:val="000000" w:themeColor="text1"/>
                <w:kern w:val="0"/>
                <w:szCs w:val="24"/>
              </w:rPr>
            </w:pPr>
            <w:r w:rsidRPr="00FA58FB">
              <w:rPr>
                <w:rFonts w:ascii="Arial" w:eastAsia="標楷體" w:hAnsi="Arial" w:cs="Arial"/>
                <w:b/>
                <w:bCs/>
                <w:color w:val="000000" w:themeColor="text1"/>
                <w:kern w:val="0"/>
                <w:szCs w:val="24"/>
              </w:rPr>
              <w:t>土地</w:t>
            </w:r>
          </w:p>
        </w:tc>
      </w:tr>
      <w:tr w:rsidR="00DB2C91" w:rsidRPr="00DB2C91" w14:paraId="347FFC03" w14:textId="77777777" w:rsidTr="00FA58FB">
        <w:trPr>
          <w:trHeight w:hRule="exact" w:val="574"/>
        </w:trPr>
        <w:tc>
          <w:tcPr>
            <w:tcW w:w="632" w:type="pct"/>
            <w:shd w:val="clear" w:color="auto" w:fill="F2F2F2" w:themeFill="background1" w:themeFillShade="F2"/>
            <w:vAlign w:val="center"/>
          </w:tcPr>
          <w:p w14:paraId="28B90EEF" w14:textId="77777777" w:rsidR="00DB2C91" w:rsidRPr="00FA58FB" w:rsidRDefault="00DB2C91" w:rsidP="00DB2C91">
            <w:pPr>
              <w:kinsoku w:val="0"/>
              <w:overflowPunct w:val="0"/>
              <w:autoSpaceDE w:val="0"/>
              <w:autoSpaceDN w:val="0"/>
              <w:spacing w:line="240" w:lineRule="exact"/>
              <w:jc w:val="center"/>
              <w:rPr>
                <w:rFonts w:ascii="Arial" w:eastAsia="標楷體" w:hAnsi="Arial" w:cs="Arial"/>
                <w:b/>
                <w:bCs/>
                <w:color w:val="000000" w:themeColor="text1"/>
                <w:kern w:val="0"/>
                <w:sz w:val="22"/>
              </w:rPr>
            </w:pPr>
            <w:r w:rsidRPr="00FA58FB">
              <w:rPr>
                <w:rFonts w:ascii="Arial" w:eastAsia="標楷體" w:hAnsi="Arial" w:cs="Arial" w:hint="eastAsia"/>
                <w:b/>
                <w:bCs/>
                <w:color w:val="000000" w:themeColor="text1"/>
                <w:kern w:val="0"/>
                <w:sz w:val="22"/>
              </w:rPr>
              <w:t>區段</w:t>
            </w:r>
          </w:p>
        </w:tc>
        <w:tc>
          <w:tcPr>
            <w:tcW w:w="795" w:type="pct"/>
            <w:shd w:val="clear" w:color="auto" w:fill="F2F2F2" w:themeFill="background1" w:themeFillShade="F2"/>
            <w:vAlign w:val="center"/>
          </w:tcPr>
          <w:p w14:paraId="5E7EC1B6" w14:textId="77777777" w:rsidR="00DB2C91" w:rsidRPr="00FA58FB" w:rsidRDefault="00DB2C91" w:rsidP="00DB2C91">
            <w:pPr>
              <w:kinsoku w:val="0"/>
              <w:overflowPunct w:val="0"/>
              <w:autoSpaceDE w:val="0"/>
              <w:autoSpaceDN w:val="0"/>
              <w:spacing w:line="240" w:lineRule="exact"/>
              <w:jc w:val="center"/>
              <w:rPr>
                <w:rFonts w:ascii="Arial" w:eastAsia="標楷體" w:hAnsi="Arial" w:cs="Arial"/>
                <w:b/>
                <w:bCs/>
                <w:color w:val="000000" w:themeColor="text1"/>
                <w:kern w:val="0"/>
                <w:sz w:val="22"/>
              </w:rPr>
            </w:pPr>
            <w:r w:rsidRPr="00FA58FB">
              <w:rPr>
                <w:rFonts w:ascii="Arial" w:eastAsia="標楷體" w:hAnsi="Arial" w:cs="Arial"/>
                <w:b/>
                <w:bCs/>
                <w:color w:val="000000" w:themeColor="text1"/>
                <w:kern w:val="0"/>
                <w:sz w:val="22"/>
              </w:rPr>
              <w:t>地號</w:t>
            </w:r>
          </w:p>
        </w:tc>
        <w:tc>
          <w:tcPr>
            <w:tcW w:w="1074" w:type="pct"/>
            <w:shd w:val="clear" w:color="auto" w:fill="F2F2F2" w:themeFill="background1" w:themeFillShade="F2"/>
            <w:vAlign w:val="center"/>
          </w:tcPr>
          <w:p w14:paraId="34471ED2" w14:textId="03A6BE36" w:rsidR="00DB2C91" w:rsidRPr="00FA58FB" w:rsidRDefault="00DB2C91" w:rsidP="00FA58FB">
            <w:pPr>
              <w:kinsoku w:val="0"/>
              <w:overflowPunct w:val="0"/>
              <w:autoSpaceDE w:val="0"/>
              <w:autoSpaceDN w:val="0"/>
              <w:spacing w:line="240" w:lineRule="exact"/>
              <w:jc w:val="center"/>
              <w:rPr>
                <w:rFonts w:ascii="Arial" w:eastAsia="標楷體" w:hAnsi="Arial" w:cs="Arial"/>
                <w:b/>
                <w:bCs/>
                <w:color w:val="000000" w:themeColor="text1"/>
                <w:kern w:val="0"/>
                <w:sz w:val="22"/>
              </w:rPr>
            </w:pPr>
            <w:r w:rsidRPr="00FA58FB">
              <w:rPr>
                <w:rFonts w:ascii="Arial" w:eastAsia="標楷體" w:hAnsi="Arial" w:cs="Arial"/>
                <w:b/>
                <w:bCs/>
                <w:color w:val="000000" w:themeColor="text1"/>
                <w:kern w:val="0"/>
                <w:sz w:val="22"/>
              </w:rPr>
              <w:t>所有權人</w:t>
            </w:r>
            <w:r w:rsidRPr="00FA58FB">
              <w:rPr>
                <w:rFonts w:ascii="Arial" w:eastAsia="標楷體" w:hAnsi="Arial" w:cs="Arial"/>
                <w:b/>
                <w:bCs/>
                <w:color w:val="000000" w:themeColor="text1"/>
                <w:kern w:val="0"/>
                <w:sz w:val="22"/>
              </w:rPr>
              <w:t>/</w:t>
            </w:r>
            <w:r w:rsidRPr="00FA58FB">
              <w:rPr>
                <w:rFonts w:ascii="Arial" w:eastAsia="標楷體" w:hAnsi="Arial" w:cs="Arial"/>
                <w:b/>
                <w:bCs/>
                <w:color w:val="000000" w:themeColor="text1"/>
                <w:kern w:val="0"/>
                <w:sz w:val="22"/>
              </w:rPr>
              <w:t>管理者</w:t>
            </w:r>
          </w:p>
        </w:tc>
        <w:tc>
          <w:tcPr>
            <w:tcW w:w="833" w:type="pct"/>
            <w:shd w:val="clear" w:color="auto" w:fill="F2F2F2" w:themeFill="background1" w:themeFillShade="F2"/>
            <w:vAlign w:val="center"/>
          </w:tcPr>
          <w:p w14:paraId="7C5FC6A6" w14:textId="2F2C4C26" w:rsidR="00DB2C91" w:rsidRPr="00FA58FB" w:rsidRDefault="00DB2C91" w:rsidP="00FA58FB">
            <w:pPr>
              <w:kinsoku w:val="0"/>
              <w:overflowPunct w:val="0"/>
              <w:autoSpaceDE w:val="0"/>
              <w:autoSpaceDN w:val="0"/>
              <w:spacing w:line="240" w:lineRule="exact"/>
              <w:jc w:val="center"/>
              <w:rPr>
                <w:rFonts w:ascii="Arial" w:eastAsia="標楷體" w:hAnsi="Arial" w:cs="Arial"/>
                <w:b/>
                <w:bCs/>
                <w:color w:val="000000" w:themeColor="text1"/>
                <w:kern w:val="0"/>
                <w:sz w:val="22"/>
              </w:rPr>
            </w:pPr>
            <w:r w:rsidRPr="00FA58FB">
              <w:rPr>
                <w:rFonts w:ascii="Arial" w:eastAsia="標楷體" w:hAnsi="Arial" w:cs="Arial"/>
                <w:b/>
                <w:bCs/>
                <w:color w:val="000000" w:themeColor="text1"/>
                <w:kern w:val="0"/>
                <w:sz w:val="22"/>
              </w:rPr>
              <w:t>面積</w:t>
            </w:r>
            <w:r w:rsidRPr="00FA58FB">
              <w:rPr>
                <w:rFonts w:ascii="Arial" w:eastAsia="標楷體" w:hAnsi="Arial" w:cs="Arial" w:hint="eastAsia"/>
                <w:b/>
                <w:bCs/>
                <w:color w:val="000000" w:themeColor="text1"/>
                <w:kern w:val="0"/>
                <w:sz w:val="22"/>
              </w:rPr>
              <w:t>（</w:t>
            </w:r>
            <w:proofErr w:type="gramStart"/>
            <w:r w:rsidRPr="00FA58FB">
              <w:rPr>
                <w:rFonts w:ascii="Arial" w:eastAsia="標楷體" w:hAnsi="Arial" w:cs="Arial"/>
                <w:b/>
                <w:bCs/>
                <w:color w:val="000000" w:themeColor="text1"/>
                <w:kern w:val="0"/>
                <w:sz w:val="22"/>
              </w:rPr>
              <w:t>㎡</w:t>
            </w:r>
            <w:proofErr w:type="gramEnd"/>
            <w:r w:rsidRPr="00FA58FB">
              <w:rPr>
                <w:rFonts w:ascii="Arial" w:eastAsia="標楷體" w:hAnsi="Arial" w:cs="Arial" w:hint="eastAsia"/>
                <w:b/>
                <w:bCs/>
                <w:color w:val="000000" w:themeColor="text1"/>
                <w:kern w:val="0"/>
                <w:sz w:val="22"/>
              </w:rPr>
              <w:t>）</w:t>
            </w:r>
          </w:p>
        </w:tc>
        <w:tc>
          <w:tcPr>
            <w:tcW w:w="834" w:type="pct"/>
            <w:shd w:val="clear" w:color="auto" w:fill="F2F2F2" w:themeFill="background1" w:themeFillShade="F2"/>
            <w:vAlign w:val="center"/>
          </w:tcPr>
          <w:p w14:paraId="0154D315" w14:textId="77777777" w:rsidR="00DB2C91" w:rsidRPr="00FA58FB" w:rsidRDefault="00DB2C91" w:rsidP="00DB2C91">
            <w:pPr>
              <w:kinsoku w:val="0"/>
              <w:overflowPunct w:val="0"/>
              <w:autoSpaceDE w:val="0"/>
              <w:autoSpaceDN w:val="0"/>
              <w:spacing w:line="240" w:lineRule="exact"/>
              <w:ind w:right="100"/>
              <w:jc w:val="center"/>
              <w:rPr>
                <w:rFonts w:ascii="Arial" w:eastAsia="標楷體" w:hAnsi="Arial" w:cs="Arial"/>
                <w:b/>
                <w:bCs/>
                <w:color w:val="000000" w:themeColor="text1"/>
                <w:kern w:val="0"/>
                <w:sz w:val="22"/>
              </w:rPr>
            </w:pPr>
            <w:r w:rsidRPr="00FA58FB">
              <w:rPr>
                <w:rFonts w:ascii="Arial" w:eastAsia="標楷體" w:hAnsi="Arial" w:cs="Arial"/>
                <w:b/>
                <w:bCs/>
                <w:color w:val="000000" w:themeColor="text1"/>
                <w:kern w:val="0"/>
                <w:sz w:val="22"/>
              </w:rPr>
              <w:t>權利範圍</w:t>
            </w:r>
          </w:p>
        </w:tc>
        <w:tc>
          <w:tcPr>
            <w:tcW w:w="832" w:type="pct"/>
            <w:shd w:val="clear" w:color="auto" w:fill="F2F2F2" w:themeFill="background1" w:themeFillShade="F2"/>
            <w:vAlign w:val="center"/>
          </w:tcPr>
          <w:p w14:paraId="61A5E646" w14:textId="3204FC2A" w:rsidR="00DB2C91" w:rsidRPr="00FA58FB" w:rsidRDefault="00DB2C91" w:rsidP="00FA58FB">
            <w:pPr>
              <w:kinsoku w:val="0"/>
              <w:overflowPunct w:val="0"/>
              <w:autoSpaceDE w:val="0"/>
              <w:autoSpaceDN w:val="0"/>
              <w:spacing w:line="240" w:lineRule="exact"/>
              <w:jc w:val="center"/>
              <w:rPr>
                <w:rFonts w:ascii="Arial" w:eastAsia="標楷體" w:hAnsi="Arial" w:cs="Arial"/>
                <w:b/>
                <w:bCs/>
                <w:color w:val="000000" w:themeColor="text1"/>
                <w:kern w:val="0"/>
                <w:sz w:val="22"/>
              </w:rPr>
            </w:pPr>
            <w:r w:rsidRPr="00FA58FB">
              <w:rPr>
                <w:rFonts w:ascii="Arial" w:eastAsia="標楷體" w:hAnsi="Arial" w:cs="Arial" w:hint="eastAsia"/>
                <w:b/>
                <w:bCs/>
                <w:color w:val="000000" w:themeColor="text1"/>
                <w:kern w:val="0"/>
                <w:sz w:val="22"/>
              </w:rPr>
              <w:t>面積（</w:t>
            </w:r>
            <w:proofErr w:type="gramStart"/>
            <w:r w:rsidRPr="00FA58FB">
              <w:rPr>
                <w:rFonts w:ascii="Arial" w:eastAsia="標楷體" w:hAnsi="Arial" w:cs="Arial"/>
                <w:b/>
                <w:bCs/>
                <w:color w:val="000000" w:themeColor="text1"/>
                <w:kern w:val="0"/>
                <w:sz w:val="22"/>
              </w:rPr>
              <w:t>㎡</w:t>
            </w:r>
            <w:proofErr w:type="gramEnd"/>
            <w:r w:rsidRPr="00FA58FB">
              <w:rPr>
                <w:rFonts w:ascii="Arial" w:eastAsia="標楷體" w:hAnsi="Arial" w:cs="Arial" w:hint="eastAsia"/>
                <w:b/>
                <w:bCs/>
                <w:color w:val="000000" w:themeColor="text1"/>
                <w:kern w:val="0"/>
                <w:sz w:val="22"/>
              </w:rPr>
              <w:t>）</w:t>
            </w:r>
          </w:p>
        </w:tc>
      </w:tr>
      <w:tr w:rsidR="00DB2C91" w:rsidRPr="00DB2C91" w14:paraId="4A4E294E" w14:textId="77777777" w:rsidTr="00141728">
        <w:trPr>
          <w:trHeight w:hRule="exact" w:val="370"/>
        </w:trPr>
        <w:tc>
          <w:tcPr>
            <w:tcW w:w="632" w:type="pct"/>
          </w:tcPr>
          <w:p w14:paraId="2CF3C287" w14:textId="77777777" w:rsidR="00DB2C91" w:rsidRPr="00DB2C91" w:rsidRDefault="00DB2C91" w:rsidP="00DB2C91">
            <w:pPr>
              <w:kinsoku w:val="0"/>
              <w:overflowPunct w:val="0"/>
              <w:autoSpaceDE w:val="0"/>
              <w:autoSpaceDN w:val="0"/>
              <w:ind w:left="107"/>
              <w:jc w:val="center"/>
              <w:rPr>
                <w:rFonts w:ascii="Arial" w:eastAsia="標楷體" w:hAnsi="Arial" w:cs="Arial"/>
                <w:color w:val="000000" w:themeColor="text1"/>
                <w:kern w:val="0"/>
                <w:szCs w:val="24"/>
              </w:rPr>
            </w:pPr>
          </w:p>
        </w:tc>
        <w:tc>
          <w:tcPr>
            <w:tcW w:w="795" w:type="pct"/>
          </w:tcPr>
          <w:p w14:paraId="1E7A7ACE" w14:textId="77777777" w:rsidR="00DB2C91" w:rsidRPr="00DB2C91" w:rsidRDefault="00DB2C91" w:rsidP="00DB2C91">
            <w:pPr>
              <w:kinsoku w:val="0"/>
              <w:overflowPunct w:val="0"/>
              <w:autoSpaceDE w:val="0"/>
              <w:autoSpaceDN w:val="0"/>
              <w:ind w:left="107"/>
              <w:jc w:val="center"/>
              <w:rPr>
                <w:rFonts w:ascii="Arial" w:eastAsia="標楷體" w:hAnsi="Arial" w:cs="Arial"/>
                <w:color w:val="000000" w:themeColor="text1"/>
                <w:kern w:val="0"/>
                <w:szCs w:val="24"/>
              </w:rPr>
            </w:pPr>
          </w:p>
        </w:tc>
        <w:tc>
          <w:tcPr>
            <w:tcW w:w="1074" w:type="pct"/>
          </w:tcPr>
          <w:p w14:paraId="5BC5E86E" w14:textId="77777777" w:rsidR="00DB2C91" w:rsidRPr="00DB2C91" w:rsidRDefault="00DB2C91" w:rsidP="00DB2C91">
            <w:pPr>
              <w:kinsoku w:val="0"/>
              <w:overflowPunct w:val="0"/>
              <w:autoSpaceDE w:val="0"/>
              <w:autoSpaceDN w:val="0"/>
              <w:ind w:left="107"/>
              <w:jc w:val="center"/>
              <w:rPr>
                <w:rFonts w:ascii="Arial" w:eastAsia="標楷體" w:hAnsi="Arial" w:cs="Arial"/>
                <w:color w:val="000000" w:themeColor="text1"/>
                <w:kern w:val="0"/>
                <w:szCs w:val="24"/>
              </w:rPr>
            </w:pPr>
          </w:p>
        </w:tc>
        <w:tc>
          <w:tcPr>
            <w:tcW w:w="833" w:type="pct"/>
          </w:tcPr>
          <w:p w14:paraId="5272BB9F" w14:textId="77777777" w:rsidR="00DB2C91" w:rsidRPr="00DB2C91" w:rsidRDefault="00DB2C91" w:rsidP="00DB2C91">
            <w:pPr>
              <w:kinsoku w:val="0"/>
              <w:overflowPunct w:val="0"/>
              <w:autoSpaceDE w:val="0"/>
              <w:autoSpaceDN w:val="0"/>
              <w:ind w:left="107"/>
              <w:jc w:val="center"/>
              <w:rPr>
                <w:rFonts w:ascii="Arial" w:eastAsia="標楷體" w:hAnsi="Arial" w:cs="Arial"/>
                <w:color w:val="000000" w:themeColor="text1"/>
                <w:kern w:val="0"/>
                <w:szCs w:val="24"/>
              </w:rPr>
            </w:pPr>
          </w:p>
        </w:tc>
        <w:tc>
          <w:tcPr>
            <w:tcW w:w="834" w:type="pct"/>
          </w:tcPr>
          <w:p w14:paraId="16949FAD" w14:textId="77777777" w:rsidR="00DB2C91" w:rsidRPr="00DB2C91" w:rsidRDefault="00DB2C91" w:rsidP="00DB2C91">
            <w:pPr>
              <w:kinsoku w:val="0"/>
              <w:overflowPunct w:val="0"/>
              <w:autoSpaceDE w:val="0"/>
              <w:autoSpaceDN w:val="0"/>
              <w:ind w:left="107"/>
              <w:jc w:val="center"/>
              <w:rPr>
                <w:rFonts w:ascii="Arial" w:eastAsia="標楷體" w:hAnsi="Arial" w:cs="Arial"/>
                <w:color w:val="000000" w:themeColor="text1"/>
                <w:kern w:val="0"/>
                <w:szCs w:val="24"/>
              </w:rPr>
            </w:pPr>
          </w:p>
        </w:tc>
        <w:tc>
          <w:tcPr>
            <w:tcW w:w="832" w:type="pct"/>
          </w:tcPr>
          <w:p w14:paraId="5EBE6C50" w14:textId="77777777" w:rsidR="00DB2C91" w:rsidRPr="00DB2C91" w:rsidRDefault="00DB2C91" w:rsidP="00DB2C91">
            <w:pPr>
              <w:kinsoku w:val="0"/>
              <w:overflowPunct w:val="0"/>
              <w:autoSpaceDE w:val="0"/>
              <w:autoSpaceDN w:val="0"/>
              <w:ind w:left="107"/>
              <w:jc w:val="center"/>
              <w:rPr>
                <w:rFonts w:ascii="Arial" w:eastAsia="標楷體" w:hAnsi="Arial" w:cs="Arial"/>
                <w:color w:val="000000" w:themeColor="text1"/>
                <w:kern w:val="0"/>
                <w:szCs w:val="24"/>
              </w:rPr>
            </w:pPr>
          </w:p>
        </w:tc>
      </w:tr>
      <w:tr w:rsidR="00DB2C91" w:rsidRPr="00DB2C91" w14:paraId="27FBFB5D" w14:textId="77777777" w:rsidTr="00141728">
        <w:trPr>
          <w:trHeight w:hRule="exact" w:val="370"/>
        </w:trPr>
        <w:tc>
          <w:tcPr>
            <w:tcW w:w="632" w:type="pct"/>
          </w:tcPr>
          <w:p w14:paraId="339372EC" w14:textId="77777777" w:rsidR="00DB2C91" w:rsidRPr="00DB2C91" w:rsidRDefault="00DB2C91" w:rsidP="00DB2C91">
            <w:pPr>
              <w:kinsoku w:val="0"/>
              <w:overflowPunct w:val="0"/>
              <w:autoSpaceDE w:val="0"/>
              <w:autoSpaceDN w:val="0"/>
              <w:ind w:left="107"/>
              <w:jc w:val="center"/>
              <w:rPr>
                <w:rFonts w:ascii="Arial" w:eastAsia="標楷體" w:hAnsi="Arial" w:cs="Arial"/>
                <w:color w:val="000000" w:themeColor="text1"/>
                <w:kern w:val="0"/>
                <w:szCs w:val="24"/>
              </w:rPr>
            </w:pPr>
          </w:p>
        </w:tc>
        <w:tc>
          <w:tcPr>
            <w:tcW w:w="795" w:type="pct"/>
          </w:tcPr>
          <w:p w14:paraId="3AAC9C8E" w14:textId="77777777" w:rsidR="00DB2C91" w:rsidRPr="00DB2C91" w:rsidRDefault="00DB2C91" w:rsidP="00DB2C91">
            <w:pPr>
              <w:kinsoku w:val="0"/>
              <w:overflowPunct w:val="0"/>
              <w:autoSpaceDE w:val="0"/>
              <w:autoSpaceDN w:val="0"/>
              <w:ind w:left="107"/>
              <w:jc w:val="center"/>
              <w:rPr>
                <w:rFonts w:ascii="Arial" w:eastAsia="標楷體" w:hAnsi="Arial" w:cs="Arial"/>
                <w:color w:val="000000" w:themeColor="text1"/>
                <w:kern w:val="0"/>
                <w:szCs w:val="24"/>
              </w:rPr>
            </w:pPr>
          </w:p>
        </w:tc>
        <w:tc>
          <w:tcPr>
            <w:tcW w:w="1074" w:type="pct"/>
          </w:tcPr>
          <w:p w14:paraId="0AFEBEBE" w14:textId="77777777" w:rsidR="00DB2C91" w:rsidRPr="00DB2C91" w:rsidRDefault="00DB2C91" w:rsidP="00DB2C91">
            <w:pPr>
              <w:kinsoku w:val="0"/>
              <w:overflowPunct w:val="0"/>
              <w:autoSpaceDE w:val="0"/>
              <w:autoSpaceDN w:val="0"/>
              <w:ind w:left="107"/>
              <w:jc w:val="center"/>
              <w:rPr>
                <w:rFonts w:ascii="Arial" w:eastAsia="標楷體" w:hAnsi="Arial" w:cs="Arial"/>
                <w:color w:val="000000" w:themeColor="text1"/>
                <w:kern w:val="0"/>
                <w:szCs w:val="24"/>
              </w:rPr>
            </w:pPr>
          </w:p>
        </w:tc>
        <w:tc>
          <w:tcPr>
            <w:tcW w:w="833" w:type="pct"/>
          </w:tcPr>
          <w:p w14:paraId="69E8399D" w14:textId="77777777" w:rsidR="00DB2C91" w:rsidRPr="00DB2C91" w:rsidRDefault="00DB2C91" w:rsidP="00DB2C91">
            <w:pPr>
              <w:kinsoku w:val="0"/>
              <w:overflowPunct w:val="0"/>
              <w:autoSpaceDE w:val="0"/>
              <w:autoSpaceDN w:val="0"/>
              <w:ind w:left="107"/>
              <w:jc w:val="center"/>
              <w:rPr>
                <w:rFonts w:ascii="Arial" w:eastAsia="標楷體" w:hAnsi="Arial" w:cs="Arial"/>
                <w:color w:val="000000" w:themeColor="text1"/>
                <w:kern w:val="0"/>
                <w:szCs w:val="24"/>
              </w:rPr>
            </w:pPr>
          </w:p>
        </w:tc>
        <w:tc>
          <w:tcPr>
            <w:tcW w:w="834" w:type="pct"/>
          </w:tcPr>
          <w:p w14:paraId="0CF73DE4" w14:textId="77777777" w:rsidR="00DB2C91" w:rsidRPr="00DB2C91" w:rsidRDefault="00DB2C91" w:rsidP="00DB2C91">
            <w:pPr>
              <w:kinsoku w:val="0"/>
              <w:overflowPunct w:val="0"/>
              <w:autoSpaceDE w:val="0"/>
              <w:autoSpaceDN w:val="0"/>
              <w:ind w:left="107"/>
              <w:jc w:val="center"/>
              <w:rPr>
                <w:rFonts w:ascii="Arial" w:eastAsia="標楷體" w:hAnsi="Arial" w:cs="Arial"/>
                <w:color w:val="000000" w:themeColor="text1"/>
                <w:kern w:val="0"/>
                <w:szCs w:val="24"/>
              </w:rPr>
            </w:pPr>
          </w:p>
        </w:tc>
        <w:tc>
          <w:tcPr>
            <w:tcW w:w="832" w:type="pct"/>
          </w:tcPr>
          <w:p w14:paraId="040DFEFE" w14:textId="77777777" w:rsidR="00DB2C91" w:rsidRPr="00DB2C91" w:rsidRDefault="00DB2C91" w:rsidP="00DB2C91">
            <w:pPr>
              <w:kinsoku w:val="0"/>
              <w:overflowPunct w:val="0"/>
              <w:autoSpaceDE w:val="0"/>
              <w:autoSpaceDN w:val="0"/>
              <w:ind w:left="107"/>
              <w:jc w:val="center"/>
              <w:rPr>
                <w:rFonts w:ascii="Arial" w:eastAsia="標楷體" w:hAnsi="Arial" w:cs="Arial"/>
                <w:color w:val="000000" w:themeColor="text1"/>
                <w:kern w:val="0"/>
                <w:szCs w:val="24"/>
              </w:rPr>
            </w:pPr>
          </w:p>
        </w:tc>
      </w:tr>
      <w:tr w:rsidR="00DB2C91" w:rsidRPr="00DB2C91" w14:paraId="3CDD88EC" w14:textId="77777777" w:rsidTr="00141728">
        <w:trPr>
          <w:trHeight w:hRule="exact" w:val="370"/>
        </w:trPr>
        <w:tc>
          <w:tcPr>
            <w:tcW w:w="632" w:type="pct"/>
          </w:tcPr>
          <w:p w14:paraId="08E6F542" w14:textId="77777777" w:rsidR="00DB2C91" w:rsidRPr="00DB2C91" w:rsidRDefault="00DB2C91" w:rsidP="00DB2C91">
            <w:pPr>
              <w:kinsoku w:val="0"/>
              <w:overflowPunct w:val="0"/>
              <w:autoSpaceDE w:val="0"/>
              <w:autoSpaceDN w:val="0"/>
              <w:ind w:left="107"/>
              <w:jc w:val="center"/>
              <w:rPr>
                <w:rFonts w:ascii="Arial" w:eastAsia="標楷體" w:hAnsi="Arial" w:cs="Arial"/>
                <w:color w:val="000000" w:themeColor="text1"/>
                <w:kern w:val="0"/>
                <w:szCs w:val="24"/>
              </w:rPr>
            </w:pPr>
          </w:p>
        </w:tc>
        <w:tc>
          <w:tcPr>
            <w:tcW w:w="795" w:type="pct"/>
          </w:tcPr>
          <w:p w14:paraId="1F5B899E" w14:textId="77777777" w:rsidR="00DB2C91" w:rsidRPr="00DB2C91" w:rsidRDefault="00DB2C91" w:rsidP="00DB2C91">
            <w:pPr>
              <w:kinsoku w:val="0"/>
              <w:overflowPunct w:val="0"/>
              <w:autoSpaceDE w:val="0"/>
              <w:autoSpaceDN w:val="0"/>
              <w:ind w:left="107"/>
              <w:jc w:val="center"/>
              <w:rPr>
                <w:rFonts w:ascii="Arial" w:eastAsia="標楷體" w:hAnsi="Arial" w:cs="Arial"/>
                <w:color w:val="000000" w:themeColor="text1"/>
                <w:kern w:val="0"/>
                <w:szCs w:val="24"/>
              </w:rPr>
            </w:pPr>
          </w:p>
        </w:tc>
        <w:tc>
          <w:tcPr>
            <w:tcW w:w="1074" w:type="pct"/>
          </w:tcPr>
          <w:p w14:paraId="15BB456C" w14:textId="77777777" w:rsidR="00DB2C91" w:rsidRPr="00DB2C91" w:rsidRDefault="00DB2C91" w:rsidP="00DB2C91">
            <w:pPr>
              <w:kinsoku w:val="0"/>
              <w:overflowPunct w:val="0"/>
              <w:autoSpaceDE w:val="0"/>
              <w:autoSpaceDN w:val="0"/>
              <w:ind w:left="107"/>
              <w:jc w:val="center"/>
              <w:rPr>
                <w:rFonts w:ascii="Arial" w:eastAsia="標楷體" w:hAnsi="Arial" w:cs="Arial"/>
                <w:color w:val="000000" w:themeColor="text1"/>
                <w:kern w:val="0"/>
                <w:szCs w:val="24"/>
              </w:rPr>
            </w:pPr>
          </w:p>
        </w:tc>
        <w:tc>
          <w:tcPr>
            <w:tcW w:w="833" w:type="pct"/>
          </w:tcPr>
          <w:p w14:paraId="4C62FD9A" w14:textId="77777777" w:rsidR="00DB2C91" w:rsidRPr="00DB2C91" w:rsidRDefault="00DB2C91" w:rsidP="00DB2C91">
            <w:pPr>
              <w:kinsoku w:val="0"/>
              <w:overflowPunct w:val="0"/>
              <w:autoSpaceDE w:val="0"/>
              <w:autoSpaceDN w:val="0"/>
              <w:ind w:left="107"/>
              <w:jc w:val="center"/>
              <w:rPr>
                <w:rFonts w:ascii="Arial" w:eastAsia="標楷體" w:hAnsi="Arial" w:cs="Arial"/>
                <w:color w:val="000000" w:themeColor="text1"/>
                <w:kern w:val="0"/>
                <w:szCs w:val="24"/>
              </w:rPr>
            </w:pPr>
          </w:p>
        </w:tc>
        <w:tc>
          <w:tcPr>
            <w:tcW w:w="834" w:type="pct"/>
          </w:tcPr>
          <w:p w14:paraId="0CA7CDB9" w14:textId="77777777" w:rsidR="00DB2C91" w:rsidRPr="00DB2C91" w:rsidRDefault="00DB2C91" w:rsidP="00DB2C91">
            <w:pPr>
              <w:kinsoku w:val="0"/>
              <w:overflowPunct w:val="0"/>
              <w:autoSpaceDE w:val="0"/>
              <w:autoSpaceDN w:val="0"/>
              <w:ind w:left="107"/>
              <w:jc w:val="center"/>
              <w:rPr>
                <w:rFonts w:ascii="Arial" w:eastAsia="標楷體" w:hAnsi="Arial" w:cs="Arial"/>
                <w:color w:val="000000" w:themeColor="text1"/>
                <w:kern w:val="0"/>
                <w:szCs w:val="24"/>
              </w:rPr>
            </w:pPr>
          </w:p>
        </w:tc>
        <w:tc>
          <w:tcPr>
            <w:tcW w:w="832" w:type="pct"/>
          </w:tcPr>
          <w:p w14:paraId="1C8BDE58" w14:textId="77777777" w:rsidR="00DB2C91" w:rsidRPr="00DB2C91" w:rsidRDefault="00DB2C91" w:rsidP="00DB2C91">
            <w:pPr>
              <w:kinsoku w:val="0"/>
              <w:overflowPunct w:val="0"/>
              <w:autoSpaceDE w:val="0"/>
              <w:autoSpaceDN w:val="0"/>
              <w:ind w:left="107"/>
              <w:jc w:val="center"/>
              <w:rPr>
                <w:rFonts w:ascii="Arial" w:eastAsia="標楷體" w:hAnsi="Arial" w:cs="Arial"/>
                <w:color w:val="000000" w:themeColor="text1"/>
                <w:kern w:val="0"/>
                <w:szCs w:val="24"/>
              </w:rPr>
            </w:pPr>
          </w:p>
        </w:tc>
      </w:tr>
      <w:tr w:rsidR="00DB2C91" w:rsidRPr="00DB2C91" w14:paraId="26653780" w14:textId="77777777" w:rsidTr="00141728">
        <w:trPr>
          <w:trHeight w:hRule="exact" w:val="372"/>
        </w:trPr>
        <w:tc>
          <w:tcPr>
            <w:tcW w:w="632" w:type="pct"/>
          </w:tcPr>
          <w:p w14:paraId="19DA8CFE" w14:textId="77777777" w:rsidR="00DB2C91" w:rsidRPr="00DB2C91" w:rsidRDefault="00DB2C91" w:rsidP="00DB2C91">
            <w:pPr>
              <w:kinsoku w:val="0"/>
              <w:overflowPunct w:val="0"/>
              <w:autoSpaceDE w:val="0"/>
              <w:autoSpaceDN w:val="0"/>
              <w:ind w:left="107"/>
              <w:jc w:val="center"/>
              <w:rPr>
                <w:rFonts w:ascii="Arial" w:eastAsia="標楷體" w:hAnsi="Arial" w:cs="Arial"/>
                <w:color w:val="000000" w:themeColor="text1"/>
                <w:kern w:val="0"/>
                <w:szCs w:val="24"/>
              </w:rPr>
            </w:pPr>
          </w:p>
        </w:tc>
        <w:tc>
          <w:tcPr>
            <w:tcW w:w="795" w:type="pct"/>
          </w:tcPr>
          <w:p w14:paraId="705FBC25" w14:textId="77777777" w:rsidR="00DB2C91" w:rsidRPr="00DB2C91" w:rsidRDefault="00DB2C91" w:rsidP="00DB2C91">
            <w:pPr>
              <w:kinsoku w:val="0"/>
              <w:overflowPunct w:val="0"/>
              <w:autoSpaceDE w:val="0"/>
              <w:autoSpaceDN w:val="0"/>
              <w:ind w:left="107"/>
              <w:jc w:val="center"/>
              <w:rPr>
                <w:rFonts w:ascii="Arial" w:eastAsia="標楷體" w:hAnsi="Arial" w:cs="Arial"/>
                <w:color w:val="000000" w:themeColor="text1"/>
                <w:kern w:val="0"/>
                <w:szCs w:val="24"/>
              </w:rPr>
            </w:pPr>
          </w:p>
        </w:tc>
        <w:tc>
          <w:tcPr>
            <w:tcW w:w="1074" w:type="pct"/>
          </w:tcPr>
          <w:p w14:paraId="23C1C969" w14:textId="77777777" w:rsidR="00DB2C91" w:rsidRPr="00DB2C91" w:rsidRDefault="00DB2C91" w:rsidP="00DB2C91">
            <w:pPr>
              <w:kinsoku w:val="0"/>
              <w:overflowPunct w:val="0"/>
              <w:autoSpaceDE w:val="0"/>
              <w:autoSpaceDN w:val="0"/>
              <w:ind w:left="107"/>
              <w:jc w:val="center"/>
              <w:rPr>
                <w:rFonts w:ascii="Arial" w:eastAsia="標楷體" w:hAnsi="Arial" w:cs="Arial"/>
                <w:color w:val="000000" w:themeColor="text1"/>
                <w:kern w:val="0"/>
                <w:szCs w:val="24"/>
              </w:rPr>
            </w:pPr>
          </w:p>
        </w:tc>
        <w:tc>
          <w:tcPr>
            <w:tcW w:w="833" w:type="pct"/>
          </w:tcPr>
          <w:p w14:paraId="5C587F42" w14:textId="77777777" w:rsidR="00DB2C91" w:rsidRPr="00DB2C91" w:rsidRDefault="00DB2C91" w:rsidP="00DB2C91">
            <w:pPr>
              <w:kinsoku w:val="0"/>
              <w:overflowPunct w:val="0"/>
              <w:autoSpaceDE w:val="0"/>
              <w:autoSpaceDN w:val="0"/>
              <w:ind w:left="107"/>
              <w:jc w:val="center"/>
              <w:rPr>
                <w:rFonts w:ascii="Arial" w:eastAsia="標楷體" w:hAnsi="Arial" w:cs="Arial"/>
                <w:color w:val="000000" w:themeColor="text1"/>
                <w:kern w:val="0"/>
                <w:szCs w:val="24"/>
              </w:rPr>
            </w:pPr>
          </w:p>
        </w:tc>
        <w:tc>
          <w:tcPr>
            <w:tcW w:w="834" w:type="pct"/>
          </w:tcPr>
          <w:p w14:paraId="4A16F712" w14:textId="77777777" w:rsidR="00DB2C91" w:rsidRPr="00DB2C91" w:rsidRDefault="00DB2C91" w:rsidP="00DB2C91">
            <w:pPr>
              <w:kinsoku w:val="0"/>
              <w:overflowPunct w:val="0"/>
              <w:autoSpaceDE w:val="0"/>
              <w:autoSpaceDN w:val="0"/>
              <w:ind w:left="107"/>
              <w:jc w:val="center"/>
              <w:rPr>
                <w:rFonts w:ascii="Arial" w:eastAsia="標楷體" w:hAnsi="Arial" w:cs="Arial"/>
                <w:color w:val="000000" w:themeColor="text1"/>
                <w:kern w:val="0"/>
                <w:szCs w:val="24"/>
              </w:rPr>
            </w:pPr>
          </w:p>
        </w:tc>
        <w:tc>
          <w:tcPr>
            <w:tcW w:w="832" w:type="pct"/>
          </w:tcPr>
          <w:p w14:paraId="6E113D2F" w14:textId="77777777" w:rsidR="00DB2C91" w:rsidRPr="00DB2C91" w:rsidRDefault="00DB2C91" w:rsidP="00DB2C91">
            <w:pPr>
              <w:kinsoku w:val="0"/>
              <w:overflowPunct w:val="0"/>
              <w:autoSpaceDE w:val="0"/>
              <w:autoSpaceDN w:val="0"/>
              <w:ind w:left="107"/>
              <w:jc w:val="center"/>
              <w:rPr>
                <w:rFonts w:ascii="Arial" w:eastAsia="標楷體" w:hAnsi="Arial" w:cs="Arial"/>
                <w:color w:val="000000" w:themeColor="text1"/>
                <w:kern w:val="0"/>
                <w:szCs w:val="24"/>
              </w:rPr>
            </w:pPr>
          </w:p>
        </w:tc>
      </w:tr>
      <w:tr w:rsidR="00DB2C91" w:rsidRPr="00DB2C91" w14:paraId="4FAAEC3C" w14:textId="77777777" w:rsidTr="00141728">
        <w:trPr>
          <w:trHeight w:hRule="exact" w:val="370"/>
        </w:trPr>
        <w:tc>
          <w:tcPr>
            <w:tcW w:w="632" w:type="pct"/>
          </w:tcPr>
          <w:p w14:paraId="140EF40F" w14:textId="77777777" w:rsidR="00DB2C91" w:rsidRPr="00DB2C91" w:rsidRDefault="00DB2C91" w:rsidP="00DB2C91">
            <w:pPr>
              <w:kinsoku w:val="0"/>
              <w:overflowPunct w:val="0"/>
              <w:autoSpaceDE w:val="0"/>
              <w:autoSpaceDN w:val="0"/>
              <w:ind w:left="107"/>
              <w:jc w:val="center"/>
              <w:rPr>
                <w:rFonts w:ascii="Arial" w:eastAsia="標楷體" w:hAnsi="Arial" w:cs="Arial"/>
                <w:color w:val="000000" w:themeColor="text1"/>
                <w:kern w:val="0"/>
                <w:szCs w:val="24"/>
              </w:rPr>
            </w:pPr>
          </w:p>
        </w:tc>
        <w:tc>
          <w:tcPr>
            <w:tcW w:w="795" w:type="pct"/>
          </w:tcPr>
          <w:p w14:paraId="1CB58CAA" w14:textId="77777777" w:rsidR="00DB2C91" w:rsidRPr="00DB2C91" w:rsidRDefault="00DB2C91" w:rsidP="00DB2C91">
            <w:pPr>
              <w:kinsoku w:val="0"/>
              <w:overflowPunct w:val="0"/>
              <w:autoSpaceDE w:val="0"/>
              <w:autoSpaceDN w:val="0"/>
              <w:ind w:left="107"/>
              <w:jc w:val="center"/>
              <w:rPr>
                <w:rFonts w:ascii="Arial" w:eastAsia="標楷體" w:hAnsi="Arial" w:cs="Arial"/>
                <w:color w:val="000000" w:themeColor="text1"/>
                <w:kern w:val="0"/>
                <w:szCs w:val="24"/>
              </w:rPr>
            </w:pPr>
          </w:p>
        </w:tc>
        <w:tc>
          <w:tcPr>
            <w:tcW w:w="1074" w:type="pct"/>
          </w:tcPr>
          <w:p w14:paraId="7BE2057C" w14:textId="77777777" w:rsidR="00DB2C91" w:rsidRPr="00DB2C91" w:rsidRDefault="00DB2C91" w:rsidP="00DB2C91">
            <w:pPr>
              <w:kinsoku w:val="0"/>
              <w:overflowPunct w:val="0"/>
              <w:autoSpaceDE w:val="0"/>
              <w:autoSpaceDN w:val="0"/>
              <w:ind w:left="107"/>
              <w:jc w:val="center"/>
              <w:rPr>
                <w:rFonts w:ascii="Arial" w:eastAsia="標楷體" w:hAnsi="Arial" w:cs="Arial"/>
                <w:color w:val="000000" w:themeColor="text1"/>
                <w:kern w:val="0"/>
                <w:szCs w:val="24"/>
              </w:rPr>
            </w:pPr>
          </w:p>
        </w:tc>
        <w:tc>
          <w:tcPr>
            <w:tcW w:w="833" w:type="pct"/>
          </w:tcPr>
          <w:p w14:paraId="28F95AF0" w14:textId="77777777" w:rsidR="00DB2C91" w:rsidRPr="00DB2C91" w:rsidRDefault="00DB2C91" w:rsidP="00DB2C91">
            <w:pPr>
              <w:kinsoku w:val="0"/>
              <w:overflowPunct w:val="0"/>
              <w:autoSpaceDE w:val="0"/>
              <w:autoSpaceDN w:val="0"/>
              <w:ind w:left="107"/>
              <w:jc w:val="center"/>
              <w:rPr>
                <w:rFonts w:ascii="Arial" w:eastAsia="標楷體" w:hAnsi="Arial" w:cs="Arial"/>
                <w:color w:val="000000" w:themeColor="text1"/>
                <w:kern w:val="0"/>
                <w:szCs w:val="24"/>
              </w:rPr>
            </w:pPr>
          </w:p>
        </w:tc>
        <w:tc>
          <w:tcPr>
            <w:tcW w:w="834" w:type="pct"/>
          </w:tcPr>
          <w:p w14:paraId="01226A74" w14:textId="77777777" w:rsidR="00DB2C91" w:rsidRPr="00DB2C91" w:rsidRDefault="00DB2C91" w:rsidP="00DB2C91">
            <w:pPr>
              <w:kinsoku w:val="0"/>
              <w:overflowPunct w:val="0"/>
              <w:autoSpaceDE w:val="0"/>
              <w:autoSpaceDN w:val="0"/>
              <w:ind w:left="107"/>
              <w:jc w:val="center"/>
              <w:rPr>
                <w:rFonts w:ascii="Arial" w:eastAsia="標楷體" w:hAnsi="Arial" w:cs="Arial"/>
                <w:color w:val="000000" w:themeColor="text1"/>
                <w:kern w:val="0"/>
                <w:szCs w:val="24"/>
              </w:rPr>
            </w:pPr>
          </w:p>
        </w:tc>
        <w:tc>
          <w:tcPr>
            <w:tcW w:w="832" w:type="pct"/>
          </w:tcPr>
          <w:p w14:paraId="205A9FA3" w14:textId="77777777" w:rsidR="00DB2C91" w:rsidRPr="00DB2C91" w:rsidRDefault="00DB2C91" w:rsidP="00DB2C91">
            <w:pPr>
              <w:kinsoku w:val="0"/>
              <w:overflowPunct w:val="0"/>
              <w:autoSpaceDE w:val="0"/>
              <w:autoSpaceDN w:val="0"/>
              <w:ind w:left="107"/>
              <w:jc w:val="center"/>
              <w:rPr>
                <w:rFonts w:ascii="Arial" w:eastAsia="標楷體" w:hAnsi="Arial" w:cs="Arial"/>
                <w:color w:val="000000" w:themeColor="text1"/>
                <w:kern w:val="0"/>
                <w:szCs w:val="24"/>
              </w:rPr>
            </w:pPr>
          </w:p>
        </w:tc>
      </w:tr>
      <w:tr w:rsidR="00DB2C91" w:rsidRPr="00DB2C91" w14:paraId="2882AB2A" w14:textId="77777777" w:rsidTr="00141728">
        <w:trPr>
          <w:trHeight w:hRule="exact" w:val="370"/>
        </w:trPr>
        <w:tc>
          <w:tcPr>
            <w:tcW w:w="632" w:type="pct"/>
          </w:tcPr>
          <w:p w14:paraId="6B358BBB" w14:textId="77777777" w:rsidR="00DB2C91" w:rsidRPr="00DB2C91" w:rsidRDefault="00DB2C91" w:rsidP="00DB2C91">
            <w:pPr>
              <w:kinsoku w:val="0"/>
              <w:overflowPunct w:val="0"/>
              <w:autoSpaceDE w:val="0"/>
              <w:autoSpaceDN w:val="0"/>
              <w:ind w:left="107"/>
              <w:jc w:val="center"/>
              <w:rPr>
                <w:rFonts w:ascii="Arial" w:eastAsia="標楷體" w:hAnsi="Arial" w:cs="Arial"/>
                <w:color w:val="000000" w:themeColor="text1"/>
                <w:kern w:val="0"/>
                <w:szCs w:val="24"/>
              </w:rPr>
            </w:pPr>
          </w:p>
        </w:tc>
        <w:tc>
          <w:tcPr>
            <w:tcW w:w="795" w:type="pct"/>
          </w:tcPr>
          <w:p w14:paraId="003E637F" w14:textId="77777777" w:rsidR="00DB2C91" w:rsidRPr="00DB2C91" w:rsidRDefault="00DB2C91" w:rsidP="00DB2C91">
            <w:pPr>
              <w:kinsoku w:val="0"/>
              <w:overflowPunct w:val="0"/>
              <w:autoSpaceDE w:val="0"/>
              <w:autoSpaceDN w:val="0"/>
              <w:ind w:left="107"/>
              <w:jc w:val="center"/>
              <w:rPr>
                <w:rFonts w:ascii="Arial" w:eastAsia="標楷體" w:hAnsi="Arial" w:cs="Arial"/>
                <w:color w:val="000000" w:themeColor="text1"/>
                <w:kern w:val="0"/>
                <w:szCs w:val="24"/>
              </w:rPr>
            </w:pPr>
          </w:p>
        </w:tc>
        <w:tc>
          <w:tcPr>
            <w:tcW w:w="1074" w:type="pct"/>
          </w:tcPr>
          <w:p w14:paraId="747BBB9A" w14:textId="77777777" w:rsidR="00DB2C91" w:rsidRPr="00DB2C91" w:rsidRDefault="00DB2C91" w:rsidP="00DB2C91">
            <w:pPr>
              <w:kinsoku w:val="0"/>
              <w:overflowPunct w:val="0"/>
              <w:autoSpaceDE w:val="0"/>
              <w:autoSpaceDN w:val="0"/>
              <w:ind w:left="107"/>
              <w:jc w:val="center"/>
              <w:rPr>
                <w:rFonts w:ascii="Arial" w:eastAsia="標楷體" w:hAnsi="Arial" w:cs="Arial"/>
                <w:color w:val="000000" w:themeColor="text1"/>
                <w:kern w:val="0"/>
                <w:szCs w:val="24"/>
              </w:rPr>
            </w:pPr>
          </w:p>
        </w:tc>
        <w:tc>
          <w:tcPr>
            <w:tcW w:w="833" w:type="pct"/>
          </w:tcPr>
          <w:p w14:paraId="49D8F330" w14:textId="77777777" w:rsidR="00DB2C91" w:rsidRPr="00DB2C91" w:rsidRDefault="00DB2C91" w:rsidP="00DB2C91">
            <w:pPr>
              <w:kinsoku w:val="0"/>
              <w:overflowPunct w:val="0"/>
              <w:autoSpaceDE w:val="0"/>
              <w:autoSpaceDN w:val="0"/>
              <w:ind w:left="107"/>
              <w:jc w:val="center"/>
              <w:rPr>
                <w:rFonts w:ascii="Arial" w:eastAsia="標楷體" w:hAnsi="Arial" w:cs="Arial"/>
                <w:color w:val="000000" w:themeColor="text1"/>
                <w:kern w:val="0"/>
                <w:szCs w:val="24"/>
              </w:rPr>
            </w:pPr>
          </w:p>
        </w:tc>
        <w:tc>
          <w:tcPr>
            <w:tcW w:w="834" w:type="pct"/>
          </w:tcPr>
          <w:p w14:paraId="22F66469" w14:textId="77777777" w:rsidR="00DB2C91" w:rsidRPr="00DB2C91" w:rsidRDefault="00DB2C91" w:rsidP="00DB2C91">
            <w:pPr>
              <w:kinsoku w:val="0"/>
              <w:overflowPunct w:val="0"/>
              <w:autoSpaceDE w:val="0"/>
              <w:autoSpaceDN w:val="0"/>
              <w:ind w:left="107"/>
              <w:jc w:val="center"/>
              <w:rPr>
                <w:rFonts w:ascii="Arial" w:eastAsia="標楷體" w:hAnsi="Arial" w:cs="Arial"/>
                <w:color w:val="000000" w:themeColor="text1"/>
                <w:kern w:val="0"/>
                <w:szCs w:val="24"/>
              </w:rPr>
            </w:pPr>
          </w:p>
        </w:tc>
        <w:tc>
          <w:tcPr>
            <w:tcW w:w="832" w:type="pct"/>
          </w:tcPr>
          <w:p w14:paraId="6176E02B" w14:textId="77777777" w:rsidR="00DB2C91" w:rsidRPr="00DB2C91" w:rsidRDefault="00DB2C91" w:rsidP="00DB2C91">
            <w:pPr>
              <w:kinsoku w:val="0"/>
              <w:overflowPunct w:val="0"/>
              <w:autoSpaceDE w:val="0"/>
              <w:autoSpaceDN w:val="0"/>
              <w:ind w:left="107"/>
              <w:jc w:val="center"/>
              <w:rPr>
                <w:rFonts w:ascii="Arial" w:eastAsia="標楷體" w:hAnsi="Arial" w:cs="Arial"/>
                <w:color w:val="000000" w:themeColor="text1"/>
                <w:kern w:val="0"/>
                <w:szCs w:val="24"/>
              </w:rPr>
            </w:pPr>
          </w:p>
        </w:tc>
      </w:tr>
      <w:tr w:rsidR="00DB2C91" w:rsidRPr="00DB2C91" w14:paraId="7452F464" w14:textId="77777777" w:rsidTr="00141728">
        <w:trPr>
          <w:trHeight w:val="359"/>
        </w:trPr>
        <w:tc>
          <w:tcPr>
            <w:tcW w:w="632" w:type="pct"/>
          </w:tcPr>
          <w:p w14:paraId="37ED200F" w14:textId="77777777" w:rsidR="00DB2C91" w:rsidRPr="00DB2C91" w:rsidRDefault="00DB2C91" w:rsidP="00DB2C91">
            <w:pPr>
              <w:kinsoku w:val="0"/>
              <w:overflowPunct w:val="0"/>
              <w:autoSpaceDE w:val="0"/>
              <w:autoSpaceDN w:val="0"/>
              <w:ind w:left="107"/>
              <w:jc w:val="center"/>
              <w:rPr>
                <w:rFonts w:ascii="Arial" w:eastAsia="標楷體" w:hAnsi="Arial" w:cs="Arial"/>
                <w:color w:val="000000" w:themeColor="text1"/>
                <w:kern w:val="0"/>
                <w:szCs w:val="24"/>
              </w:rPr>
            </w:pPr>
          </w:p>
        </w:tc>
        <w:tc>
          <w:tcPr>
            <w:tcW w:w="795" w:type="pct"/>
          </w:tcPr>
          <w:p w14:paraId="1EF3A2F6" w14:textId="77777777" w:rsidR="00DB2C91" w:rsidRPr="00DB2C91" w:rsidRDefault="00DB2C91" w:rsidP="00DB2C91">
            <w:pPr>
              <w:kinsoku w:val="0"/>
              <w:overflowPunct w:val="0"/>
              <w:autoSpaceDE w:val="0"/>
              <w:autoSpaceDN w:val="0"/>
              <w:ind w:left="107"/>
              <w:jc w:val="center"/>
              <w:rPr>
                <w:rFonts w:ascii="Arial" w:eastAsia="標楷體" w:hAnsi="Arial" w:cs="Arial"/>
                <w:color w:val="000000" w:themeColor="text1"/>
                <w:kern w:val="0"/>
                <w:szCs w:val="24"/>
              </w:rPr>
            </w:pPr>
          </w:p>
        </w:tc>
        <w:tc>
          <w:tcPr>
            <w:tcW w:w="1074" w:type="pct"/>
          </w:tcPr>
          <w:p w14:paraId="03BF8419" w14:textId="77777777" w:rsidR="00DB2C91" w:rsidRPr="00DB2C91" w:rsidRDefault="00DB2C91" w:rsidP="00DB2C91">
            <w:pPr>
              <w:kinsoku w:val="0"/>
              <w:overflowPunct w:val="0"/>
              <w:autoSpaceDE w:val="0"/>
              <w:autoSpaceDN w:val="0"/>
              <w:ind w:left="107"/>
              <w:jc w:val="center"/>
              <w:rPr>
                <w:rFonts w:ascii="Arial" w:eastAsia="標楷體" w:hAnsi="Arial" w:cs="Arial"/>
                <w:color w:val="000000" w:themeColor="text1"/>
                <w:kern w:val="0"/>
                <w:szCs w:val="24"/>
              </w:rPr>
            </w:pPr>
          </w:p>
        </w:tc>
        <w:tc>
          <w:tcPr>
            <w:tcW w:w="833" w:type="pct"/>
          </w:tcPr>
          <w:p w14:paraId="653B668E" w14:textId="77777777" w:rsidR="00DB2C91" w:rsidRPr="00DB2C91" w:rsidRDefault="00DB2C91" w:rsidP="00DB2C91">
            <w:pPr>
              <w:kinsoku w:val="0"/>
              <w:overflowPunct w:val="0"/>
              <w:autoSpaceDE w:val="0"/>
              <w:autoSpaceDN w:val="0"/>
              <w:ind w:left="107"/>
              <w:jc w:val="center"/>
              <w:rPr>
                <w:rFonts w:ascii="Arial" w:eastAsia="標楷體" w:hAnsi="Arial" w:cs="Arial"/>
                <w:color w:val="000000" w:themeColor="text1"/>
                <w:kern w:val="0"/>
                <w:szCs w:val="24"/>
              </w:rPr>
            </w:pPr>
          </w:p>
        </w:tc>
        <w:tc>
          <w:tcPr>
            <w:tcW w:w="834" w:type="pct"/>
          </w:tcPr>
          <w:p w14:paraId="32DA4D9F" w14:textId="77777777" w:rsidR="00DB2C91" w:rsidRPr="00DB2C91" w:rsidRDefault="00DB2C91" w:rsidP="00DB2C91">
            <w:pPr>
              <w:kinsoku w:val="0"/>
              <w:overflowPunct w:val="0"/>
              <w:autoSpaceDE w:val="0"/>
              <w:autoSpaceDN w:val="0"/>
              <w:ind w:left="107"/>
              <w:jc w:val="center"/>
              <w:rPr>
                <w:rFonts w:ascii="Arial" w:eastAsia="標楷體" w:hAnsi="Arial" w:cs="Arial"/>
                <w:color w:val="000000" w:themeColor="text1"/>
                <w:kern w:val="0"/>
                <w:szCs w:val="24"/>
              </w:rPr>
            </w:pPr>
          </w:p>
        </w:tc>
        <w:tc>
          <w:tcPr>
            <w:tcW w:w="832" w:type="pct"/>
          </w:tcPr>
          <w:p w14:paraId="7BE0A626" w14:textId="77777777" w:rsidR="00DB2C91" w:rsidRPr="00DB2C91" w:rsidRDefault="00DB2C91" w:rsidP="00DB2C91">
            <w:pPr>
              <w:kinsoku w:val="0"/>
              <w:overflowPunct w:val="0"/>
              <w:autoSpaceDE w:val="0"/>
              <w:autoSpaceDN w:val="0"/>
              <w:ind w:left="107"/>
              <w:jc w:val="center"/>
              <w:rPr>
                <w:rFonts w:ascii="Arial" w:eastAsia="標楷體" w:hAnsi="Arial" w:cs="Arial"/>
                <w:color w:val="000000" w:themeColor="text1"/>
                <w:kern w:val="0"/>
                <w:szCs w:val="24"/>
              </w:rPr>
            </w:pPr>
          </w:p>
        </w:tc>
      </w:tr>
      <w:tr w:rsidR="00DB2C91" w:rsidRPr="00DB2C91" w14:paraId="2AA85B66" w14:textId="77777777" w:rsidTr="00141728">
        <w:trPr>
          <w:trHeight w:val="360"/>
        </w:trPr>
        <w:tc>
          <w:tcPr>
            <w:tcW w:w="632" w:type="pct"/>
          </w:tcPr>
          <w:p w14:paraId="2D769272" w14:textId="77777777" w:rsidR="00DB2C91" w:rsidRPr="00DB2C91" w:rsidRDefault="00DB2C91" w:rsidP="00DB2C91">
            <w:pPr>
              <w:kinsoku w:val="0"/>
              <w:overflowPunct w:val="0"/>
              <w:autoSpaceDE w:val="0"/>
              <w:autoSpaceDN w:val="0"/>
              <w:ind w:left="107"/>
              <w:jc w:val="center"/>
              <w:rPr>
                <w:rFonts w:ascii="Arial" w:eastAsia="標楷體" w:hAnsi="Arial" w:cs="Arial"/>
                <w:color w:val="000000" w:themeColor="text1"/>
                <w:kern w:val="0"/>
                <w:szCs w:val="24"/>
              </w:rPr>
            </w:pPr>
          </w:p>
        </w:tc>
        <w:tc>
          <w:tcPr>
            <w:tcW w:w="795" w:type="pct"/>
          </w:tcPr>
          <w:p w14:paraId="38DCEB78" w14:textId="77777777" w:rsidR="00DB2C91" w:rsidRPr="00DB2C91" w:rsidRDefault="00DB2C91" w:rsidP="00DB2C91">
            <w:pPr>
              <w:kinsoku w:val="0"/>
              <w:overflowPunct w:val="0"/>
              <w:autoSpaceDE w:val="0"/>
              <w:autoSpaceDN w:val="0"/>
              <w:ind w:left="107"/>
              <w:jc w:val="center"/>
              <w:rPr>
                <w:rFonts w:ascii="Arial" w:eastAsia="標楷體" w:hAnsi="Arial" w:cs="Arial"/>
                <w:color w:val="000000" w:themeColor="text1"/>
                <w:kern w:val="0"/>
                <w:szCs w:val="24"/>
              </w:rPr>
            </w:pPr>
          </w:p>
        </w:tc>
        <w:tc>
          <w:tcPr>
            <w:tcW w:w="1074" w:type="pct"/>
          </w:tcPr>
          <w:p w14:paraId="0E421C16" w14:textId="77777777" w:rsidR="00DB2C91" w:rsidRPr="00DB2C91" w:rsidRDefault="00DB2C91" w:rsidP="00DB2C91">
            <w:pPr>
              <w:kinsoku w:val="0"/>
              <w:overflowPunct w:val="0"/>
              <w:autoSpaceDE w:val="0"/>
              <w:autoSpaceDN w:val="0"/>
              <w:ind w:left="107"/>
              <w:jc w:val="center"/>
              <w:rPr>
                <w:rFonts w:ascii="Arial" w:eastAsia="標楷體" w:hAnsi="Arial" w:cs="Arial"/>
                <w:color w:val="000000" w:themeColor="text1"/>
                <w:kern w:val="0"/>
                <w:szCs w:val="24"/>
              </w:rPr>
            </w:pPr>
          </w:p>
        </w:tc>
        <w:tc>
          <w:tcPr>
            <w:tcW w:w="833" w:type="pct"/>
          </w:tcPr>
          <w:p w14:paraId="193C2208" w14:textId="77777777" w:rsidR="00DB2C91" w:rsidRPr="00DB2C91" w:rsidRDefault="00DB2C91" w:rsidP="00DB2C91">
            <w:pPr>
              <w:kinsoku w:val="0"/>
              <w:overflowPunct w:val="0"/>
              <w:autoSpaceDE w:val="0"/>
              <w:autoSpaceDN w:val="0"/>
              <w:ind w:left="107"/>
              <w:jc w:val="center"/>
              <w:rPr>
                <w:rFonts w:ascii="Arial" w:eastAsia="標楷體" w:hAnsi="Arial" w:cs="Arial"/>
                <w:color w:val="000000" w:themeColor="text1"/>
                <w:kern w:val="0"/>
                <w:szCs w:val="24"/>
              </w:rPr>
            </w:pPr>
          </w:p>
        </w:tc>
        <w:tc>
          <w:tcPr>
            <w:tcW w:w="834" w:type="pct"/>
          </w:tcPr>
          <w:p w14:paraId="32F23C90" w14:textId="77777777" w:rsidR="00DB2C91" w:rsidRPr="00DB2C91" w:rsidRDefault="00DB2C91" w:rsidP="00DB2C91">
            <w:pPr>
              <w:kinsoku w:val="0"/>
              <w:overflowPunct w:val="0"/>
              <w:autoSpaceDE w:val="0"/>
              <w:autoSpaceDN w:val="0"/>
              <w:ind w:left="107"/>
              <w:jc w:val="center"/>
              <w:rPr>
                <w:rFonts w:ascii="Arial" w:eastAsia="標楷體" w:hAnsi="Arial" w:cs="Arial"/>
                <w:color w:val="000000" w:themeColor="text1"/>
                <w:kern w:val="0"/>
                <w:szCs w:val="24"/>
              </w:rPr>
            </w:pPr>
          </w:p>
        </w:tc>
        <w:tc>
          <w:tcPr>
            <w:tcW w:w="832" w:type="pct"/>
          </w:tcPr>
          <w:p w14:paraId="120A27DF" w14:textId="77777777" w:rsidR="00DB2C91" w:rsidRPr="00DB2C91" w:rsidRDefault="00DB2C91" w:rsidP="00DB2C91">
            <w:pPr>
              <w:kinsoku w:val="0"/>
              <w:overflowPunct w:val="0"/>
              <w:autoSpaceDE w:val="0"/>
              <w:autoSpaceDN w:val="0"/>
              <w:ind w:left="107"/>
              <w:jc w:val="center"/>
              <w:rPr>
                <w:rFonts w:ascii="Arial" w:eastAsia="標楷體" w:hAnsi="Arial" w:cs="Arial"/>
                <w:color w:val="000000" w:themeColor="text1"/>
                <w:kern w:val="0"/>
                <w:szCs w:val="24"/>
              </w:rPr>
            </w:pPr>
          </w:p>
        </w:tc>
      </w:tr>
      <w:tr w:rsidR="00DB2C91" w:rsidRPr="00DB2C91" w14:paraId="1F911828" w14:textId="77777777" w:rsidTr="00141728">
        <w:trPr>
          <w:trHeight w:val="360"/>
        </w:trPr>
        <w:tc>
          <w:tcPr>
            <w:tcW w:w="632" w:type="pct"/>
          </w:tcPr>
          <w:p w14:paraId="17C7132D" w14:textId="77777777" w:rsidR="00DB2C91" w:rsidRPr="00DB2C91" w:rsidRDefault="00DB2C91" w:rsidP="00DB2C91">
            <w:pPr>
              <w:kinsoku w:val="0"/>
              <w:overflowPunct w:val="0"/>
              <w:autoSpaceDE w:val="0"/>
              <w:autoSpaceDN w:val="0"/>
              <w:ind w:left="107"/>
              <w:jc w:val="center"/>
              <w:rPr>
                <w:rFonts w:ascii="Arial" w:eastAsia="標楷體" w:hAnsi="Arial" w:cs="Arial"/>
                <w:color w:val="000000" w:themeColor="text1"/>
                <w:kern w:val="0"/>
                <w:szCs w:val="24"/>
              </w:rPr>
            </w:pPr>
          </w:p>
        </w:tc>
        <w:tc>
          <w:tcPr>
            <w:tcW w:w="795" w:type="pct"/>
          </w:tcPr>
          <w:p w14:paraId="4B3764E3" w14:textId="77777777" w:rsidR="00DB2C91" w:rsidRPr="00DB2C91" w:rsidRDefault="00DB2C91" w:rsidP="00DB2C91">
            <w:pPr>
              <w:kinsoku w:val="0"/>
              <w:overflowPunct w:val="0"/>
              <w:autoSpaceDE w:val="0"/>
              <w:autoSpaceDN w:val="0"/>
              <w:ind w:left="107"/>
              <w:jc w:val="center"/>
              <w:rPr>
                <w:rFonts w:ascii="Arial" w:eastAsia="標楷體" w:hAnsi="Arial" w:cs="Arial"/>
                <w:color w:val="000000" w:themeColor="text1"/>
                <w:kern w:val="0"/>
                <w:szCs w:val="24"/>
              </w:rPr>
            </w:pPr>
          </w:p>
        </w:tc>
        <w:tc>
          <w:tcPr>
            <w:tcW w:w="1074" w:type="pct"/>
          </w:tcPr>
          <w:p w14:paraId="27263381" w14:textId="77777777" w:rsidR="00DB2C91" w:rsidRPr="00DB2C91" w:rsidRDefault="00DB2C91" w:rsidP="00DB2C91">
            <w:pPr>
              <w:kinsoku w:val="0"/>
              <w:overflowPunct w:val="0"/>
              <w:autoSpaceDE w:val="0"/>
              <w:autoSpaceDN w:val="0"/>
              <w:spacing w:line="286" w:lineRule="exact"/>
              <w:ind w:left="107"/>
              <w:jc w:val="center"/>
              <w:rPr>
                <w:rFonts w:ascii="Arial" w:eastAsia="標楷體" w:hAnsi="Arial" w:cs="Arial"/>
                <w:color w:val="000000" w:themeColor="text1"/>
                <w:kern w:val="0"/>
                <w:szCs w:val="24"/>
              </w:rPr>
            </w:pPr>
          </w:p>
        </w:tc>
        <w:tc>
          <w:tcPr>
            <w:tcW w:w="833" w:type="pct"/>
          </w:tcPr>
          <w:p w14:paraId="7F92A9EF" w14:textId="77777777" w:rsidR="00DB2C91" w:rsidRPr="00DB2C91" w:rsidRDefault="00DB2C91" w:rsidP="00DB2C91">
            <w:pPr>
              <w:kinsoku w:val="0"/>
              <w:overflowPunct w:val="0"/>
              <w:autoSpaceDE w:val="0"/>
              <w:autoSpaceDN w:val="0"/>
              <w:spacing w:line="286" w:lineRule="exact"/>
              <w:ind w:left="107"/>
              <w:jc w:val="center"/>
              <w:rPr>
                <w:rFonts w:ascii="Arial" w:eastAsia="標楷體" w:hAnsi="Arial" w:cs="Arial"/>
                <w:color w:val="000000" w:themeColor="text1"/>
                <w:kern w:val="0"/>
                <w:szCs w:val="24"/>
              </w:rPr>
            </w:pPr>
          </w:p>
        </w:tc>
        <w:tc>
          <w:tcPr>
            <w:tcW w:w="834" w:type="pct"/>
          </w:tcPr>
          <w:p w14:paraId="388E405E" w14:textId="77777777" w:rsidR="00DB2C91" w:rsidRPr="00DB2C91" w:rsidRDefault="00DB2C91" w:rsidP="00DB2C91">
            <w:pPr>
              <w:kinsoku w:val="0"/>
              <w:overflowPunct w:val="0"/>
              <w:autoSpaceDE w:val="0"/>
              <w:autoSpaceDN w:val="0"/>
              <w:spacing w:line="286" w:lineRule="exact"/>
              <w:ind w:left="107"/>
              <w:jc w:val="center"/>
              <w:rPr>
                <w:rFonts w:ascii="Arial" w:eastAsia="標楷體" w:hAnsi="Arial" w:cs="Arial"/>
                <w:color w:val="000000" w:themeColor="text1"/>
                <w:kern w:val="0"/>
                <w:szCs w:val="24"/>
              </w:rPr>
            </w:pPr>
          </w:p>
        </w:tc>
        <w:tc>
          <w:tcPr>
            <w:tcW w:w="832" w:type="pct"/>
          </w:tcPr>
          <w:p w14:paraId="44482A71" w14:textId="77777777" w:rsidR="00DB2C91" w:rsidRPr="00DB2C91" w:rsidRDefault="00DB2C91" w:rsidP="00DB2C91">
            <w:pPr>
              <w:kinsoku w:val="0"/>
              <w:overflowPunct w:val="0"/>
              <w:autoSpaceDE w:val="0"/>
              <w:autoSpaceDN w:val="0"/>
              <w:ind w:left="107"/>
              <w:jc w:val="center"/>
              <w:rPr>
                <w:rFonts w:ascii="Arial" w:eastAsia="標楷體" w:hAnsi="Arial" w:cs="Arial"/>
                <w:color w:val="000000" w:themeColor="text1"/>
                <w:kern w:val="0"/>
                <w:szCs w:val="24"/>
              </w:rPr>
            </w:pPr>
          </w:p>
        </w:tc>
      </w:tr>
      <w:tr w:rsidR="00DB2C91" w:rsidRPr="00DB2C91" w14:paraId="0F08FDA7" w14:textId="77777777" w:rsidTr="00141728">
        <w:trPr>
          <w:trHeight w:hRule="exact" w:val="372"/>
        </w:trPr>
        <w:tc>
          <w:tcPr>
            <w:tcW w:w="632" w:type="pct"/>
          </w:tcPr>
          <w:p w14:paraId="1C58679D" w14:textId="77777777" w:rsidR="00DB2C91" w:rsidRPr="00DB2C91" w:rsidRDefault="00DB2C91" w:rsidP="00DB2C91">
            <w:pPr>
              <w:kinsoku w:val="0"/>
              <w:overflowPunct w:val="0"/>
              <w:autoSpaceDE w:val="0"/>
              <w:autoSpaceDN w:val="0"/>
              <w:spacing w:line="277" w:lineRule="exact"/>
              <w:ind w:left="107"/>
              <w:jc w:val="center"/>
              <w:rPr>
                <w:rFonts w:ascii="Arial" w:eastAsia="標楷體" w:hAnsi="Arial" w:cs="Arial"/>
                <w:color w:val="000000" w:themeColor="text1"/>
                <w:kern w:val="0"/>
                <w:szCs w:val="24"/>
              </w:rPr>
            </w:pPr>
          </w:p>
        </w:tc>
        <w:tc>
          <w:tcPr>
            <w:tcW w:w="795" w:type="pct"/>
          </w:tcPr>
          <w:p w14:paraId="068BA48A" w14:textId="77777777" w:rsidR="00DB2C91" w:rsidRPr="00DB2C91" w:rsidRDefault="00DB2C91" w:rsidP="00DB2C91">
            <w:pPr>
              <w:kinsoku w:val="0"/>
              <w:overflowPunct w:val="0"/>
              <w:autoSpaceDE w:val="0"/>
              <w:autoSpaceDN w:val="0"/>
              <w:spacing w:line="277" w:lineRule="exact"/>
              <w:ind w:left="107"/>
              <w:jc w:val="center"/>
              <w:rPr>
                <w:rFonts w:ascii="Arial" w:eastAsia="標楷體" w:hAnsi="Arial" w:cs="Arial"/>
                <w:color w:val="000000" w:themeColor="text1"/>
                <w:kern w:val="0"/>
                <w:szCs w:val="24"/>
              </w:rPr>
            </w:pPr>
          </w:p>
        </w:tc>
        <w:tc>
          <w:tcPr>
            <w:tcW w:w="1074" w:type="pct"/>
          </w:tcPr>
          <w:p w14:paraId="363405F2" w14:textId="77777777" w:rsidR="00DB2C91" w:rsidRPr="00DB2C91" w:rsidRDefault="00DB2C91" w:rsidP="00DB2C91">
            <w:pPr>
              <w:kinsoku w:val="0"/>
              <w:overflowPunct w:val="0"/>
              <w:autoSpaceDE w:val="0"/>
              <w:autoSpaceDN w:val="0"/>
              <w:spacing w:line="277" w:lineRule="exact"/>
              <w:ind w:left="107"/>
              <w:jc w:val="center"/>
              <w:rPr>
                <w:rFonts w:ascii="Arial" w:eastAsia="標楷體" w:hAnsi="Arial" w:cs="Arial"/>
                <w:color w:val="000000" w:themeColor="text1"/>
                <w:kern w:val="0"/>
                <w:szCs w:val="24"/>
              </w:rPr>
            </w:pPr>
          </w:p>
        </w:tc>
        <w:tc>
          <w:tcPr>
            <w:tcW w:w="833" w:type="pct"/>
          </w:tcPr>
          <w:p w14:paraId="04D4D728" w14:textId="77777777" w:rsidR="00DB2C91" w:rsidRPr="00DB2C91" w:rsidRDefault="00DB2C91" w:rsidP="00DB2C91">
            <w:pPr>
              <w:kinsoku w:val="0"/>
              <w:overflowPunct w:val="0"/>
              <w:autoSpaceDE w:val="0"/>
              <w:autoSpaceDN w:val="0"/>
              <w:spacing w:line="277" w:lineRule="exact"/>
              <w:ind w:left="107"/>
              <w:jc w:val="center"/>
              <w:rPr>
                <w:rFonts w:ascii="Arial" w:eastAsia="標楷體" w:hAnsi="Arial" w:cs="Arial"/>
                <w:color w:val="000000" w:themeColor="text1"/>
                <w:kern w:val="0"/>
                <w:szCs w:val="24"/>
              </w:rPr>
            </w:pPr>
          </w:p>
        </w:tc>
        <w:tc>
          <w:tcPr>
            <w:tcW w:w="834" w:type="pct"/>
          </w:tcPr>
          <w:p w14:paraId="744EBC85" w14:textId="77777777" w:rsidR="00DB2C91" w:rsidRPr="00DB2C91" w:rsidRDefault="00DB2C91" w:rsidP="00DB2C91">
            <w:pPr>
              <w:kinsoku w:val="0"/>
              <w:overflowPunct w:val="0"/>
              <w:autoSpaceDE w:val="0"/>
              <w:autoSpaceDN w:val="0"/>
              <w:spacing w:line="277" w:lineRule="exact"/>
              <w:ind w:left="107"/>
              <w:jc w:val="center"/>
              <w:rPr>
                <w:rFonts w:ascii="Arial" w:eastAsia="標楷體" w:hAnsi="Arial" w:cs="Arial"/>
                <w:color w:val="000000" w:themeColor="text1"/>
                <w:kern w:val="0"/>
                <w:szCs w:val="24"/>
              </w:rPr>
            </w:pPr>
          </w:p>
        </w:tc>
        <w:tc>
          <w:tcPr>
            <w:tcW w:w="832" w:type="pct"/>
          </w:tcPr>
          <w:p w14:paraId="0BA333DB" w14:textId="77777777" w:rsidR="00DB2C91" w:rsidRPr="00DB2C91" w:rsidRDefault="00DB2C91" w:rsidP="00DB2C91">
            <w:pPr>
              <w:kinsoku w:val="0"/>
              <w:overflowPunct w:val="0"/>
              <w:autoSpaceDE w:val="0"/>
              <w:autoSpaceDN w:val="0"/>
              <w:ind w:left="107"/>
              <w:jc w:val="center"/>
              <w:rPr>
                <w:rFonts w:ascii="Arial" w:eastAsia="標楷體" w:hAnsi="Arial" w:cs="Arial"/>
                <w:color w:val="000000" w:themeColor="text1"/>
                <w:kern w:val="0"/>
                <w:szCs w:val="24"/>
              </w:rPr>
            </w:pPr>
          </w:p>
        </w:tc>
      </w:tr>
      <w:tr w:rsidR="00DB2C91" w:rsidRPr="00DB2C91" w14:paraId="0A28FFA7" w14:textId="77777777" w:rsidTr="00141728">
        <w:trPr>
          <w:trHeight w:hRule="exact" w:val="370"/>
        </w:trPr>
        <w:tc>
          <w:tcPr>
            <w:tcW w:w="632" w:type="pct"/>
          </w:tcPr>
          <w:p w14:paraId="66F79FC5" w14:textId="77777777" w:rsidR="00DB2C91" w:rsidRPr="00DB2C91" w:rsidRDefault="00DB2C91" w:rsidP="00DB2C91">
            <w:pPr>
              <w:kinsoku w:val="0"/>
              <w:overflowPunct w:val="0"/>
              <w:autoSpaceDE w:val="0"/>
              <w:autoSpaceDN w:val="0"/>
              <w:ind w:left="107"/>
              <w:jc w:val="center"/>
              <w:rPr>
                <w:rFonts w:ascii="Arial" w:eastAsia="標楷體" w:hAnsi="Arial" w:cs="Arial"/>
                <w:color w:val="000000" w:themeColor="text1"/>
                <w:kern w:val="0"/>
                <w:szCs w:val="24"/>
              </w:rPr>
            </w:pPr>
          </w:p>
        </w:tc>
        <w:tc>
          <w:tcPr>
            <w:tcW w:w="795" w:type="pct"/>
          </w:tcPr>
          <w:p w14:paraId="44B939EF" w14:textId="77777777" w:rsidR="00DB2C91" w:rsidRPr="00DB2C91" w:rsidRDefault="00DB2C91" w:rsidP="00DB2C91">
            <w:pPr>
              <w:kinsoku w:val="0"/>
              <w:overflowPunct w:val="0"/>
              <w:autoSpaceDE w:val="0"/>
              <w:autoSpaceDN w:val="0"/>
              <w:ind w:left="107"/>
              <w:jc w:val="center"/>
              <w:rPr>
                <w:rFonts w:ascii="Arial" w:eastAsia="標楷體" w:hAnsi="Arial" w:cs="Arial"/>
                <w:color w:val="000000" w:themeColor="text1"/>
                <w:kern w:val="0"/>
                <w:szCs w:val="24"/>
              </w:rPr>
            </w:pPr>
          </w:p>
        </w:tc>
        <w:tc>
          <w:tcPr>
            <w:tcW w:w="1074" w:type="pct"/>
          </w:tcPr>
          <w:p w14:paraId="10F058D9" w14:textId="77777777" w:rsidR="00DB2C91" w:rsidRPr="00DB2C91" w:rsidRDefault="00DB2C91" w:rsidP="00DB2C91">
            <w:pPr>
              <w:kinsoku w:val="0"/>
              <w:overflowPunct w:val="0"/>
              <w:autoSpaceDE w:val="0"/>
              <w:autoSpaceDN w:val="0"/>
              <w:ind w:left="107"/>
              <w:jc w:val="center"/>
              <w:rPr>
                <w:rFonts w:ascii="Arial" w:eastAsia="標楷體" w:hAnsi="Arial" w:cs="Arial"/>
                <w:color w:val="000000" w:themeColor="text1"/>
                <w:kern w:val="0"/>
                <w:szCs w:val="24"/>
              </w:rPr>
            </w:pPr>
          </w:p>
        </w:tc>
        <w:tc>
          <w:tcPr>
            <w:tcW w:w="833" w:type="pct"/>
          </w:tcPr>
          <w:p w14:paraId="6F8D3A32" w14:textId="77777777" w:rsidR="00DB2C91" w:rsidRPr="00DB2C91" w:rsidRDefault="00DB2C91" w:rsidP="00DB2C91">
            <w:pPr>
              <w:kinsoku w:val="0"/>
              <w:overflowPunct w:val="0"/>
              <w:autoSpaceDE w:val="0"/>
              <w:autoSpaceDN w:val="0"/>
              <w:ind w:left="107"/>
              <w:jc w:val="center"/>
              <w:rPr>
                <w:rFonts w:ascii="Arial" w:eastAsia="標楷體" w:hAnsi="Arial" w:cs="Arial"/>
                <w:color w:val="000000" w:themeColor="text1"/>
                <w:kern w:val="0"/>
                <w:szCs w:val="24"/>
              </w:rPr>
            </w:pPr>
          </w:p>
        </w:tc>
        <w:tc>
          <w:tcPr>
            <w:tcW w:w="834" w:type="pct"/>
          </w:tcPr>
          <w:p w14:paraId="17FE874E" w14:textId="77777777" w:rsidR="00DB2C91" w:rsidRPr="00DB2C91" w:rsidRDefault="00DB2C91" w:rsidP="00DB2C91">
            <w:pPr>
              <w:kinsoku w:val="0"/>
              <w:overflowPunct w:val="0"/>
              <w:autoSpaceDE w:val="0"/>
              <w:autoSpaceDN w:val="0"/>
              <w:ind w:left="107"/>
              <w:jc w:val="center"/>
              <w:rPr>
                <w:rFonts w:ascii="Arial" w:eastAsia="標楷體" w:hAnsi="Arial" w:cs="Arial"/>
                <w:color w:val="000000" w:themeColor="text1"/>
                <w:kern w:val="0"/>
                <w:szCs w:val="24"/>
              </w:rPr>
            </w:pPr>
          </w:p>
        </w:tc>
        <w:tc>
          <w:tcPr>
            <w:tcW w:w="832" w:type="pct"/>
          </w:tcPr>
          <w:p w14:paraId="1A99679F" w14:textId="77777777" w:rsidR="00DB2C91" w:rsidRPr="00DB2C91" w:rsidRDefault="00DB2C91" w:rsidP="00DB2C91">
            <w:pPr>
              <w:kinsoku w:val="0"/>
              <w:overflowPunct w:val="0"/>
              <w:autoSpaceDE w:val="0"/>
              <w:autoSpaceDN w:val="0"/>
              <w:ind w:left="107"/>
              <w:jc w:val="center"/>
              <w:rPr>
                <w:rFonts w:ascii="Arial" w:eastAsia="標楷體" w:hAnsi="Arial" w:cs="Arial"/>
                <w:color w:val="000000" w:themeColor="text1"/>
                <w:kern w:val="0"/>
                <w:szCs w:val="24"/>
              </w:rPr>
            </w:pPr>
          </w:p>
        </w:tc>
      </w:tr>
      <w:tr w:rsidR="00DB2C91" w:rsidRPr="00DB2C91" w14:paraId="3182C8A5" w14:textId="77777777" w:rsidTr="00141728">
        <w:trPr>
          <w:trHeight w:hRule="exact" w:val="370"/>
        </w:trPr>
        <w:tc>
          <w:tcPr>
            <w:tcW w:w="632" w:type="pct"/>
          </w:tcPr>
          <w:p w14:paraId="61E468AE" w14:textId="77777777" w:rsidR="00DB2C91" w:rsidRPr="00DB2C91" w:rsidRDefault="00DB2C91" w:rsidP="00DB2C91">
            <w:pPr>
              <w:kinsoku w:val="0"/>
              <w:overflowPunct w:val="0"/>
              <w:autoSpaceDE w:val="0"/>
              <w:autoSpaceDN w:val="0"/>
              <w:ind w:left="107"/>
              <w:jc w:val="center"/>
              <w:rPr>
                <w:rFonts w:ascii="Arial" w:eastAsia="標楷體" w:hAnsi="Arial" w:cs="Arial"/>
                <w:color w:val="000000" w:themeColor="text1"/>
                <w:kern w:val="0"/>
                <w:szCs w:val="24"/>
              </w:rPr>
            </w:pPr>
          </w:p>
        </w:tc>
        <w:tc>
          <w:tcPr>
            <w:tcW w:w="795" w:type="pct"/>
          </w:tcPr>
          <w:p w14:paraId="1290D233" w14:textId="77777777" w:rsidR="00DB2C91" w:rsidRPr="00DB2C91" w:rsidRDefault="00DB2C91" w:rsidP="00DB2C91">
            <w:pPr>
              <w:kinsoku w:val="0"/>
              <w:overflowPunct w:val="0"/>
              <w:autoSpaceDE w:val="0"/>
              <w:autoSpaceDN w:val="0"/>
              <w:ind w:left="107"/>
              <w:jc w:val="center"/>
              <w:rPr>
                <w:rFonts w:ascii="Arial" w:eastAsia="標楷體" w:hAnsi="Arial" w:cs="Arial"/>
                <w:color w:val="000000" w:themeColor="text1"/>
                <w:kern w:val="0"/>
                <w:szCs w:val="24"/>
              </w:rPr>
            </w:pPr>
          </w:p>
        </w:tc>
        <w:tc>
          <w:tcPr>
            <w:tcW w:w="1074" w:type="pct"/>
          </w:tcPr>
          <w:p w14:paraId="58DCB316" w14:textId="77777777" w:rsidR="00DB2C91" w:rsidRPr="00DB2C91" w:rsidRDefault="00DB2C91" w:rsidP="00DB2C91">
            <w:pPr>
              <w:kinsoku w:val="0"/>
              <w:overflowPunct w:val="0"/>
              <w:autoSpaceDE w:val="0"/>
              <w:autoSpaceDN w:val="0"/>
              <w:ind w:left="107"/>
              <w:jc w:val="center"/>
              <w:rPr>
                <w:rFonts w:ascii="Arial" w:eastAsia="標楷體" w:hAnsi="Arial" w:cs="Arial"/>
                <w:color w:val="000000" w:themeColor="text1"/>
                <w:kern w:val="0"/>
                <w:szCs w:val="24"/>
              </w:rPr>
            </w:pPr>
          </w:p>
        </w:tc>
        <w:tc>
          <w:tcPr>
            <w:tcW w:w="833" w:type="pct"/>
          </w:tcPr>
          <w:p w14:paraId="25CF348D" w14:textId="77777777" w:rsidR="00DB2C91" w:rsidRPr="00DB2C91" w:rsidRDefault="00DB2C91" w:rsidP="00DB2C91">
            <w:pPr>
              <w:kinsoku w:val="0"/>
              <w:overflowPunct w:val="0"/>
              <w:autoSpaceDE w:val="0"/>
              <w:autoSpaceDN w:val="0"/>
              <w:ind w:left="107"/>
              <w:jc w:val="center"/>
              <w:rPr>
                <w:rFonts w:ascii="Arial" w:eastAsia="標楷體" w:hAnsi="Arial" w:cs="Arial"/>
                <w:color w:val="000000" w:themeColor="text1"/>
                <w:kern w:val="0"/>
                <w:szCs w:val="24"/>
              </w:rPr>
            </w:pPr>
          </w:p>
        </w:tc>
        <w:tc>
          <w:tcPr>
            <w:tcW w:w="834" w:type="pct"/>
          </w:tcPr>
          <w:p w14:paraId="191FCBBC" w14:textId="77777777" w:rsidR="00DB2C91" w:rsidRPr="00DB2C91" w:rsidRDefault="00DB2C91" w:rsidP="00DB2C91">
            <w:pPr>
              <w:kinsoku w:val="0"/>
              <w:overflowPunct w:val="0"/>
              <w:autoSpaceDE w:val="0"/>
              <w:autoSpaceDN w:val="0"/>
              <w:ind w:left="107"/>
              <w:jc w:val="center"/>
              <w:rPr>
                <w:rFonts w:ascii="Arial" w:eastAsia="標楷體" w:hAnsi="Arial" w:cs="Arial"/>
                <w:color w:val="000000" w:themeColor="text1"/>
                <w:kern w:val="0"/>
                <w:szCs w:val="24"/>
              </w:rPr>
            </w:pPr>
          </w:p>
        </w:tc>
        <w:tc>
          <w:tcPr>
            <w:tcW w:w="832" w:type="pct"/>
          </w:tcPr>
          <w:p w14:paraId="73D79BD9" w14:textId="77777777" w:rsidR="00DB2C91" w:rsidRPr="00DB2C91" w:rsidRDefault="00DB2C91" w:rsidP="00DB2C91">
            <w:pPr>
              <w:kinsoku w:val="0"/>
              <w:overflowPunct w:val="0"/>
              <w:autoSpaceDE w:val="0"/>
              <w:autoSpaceDN w:val="0"/>
              <w:ind w:left="107"/>
              <w:jc w:val="center"/>
              <w:rPr>
                <w:rFonts w:ascii="Arial" w:eastAsia="標楷體" w:hAnsi="Arial" w:cs="Arial"/>
                <w:color w:val="000000" w:themeColor="text1"/>
                <w:kern w:val="0"/>
                <w:szCs w:val="24"/>
              </w:rPr>
            </w:pPr>
          </w:p>
        </w:tc>
      </w:tr>
      <w:tr w:rsidR="00DB2C91" w:rsidRPr="00DB2C91" w14:paraId="62A28412" w14:textId="77777777" w:rsidTr="00141728">
        <w:trPr>
          <w:trHeight w:hRule="exact" w:val="370"/>
        </w:trPr>
        <w:tc>
          <w:tcPr>
            <w:tcW w:w="632" w:type="pct"/>
          </w:tcPr>
          <w:p w14:paraId="015842AE" w14:textId="77777777" w:rsidR="00DB2C91" w:rsidRPr="00DB2C91" w:rsidRDefault="00DB2C91" w:rsidP="00DB2C91">
            <w:pPr>
              <w:kinsoku w:val="0"/>
              <w:overflowPunct w:val="0"/>
              <w:autoSpaceDE w:val="0"/>
              <w:autoSpaceDN w:val="0"/>
              <w:ind w:left="107"/>
              <w:jc w:val="center"/>
              <w:rPr>
                <w:rFonts w:ascii="Arial" w:eastAsia="標楷體" w:hAnsi="Arial" w:cs="Arial"/>
                <w:color w:val="000000" w:themeColor="text1"/>
                <w:kern w:val="0"/>
                <w:szCs w:val="24"/>
              </w:rPr>
            </w:pPr>
          </w:p>
        </w:tc>
        <w:tc>
          <w:tcPr>
            <w:tcW w:w="795" w:type="pct"/>
          </w:tcPr>
          <w:p w14:paraId="3202AD6E" w14:textId="77777777" w:rsidR="00DB2C91" w:rsidRPr="00DB2C91" w:rsidRDefault="00DB2C91" w:rsidP="00DB2C91">
            <w:pPr>
              <w:kinsoku w:val="0"/>
              <w:overflowPunct w:val="0"/>
              <w:autoSpaceDE w:val="0"/>
              <w:autoSpaceDN w:val="0"/>
              <w:ind w:left="107"/>
              <w:jc w:val="center"/>
              <w:rPr>
                <w:rFonts w:ascii="Arial" w:eastAsia="標楷體" w:hAnsi="Arial" w:cs="Arial"/>
                <w:color w:val="000000" w:themeColor="text1"/>
                <w:kern w:val="0"/>
                <w:szCs w:val="24"/>
              </w:rPr>
            </w:pPr>
          </w:p>
        </w:tc>
        <w:tc>
          <w:tcPr>
            <w:tcW w:w="1074" w:type="pct"/>
          </w:tcPr>
          <w:p w14:paraId="2BC432D9" w14:textId="77777777" w:rsidR="00DB2C91" w:rsidRPr="00DB2C91" w:rsidRDefault="00DB2C91" w:rsidP="00DB2C91">
            <w:pPr>
              <w:kinsoku w:val="0"/>
              <w:overflowPunct w:val="0"/>
              <w:autoSpaceDE w:val="0"/>
              <w:autoSpaceDN w:val="0"/>
              <w:ind w:left="107"/>
              <w:jc w:val="center"/>
              <w:rPr>
                <w:rFonts w:ascii="Arial" w:eastAsia="標楷體" w:hAnsi="Arial" w:cs="Arial"/>
                <w:color w:val="000000" w:themeColor="text1"/>
                <w:kern w:val="0"/>
                <w:szCs w:val="24"/>
              </w:rPr>
            </w:pPr>
          </w:p>
        </w:tc>
        <w:tc>
          <w:tcPr>
            <w:tcW w:w="833" w:type="pct"/>
          </w:tcPr>
          <w:p w14:paraId="20DF84AA" w14:textId="77777777" w:rsidR="00DB2C91" w:rsidRPr="00DB2C91" w:rsidRDefault="00DB2C91" w:rsidP="00DB2C91">
            <w:pPr>
              <w:kinsoku w:val="0"/>
              <w:overflowPunct w:val="0"/>
              <w:autoSpaceDE w:val="0"/>
              <w:autoSpaceDN w:val="0"/>
              <w:ind w:left="107"/>
              <w:jc w:val="center"/>
              <w:rPr>
                <w:rFonts w:ascii="Arial" w:eastAsia="標楷體" w:hAnsi="Arial" w:cs="Arial"/>
                <w:color w:val="000000" w:themeColor="text1"/>
                <w:kern w:val="0"/>
                <w:szCs w:val="24"/>
              </w:rPr>
            </w:pPr>
          </w:p>
        </w:tc>
        <w:tc>
          <w:tcPr>
            <w:tcW w:w="834" w:type="pct"/>
          </w:tcPr>
          <w:p w14:paraId="39F13713" w14:textId="77777777" w:rsidR="00DB2C91" w:rsidRPr="00DB2C91" w:rsidRDefault="00DB2C91" w:rsidP="00DB2C91">
            <w:pPr>
              <w:kinsoku w:val="0"/>
              <w:overflowPunct w:val="0"/>
              <w:autoSpaceDE w:val="0"/>
              <w:autoSpaceDN w:val="0"/>
              <w:ind w:left="107"/>
              <w:jc w:val="center"/>
              <w:rPr>
                <w:rFonts w:ascii="Arial" w:eastAsia="標楷體" w:hAnsi="Arial" w:cs="Arial"/>
                <w:color w:val="000000" w:themeColor="text1"/>
                <w:kern w:val="0"/>
                <w:szCs w:val="24"/>
              </w:rPr>
            </w:pPr>
          </w:p>
        </w:tc>
        <w:tc>
          <w:tcPr>
            <w:tcW w:w="832" w:type="pct"/>
          </w:tcPr>
          <w:p w14:paraId="75DAB6C4" w14:textId="77777777" w:rsidR="00DB2C91" w:rsidRPr="00DB2C91" w:rsidRDefault="00DB2C91" w:rsidP="00DB2C91">
            <w:pPr>
              <w:kinsoku w:val="0"/>
              <w:overflowPunct w:val="0"/>
              <w:autoSpaceDE w:val="0"/>
              <w:autoSpaceDN w:val="0"/>
              <w:ind w:left="107"/>
              <w:jc w:val="center"/>
              <w:rPr>
                <w:rFonts w:ascii="Arial" w:eastAsia="標楷體" w:hAnsi="Arial" w:cs="Arial"/>
                <w:color w:val="000000" w:themeColor="text1"/>
                <w:kern w:val="0"/>
                <w:szCs w:val="24"/>
              </w:rPr>
            </w:pPr>
          </w:p>
        </w:tc>
      </w:tr>
      <w:tr w:rsidR="00DB2C91" w:rsidRPr="00DB2C91" w14:paraId="0A6D8CF8" w14:textId="77777777" w:rsidTr="00141728">
        <w:trPr>
          <w:trHeight w:hRule="exact" w:val="370"/>
        </w:trPr>
        <w:tc>
          <w:tcPr>
            <w:tcW w:w="632" w:type="pct"/>
          </w:tcPr>
          <w:p w14:paraId="0FB1A4F2" w14:textId="77777777" w:rsidR="00DB2C91" w:rsidRPr="00DB2C91" w:rsidRDefault="00DB2C91" w:rsidP="00DB2C91">
            <w:pPr>
              <w:kinsoku w:val="0"/>
              <w:overflowPunct w:val="0"/>
              <w:autoSpaceDE w:val="0"/>
              <w:autoSpaceDN w:val="0"/>
              <w:ind w:left="107"/>
              <w:jc w:val="center"/>
              <w:rPr>
                <w:rFonts w:ascii="Arial" w:eastAsia="標楷體" w:hAnsi="Arial" w:cs="Arial"/>
                <w:color w:val="000000" w:themeColor="text1"/>
                <w:kern w:val="0"/>
                <w:szCs w:val="24"/>
              </w:rPr>
            </w:pPr>
          </w:p>
        </w:tc>
        <w:tc>
          <w:tcPr>
            <w:tcW w:w="795" w:type="pct"/>
          </w:tcPr>
          <w:p w14:paraId="2D119BCD" w14:textId="77777777" w:rsidR="00DB2C91" w:rsidRPr="00DB2C91" w:rsidRDefault="00DB2C91" w:rsidP="00DB2C91">
            <w:pPr>
              <w:kinsoku w:val="0"/>
              <w:overflowPunct w:val="0"/>
              <w:autoSpaceDE w:val="0"/>
              <w:autoSpaceDN w:val="0"/>
              <w:ind w:left="107"/>
              <w:jc w:val="center"/>
              <w:rPr>
                <w:rFonts w:ascii="Arial" w:eastAsia="標楷體" w:hAnsi="Arial" w:cs="Arial"/>
                <w:color w:val="000000" w:themeColor="text1"/>
                <w:kern w:val="0"/>
                <w:szCs w:val="24"/>
              </w:rPr>
            </w:pPr>
          </w:p>
        </w:tc>
        <w:tc>
          <w:tcPr>
            <w:tcW w:w="1074" w:type="pct"/>
          </w:tcPr>
          <w:p w14:paraId="1792D0AE" w14:textId="77777777" w:rsidR="00DB2C91" w:rsidRPr="00DB2C91" w:rsidRDefault="00DB2C91" w:rsidP="00DB2C91">
            <w:pPr>
              <w:kinsoku w:val="0"/>
              <w:overflowPunct w:val="0"/>
              <w:autoSpaceDE w:val="0"/>
              <w:autoSpaceDN w:val="0"/>
              <w:ind w:left="107"/>
              <w:jc w:val="center"/>
              <w:rPr>
                <w:rFonts w:ascii="Arial" w:eastAsia="標楷體" w:hAnsi="Arial" w:cs="Arial"/>
                <w:color w:val="000000" w:themeColor="text1"/>
                <w:kern w:val="0"/>
                <w:szCs w:val="24"/>
              </w:rPr>
            </w:pPr>
          </w:p>
        </w:tc>
        <w:tc>
          <w:tcPr>
            <w:tcW w:w="833" w:type="pct"/>
          </w:tcPr>
          <w:p w14:paraId="765C6871" w14:textId="77777777" w:rsidR="00DB2C91" w:rsidRPr="00DB2C91" w:rsidRDefault="00DB2C91" w:rsidP="00DB2C91">
            <w:pPr>
              <w:kinsoku w:val="0"/>
              <w:overflowPunct w:val="0"/>
              <w:autoSpaceDE w:val="0"/>
              <w:autoSpaceDN w:val="0"/>
              <w:ind w:left="107"/>
              <w:jc w:val="center"/>
              <w:rPr>
                <w:rFonts w:ascii="Arial" w:eastAsia="標楷體" w:hAnsi="Arial" w:cs="Arial"/>
                <w:color w:val="000000" w:themeColor="text1"/>
                <w:kern w:val="0"/>
                <w:szCs w:val="24"/>
              </w:rPr>
            </w:pPr>
          </w:p>
        </w:tc>
        <w:tc>
          <w:tcPr>
            <w:tcW w:w="834" w:type="pct"/>
          </w:tcPr>
          <w:p w14:paraId="521FB0F5" w14:textId="77777777" w:rsidR="00DB2C91" w:rsidRPr="00DB2C91" w:rsidRDefault="00DB2C91" w:rsidP="00DB2C91">
            <w:pPr>
              <w:kinsoku w:val="0"/>
              <w:overflowPunct w:val="0"/>
              <w:autoSpaceDE w:val="0"/>
              <w:autoSpaceDN w:val="0"/>
              <w:ind w:left="107"/>
              <w:jc w:val="center"/>
              <w:rPr>
                <w:rFonts w:ascii="Arial" w:eastAsia="標楷體" w:hAnsi="Arial" w:cs="Arial"/>
                <w:color w:val="000000" w:themeColor="text1"/>
                <w:kern w:val="0"/>
                <w:szCs w:val="24"/>
              </w:rPr>
            </w:pPr>
          </w:p>
        </w:tc>
        <w:tc>
          <w:tcPr>
            <w:tcW w:w="832" w:type="pct"/>
          </w:tcPr>
          <w:p w14:paraId="24D4953A" w14:textId="77777777" w:rsidR="00DB2C91" w:rsidRPr="00DB2C91" w:rsidRDefault="00DB2C91" w:rsidP="00DB2C91">
            <w:pPr>
              <w:kinsoku w:val="0"/>
              <w:overflowPunct w:val="0"/>
              <w:autoSpaceDE w:val="0"/>
              <w:autoSpaceDN w:val="0"/>
              <w:ind w:left="107"/>
              <w:jc w:val="center"/>
              <w:rPr>
                <w:rFonts w:ascii="Arial" w:eastAsia="標楷體" w:hAnsi="Arial" w:cs="Arial"/>
                <w:color w:val="000000" w:themeColor="text1"/>
                <w:kern w:val="0"/>
                <w:szCs w:val="24"/>
              </w:rPr>
            </w:pPr>
          </w:p>
        </w:tc>
      </w:tr>
      <w:tr w:rsidR="00DB2C91" w:rsidRPr="00DB2C91" w14:paraId="3A323547" w14:textId="77777777" w:rsidTr="00141728">
        <w:trPr>
          <w:trHeight w:hRule="exact" w:val="370"/>
        </w:trPr>
        <w:tc>
          <w:tcPr>
            <w:tcW w:w="632" w:type="pct"/>
          </w:tcPr>
          <w:p w14:paraId="27C5B0BB" w14:textId="77777777" w:rsidR="00DB2C91" w:rsidRPr="00DB2C91" w:rsidRDefault="00DB2C91" w:rsidP="00DB2C91">
            <w:pPr>
              <w:kinsoku w:val="0"/>
              <w:overflowPunct w:val="0"/>
              <w:autoSpaceDE w:val="0"/>
              <w:autoSpaceDN w:val="0"/>
              <w:ind w:left="107"/>
              <w:jc w:val="center"/>
              <w:rPr>
                <w:rFonts w:ascii="Arial" w:eastAsia="標楷體" w:hAnsi="Arial" w:cs="Arial"/>
                <w:color w:val="000000" w:themeColor="text1"/>
                <w:kern w:val="0"/>
                <w:szCs w:val="24"/>
              </w:rPr>
            </w:pPr>
          </w:p>
        </w:tc>
        <w:tc>
          <w:tcPr>
            <w:tcW w:w="795" w:type="pct"/>
          </w:tcPr>
          <w:p w14:paraId="6619B6F8" w14:textId="77777777" w:rsidR="00DB2C91" w:rsidRPr="00DB2C91" w:rsidRDefault="00DB2C91" w:rsidP="00DB2C91">
            <w:pPr>
              <w:kinsoku w:val="0"/>
              <w:overflowPunct w:val="0"/>
              <w:autoSpaceDE w:val="0"/>
              <w:autoSpaceDN w:val="0"/>
              <w:ind w:left="107"/>
              <w:jc w:val="center"/>
              <w:rPr>
                <w:rFonts w:ascii="Arial" w:eastAsia="標楷體" w:hAnsi="Arial" w:cs="Arial"/>
                <w:color w:val="000000" w:themeColor="text1"/>
                <w:kern w:val="0"/>
                <w:szCs w:val="24"/>
              </w:rPr>
            </w:pPr>
          </w:p>
        </w:tc>
        <w:tc>
          <w:tcPr>
            <w:tcW w:w="1074" w:type="pct"/>
          </w:tcPr>
          <w:p w14:paraId="038D3B6A" w14:textId="77777777" w:rsidR="00DB2C91" w:rsidRPr="00DB2C91" w:rsidRDefault="00DB2C91" w:rsidP="00DB2C91">
            <w:pPr>
              <w:kinsoku w:val="0"/>
              <w:overflowPunct w:val="0"/>
              <w:autoSpaceDE w:val="0"/>
              <w:autoSpaceDN w:val="0"/>
              <w:ind w:left="107"/>
              <w:jc w:val="center"/>
              <w:rPr>
                <w:rFonts w:ascii="Arial" w:eastAsia="標楷體" w:hAnsi="Arial" w:cs="Arial"/>
                <w:color w:val="000000" w:themeColor="text1"/>
                <w:kern w:val="0"/>
                <w:szCs w:val="24"/>
              </w:rPr>
            </w:pPr>
          </w:p>
        </w:tc>
        <w:tc>
          <w:tcPr>
            <w:tcW w:w="833" w:type="pct"/>
          </w:tcPr>
          <w:p w14:paraId="5C2CF386" w14:textId="77777777" w:rsidR="00DB2C91" w:rsidRPr="00DB2C91" w:rsidRDefault="00DB2C91" w:rsidP="00DB2C91">
            <w:pPr>
              <w:kinsoku w:val="0"/>
              <w:overflowPunct w:val="0"/>
              <w:autoSpaceDE w:val="0"/>
              <w:autoSpaceDN w:val="0"/>
              <w:ind w:left="107"/>
              <w:jc w:val="center"/>
              <w:rPr>
                <w:rFonts w:ascii="Arial" w:eastAsia="標楷體" w:hAnsi="Arial" w:cs="Arial"/>
                <w:color w:val="000000" w:themeColor="text1"/>
                <w:kern w:val="0"/>
                <w:szCs w:val="24"/>
              </w:rPr>
            </w:pPr>
          </w:p>
        </w:tc>
        <w:tc>
          <w:tcPr>
            <w:tcW w:w="834" w:type="pct"/>
          </w:tcPr>
          <w:p w14:paraId="4387475A" w14:textId="77777777" w:rsidR="00DB2C91" w:rsidRPr="00DB2C91" w:rsidRDefault="00DB2C91" w:rsidP="00DB2C91">
            <w:pPr>
              <w:kinsoku w:val="0"/>
              <w:overflowPunct w:val="0"/>
              <w:autoSpaceDE w:val="0"/>
              <w:autoSpaceDN w:val="0"/>
              <w:ind w:left="107"/>
              <w:jc w:val="center"/>
              <w:rPr>
                <w:rFonts w:ascii="Arial" w:eastAsia="標楷體" w:hAnsi="Arial" w:cs="Arial"/>
                <w:color w:val="000000" w:themeColor="text1"/>
                <w:kern w:val="0"/>
                <w:szCs w:val="24"/>
              </w:rPr>
            </w:pPr>
          </w:p>
        </w:tc>
        <w:tc>
          <w:tcPr>
            <w:tcW w:w="832" w:type="pct"/>
          </w:tcPr>
          <w:p w14:paraId="37C92236" w14:textId="77777777" w:rsidR="00DB2C91" w:rsidRPr="00DB2C91" w:rsidRDefault="00DB2C91" w:rsidP="00DB2C91">
            <w:pPr>
              <w:kinsoku w:val="0"/>
              <w:overflowPunct w:val="0"/>
              <w:autoSpaceDE w:val="0"/>
              <w:autoSpaceDN w:val="0"/>
              <w:ind w:left="107"/>
              <w:jc w:val="center"/>
              <w:rPr>
                <w:rFonts w:ascii="Arial" w:eastAsia="標楷體" w:hAnsi="Arial" w:cs="Arial"/>
                <w:color w:val="000000" w:themeColor="text1"/>
                <w:kern w:val="0"/>
                <w:szCs w:val="24"/>
              </w:rPr>
            </w:pPr>
          </w:p>
        </w:tc>
      </w:tr>
      <w:tr w:rsidR="00DB2C91" w:rsidRPr="00DB2C91" w14:paraId="57D648F3" w14:textId="77777777" w:rsidTr="00FA58FB">
        <w:trPr>
          <w:trHeight w:hRule="exact" w:val="393"/>
        </w:trPr>
        <w:tc>
          <w:tcPr>
            <w:tcW w:w="1427" w:type="pct"/>
            <w:gridSpan w:val="2"/>
            <w:vAlign w:val="center"/>
          </w:tcPr>
          <w:p w14:paraId="3332BF75" w14:textId="77777777" w:rsidR="00DB2C91" w:rsidRPr="00DB2C91" w:rsidRDefault="00DB2C91" w:rsidP="00FA58FB">
            <w:pPr>
              <w:kinsoku w:val="0"/>
              <w:overflowPunct w:val="0"/>
              <w:autoSpaceDE w:val="0"/>
              <w:autoSpaceDN w:val="0"/>
              <w:jc w:val="center"/>
              <w:rPr>
                <w:rFonts w:ascii="Arial" w:eastAsia="標楷體" w:hAnsi="Arial" w:cs="Arial"/>
                <w:color w:val="000000" w:themeColor="text1"/>
                <w:kern w:val="0"/>
                <w:szCs w:val="24"/>
              </w:rPr>
            </w:pPr>
            <w:r w:rsidRPr="00DB2C91">
              <w:rPr>
                <w:rFonts w:ascii="Arial" w:eastAsia="標楷體" w:hAnsi="Arial" w:cs="Arial"/>
                <w:color w:val="000000" w:themeColor="text1"/>
                <w:kern w:val="0"/>
                <w:szCs w:val="24"/>
              </w:rPr>
              <w:t>合計</w:t>
            </w:r>
          </w:p>
        </w:tc>
        <w:tc>
          <w:tcPr>
            <w:tcW w:w="1074" w:type="pct"/>
          </w:tcPr>
          <w:p w14:paraId="3CE7BD1A" w14:textId="77777777" w:rsidR="00DB2C91" w:rsidRPr="00DB2C91" w:rsidRDefault="00DB2C91" w:rsidP="00DB2C91">
            <w:pPr>
              <w:kinsoku w:val="0"/>
              <w:overflowPunct w:val="0"/>
              <w:autoSpaceDE w:val="0"/>
              <w:autoSpaceDN w:val="0"/>
              <w:jc w:val="center"/>
              <w:rPr>
                <w:rFonts w:ascii="Arial" w:eastAsia="標楷體" w:hAnsi="Arial" w:cs="Arial"/>
                <w:color w:val="000000" w:themeColor="text1"/>
                <w:szCs w:val="24"/>
              </w:rPr>
            </w:pPr>
          </w:p>
        </w:tc>
        <w:tc>
          <w:tcPr>
            <w:tcW w:w="833" w:type="pct"/>
          </w:tcPr>
          <w:p w14:paraId="214E60DE" w14:textId="77777777" w:rsidR="00DB2C91" w:rsidRPr="00DB2C91" w:rsidRDefault="00DB2C91" w:rsidP="00DB2C91">
            <w:pPr>
              <w:kinsoku w:val="0"/>
              <w:overflowPunct w:val="0"/>
              <w:autoSpaceDE w:val="0"/>
              <w:autoSpaceDN w:val="0"/>
              <w:ind w:left="107"/>
              <w:jc w:val="center"/>
              <w:rPr>
                <w:rFonts w:ascii="Arial" w:eastAsia="標楷體" w:hAnsi="Arial" w:cs="Arial"/>
                <w:color w:val="000000" w:themeColor="text1"/>
                <w:kern w:val="0"/>
                <w:szCs w:val="24"/>
              </w:rPr>
            </w:pPr>
          </w:p>
        </w:tc>
        <w:tc>
          <w:tcPr>
            <w:tcW w:w="834" w:type="pct"/>
          </w:tcPr>
          <w:p w14:paraId="56E6F6FE" w14:textId="77777777" w:rsidR="00DB2C91" w:rsidRPr="00DB2C91" w:rsidRDefault="00DB2C91" w:rsidP="00DB2C91">
            <w:pPr>
              <w:kinsoku w:val="0"/>
              <w:overflowPunct w:val="0"/>
              <w:autoSpaceDE w:val="0"/>
              <w:autoSpaceDN w:val="0"/>
              <w:jc w:val="center"/>
              <w:rPr>
                <w:rFonts w:ascii="Arial" w:eastAsia="標楷體" w:hAnsi="Arial" w:cs="Arial"/>
                <w:color w:val="000000" w:themeColor="text1"/>
                <w:szCs w:val="24"/>
              </w:rPr>
            </w:pPr>
          </w:p>
        </w:tc>
        <w:tc>
          <w:tcPr>
            <w:tcW w:w="832" w:type="pct"/>
          </w:tcPr>
          <w:p w14:paraId="759E6003" w14:textId="77777777" w:rsidR="00DB2C91" w:rsidRPr="00DB2C91" w:rsidRDefault="00DB2C91" w:rsidP="00DB2C91">
            <w:pPr>
              <w:kinsoku w:val="0"/>
              <w:overflowPunct w:val="0"/>
              <w:autoSpaceDE w:val="0"/>
              <w:autoSpaceDN w:val="0"/>
              <w:jc w:val="center"/>
              <w:rPr>
                <w:rFonts w:ascii="Arial" w:eastAsia="標楷體" w:hAnsi="Arial" w:cs="Arial"/>
                <w:color w:val="000000" w:themeColor="text1"/>
                <w:szCs w:val="24"/>
              </w:rPr>
            </w:pPr>
          </w:p>
        </w:tc>
      </w:tr>
    </w:tbl>
    <w:p w14:paraId="52B987D7" w14:textId="77777777" w:rsidR="00DB2C91" w:rsidRPr="00DB2C91" w:rsidRDefault="00DB2C91" w:rsidP="00DB2C91">
      <w:pPr>
        <w:kinsoku w:val="0"/>
        <w:overflowPunct w:val="0"/>
        <w:autoSpaceDE w:val="0"/>
        <w:autoSpaceDN w:val="0"/>
        <w:spacing w:line="440" w:lineRule="exact"/>
        <w:jc w:val="both"/>
        <w:rPr>
          <w:rFonts w:ascii="Arial" w:eastAsia="標楷體" w:hAnsi="Arial" w:cs="Arial"/>
          <w:b/>
          <w:bCs/>
        </w:rPr>
      </w:pPr>
    </w:p>
    <w:p w14:paraId="329D1CB9" w14:textId="77777777" w:rsidR="00DB2C91" w:rsidRPr="00DB2C91" w:rsidRDefault="00DB2C91" w:rsidP="00DB2C91">
      <w:pPr>
        <w:kinsoku w:val="0"/>
        <w:overflowPunct w:val="0"/>
        <w:autoSpaceDE w:val="0"/>
        <w:autoSpaceDN w:val="0"/>
        <w:spacing w:line="440" w:lineRule="exact"/>
        <w:jc w:val="both"/>
        <w:rPr>
          <w:rFonts w:ascii="Arial" w:eastAsia="標楷體" w:hAnsi="Arial" w:cs="Arial"/>
        </w:rPr>
      </w:pPr>
    </w:p>
    <w:p w14:paraId="2B2AB23E" w14:textId="77777777" w:rsidR="0067379F" w:rsidRDefault="00DB2C91" w:rsidP="00DB2C91">
      <w:pPr>
        <w:widowControl/>
        <w:rPr>
          <w:rFonts w:ascii="Arial" w:eastAsia="標楷體" w:hAnsi="Arial" w:cs="Arial"/>
        </w:rPr>
        <w:sectPr w:rsidR="0067379F" w:rsidSect="00E2327C">
          <w:footerReference w:type="default" r:id="rId19"/>
          <w:pgSz w:w="11906" w:h="16838" w:code="9"/>
          <w:pgMar w:top="1418" w:right="1418" w:bottom="1418" w:left="1418" w:header="851" w:footer="851" w:gutter="0"/>
          <w:pgNumType w:start="1"/>
          <w:cols w:space="425"/>
          <w:docGrid w:type="lines" w:linePitch="360"/>
        </w:sectPr>
      </w:pPr>
      <w:r w:rsidRPr="00DB2C91">
        <w:rPr>
          <w:rFonts w:ascii="Arial" w:eastAsia="標楷體" w:hAnsi="Arial" w:cs="Arial"/>
        </w:rPr>
        <w:br w:type="page"/>
      </w:r>
    </w:p>
    <w:p w14:paraId="1949B336" w14:textId="77777777" w:rsidR="00DB2C91" w:rsidRDefault="00DB2C91" w:rsidP="00705658">
      <w:pPr>
        <w:kinsoku w:val="0"/>
        <w:overflowPunct w:val="0"/>
        <w:autoSpaceDE w:val="0"/>
        <w:autoSpaceDN w:val="0"/>
        <w:spacing w:line="360" w:lineRule="exact"/>
        <w:jc w:val="both"/>
        <w:outlineLvl w:val="0"/>
        <w:rPr>
          <w:rFonts w:ascii="Arial" w:eastAsia="標楷體" w:hAnsi="Arial" w:cs="Arial"/>
          <w:b/>
          <w:bCs/>
          <w:spacing w:val="-1"/>
          <w:szCs w:val="24"/>
          <w:bdr w:val="single" w:sz="4" w:space="0" w:color="auto"/>
        </w:rPr>
      </w:pPr>
      <w:bookmarkStart w:id="168" w:name="_Toc65245416"/>
      <w:bookmarkStart w:id="169" w:name="_Toc117875466"/>
      <w:bookmarkStart w:id="170" w:name="_Toc121317974"/>
      <w:bookmarkStart w:id="171" w:name="_Toc185597383"/>
      <w:bookmarkStart w:id="172" w:name="_Toc205199020"/>
      <w:r w:rsidRPr="00015E17">
        <w:rPr>
          <w:rFonts w:ascii="Arial" w:eastAsia="標楷體" w:hAnsi="Arial" w:cs="Arial"/>
          <w:b/>
          <w:bCs/>
          <w:spacing w:val="-1"/>
          <w:szCs w:val="24"/>
          <w:bdr w:val="single" w:sz="4" w:space="0" w:color="auto"/>
        </w:rPr>
        <w:lastRenderedPageBreak/>
        <w:t>附件</w:t>
      </w:r>
      <w:bookmarkStart w:id="173" w:name="_Hlk110601985"/>
      <w:r w:rsidRPr="00015E17">
        <w:rPr>
          <w:rFonts w:ascii="Arial" w:eastAsia="標楷體" w:hAnsi="Arial" w:cs="Arial"/>
          <w:b/>
          <w:bCs/>
          <w:spacing w:val="-1"/>
          <w:szCs w:val="24"/>
          <w:bdr w:val="single" w:sz="4" w:space="0" w:color="auto"/>
        </w:rPr>
        <w:t>3</w:t>
      </w:r>
      <w:r w:rsidRPr="00015E17">
        <w:rPr>
          <w:rFonts w:ascii="Arial" w:eastAsia="標楷體" w:hAnsi="Arial" w:cs="Arial"/>
          <w:b/>
          <w:bCs/>
          <w:spacing w:val="-1"/>
          <w:szCs w:val="24"/>
          <w:bdr w:val="single" w:sz="4" w:space="0" w:color="auto"/>
        </w:rPr>
        <w:t>：乙方應辦事項時程管制表</w:t>
      </w:r>
      <w:bookmarkEnd w:id="168"/>
      <w:bookmarkEnd w:id="169"/>
      <w:bookmarkEnd w:id="170"/>
      <w:bookmarkEnd w:id="171"/>
      <w:bookmarkEnd w:id="172"/>
      <w:bookmarkEnd w:id="173"/>
    </w:p>
    <w:p w14:paraId="0C679636" w14:textId="77777777" w:rsidR="00015E17" w:rsidRPr="00015E17" w:rsidRDefault="00015E17" w:rsidP="00705658">
      <w:pPr>
        <w:kinsoku w:val="0"/>
        <w:overflowPunct w:val="0"/>
        <w:autoSpaceDE w:val="0"/>
        <w:autoSpaceDN w:val="0"/>
        <w:spacing w:line="300" w:lineRule="exact"/>
        <w:jc w:val="both"/>
        <w:outlineLvl w:val="0"/>
        <w:rPr>
          <w:rFonts w:ascii="Arial" w:eastAsia="標楷體" w:hAnsi="Arial" w:cs="Arial"/>
          <w:b/>
          <w:bCs/>
          <w:spacing w:val="-1"/>
          <w:szCs w:val="24"/>
          <w:bdr w:val="single" w:sz="4" w:space="0" w:color="auto"/>
        </w:rPr>
      </w:pPr>
    </w:p>
    <w:tbl>
      <w:tblPr>
        <w:tblW w:w="5000" w:type="pct"/>
        <w:tblCellMar>
          <w:left w:w="0" w:type="dxa"/>
          <w:right w:w="0" w:type="dxa"/>
        </w:tblCellMar>
        <w:tblLook w:val="0000" w:firstRow="0" w:lastRow="0" w:firstColumn="0" w:lastColumn="0" w:noHBand="0" w:noVBand="0"/>
      </w:tblPr>
      <w:tblGrid>
        <w:gridCol w:w="836"/>
        <w:gridCol w:w="3629"/>
        <w:gridCol w:w="4595"/>
      </w:tblGrid>
      <w:tr w:rsidR="00DB2C91" w:rsidRPr="006D744E" w14:paraId="352B3B6A" w14:textId="77777777" w:rsidTr="00705658">
        <w:trPr>
          <w:trHeight w:val="170"/>
        </w:trPr>
        <w:tc>
          <w:tcPr>
            <w:tcW w:w="461" w:type="pct"/>
            <w:tcBorders>
              <w:top w:val="single" w:sz="4" w:space="0" w:color="000000"/>
              <w:left w:val="single" w:sz="4" w:space="0" w:color="000000"/>
              <w:bottom w:val="single" w:sz="4" w:space="0" w:color="000000"/>
              <w:right w:val="single" w:sz="4" w:space="0" w:color="000000"/>
            </w:tcBorders>
          </w:tcPr>
          <w:p w14:paraId="3B6CEBB8" w14:textId="77777777" w:rsidR="00DB2C91" w:rsidRPr="001904CE" w:rsidRDefault="00DB2C91" w:rsidP="001904CE">
            <w:pPr>
              <w:kinsoku w:val="0"/>
              <w:overflowPunct w:val="0"/>
              <w:autoSpaceDE w:val="0"/>
              <w:autoSpaceDN w:val="0"/>
              <w:spacing w:line="380" w:lineRule="exact"/>
              <w:ind w:left="152"/>
              <w:jc w:val="center"/>
              <w:rPr>
                <w:rFonts w:ascii="Arial" w:eastAsia="標楷體" w:hAnsi="Arial" w:cs="Arial"/>
                <w:b/>
                <w:bCs/>
                <w:sz w:val="22"/>
              </w:rPr>
            </w:pPr>
            <w:bookmarkStart w:id="174" w:name="_Hlk110601989"/>
            <w:r w:rsidRPr="001904CE">
              <w:rPr>
                <w:rFonts w:ascii="Arial" w:eastAsia="標楷體" w:hAnsi="Arial" w:cs="Arial"/>
                <w:b/>
                <w:bCs/>
                <w:sz w:val="22"/>
              </w:rPr>
              <w:t>編號</w:t>
            </w:r>
          </w:p>
        </w:tc>
        <w:tc>
          <w:tcPr>
            <w:tcW w:w="2003" w:type="pct"/>
            <w:tcBorders>
              <w:top w:val="single" w:sz="4" w:space="0" w:color="000000"/>
              <w:left w:val="single" w:sz="4" w:space="0" w:color="000000"/>
              <w:bottom w:val="single" w:sz="4" w:space="0" w:color="000000"/>
              <w:right w:val="single" w:sz="4" w:space="0" w:color="000000"/>
            </w:tcBorders>
          </w:tcPr>
          <w:p w14:paraId="5C9BC829" w14:textId="77777777" w:rsidR="00DB2C91" w:rsidRPr="001904CE" w:rsidRDefault="00DB2C91" w:rsidP="001904CE">
            <w:pPr>
              <w:kinsoku w:val="0"/>
              <w:overflowPunct w:val="0"/>
              <w:autoSpaceDE w:val="0"/>
              <w:autoSpaceDN w:val="0"/>
              <w:spacing w:line="380" w:lineRule="exact"/>
              <w:jc w:val="center"/>
              <w:rPr>
                <w:rFonts w:ascii="Arial" w:eastAsia="標楷體" w:hAnsi="Arial" w:cs="Arial"/>
                <w:b/>
                <w:bCs/>
                <w:sz w:val="22"/>
              </w:rPr>
            </w:pPr>
            <w:r w:rsidRPr="001904CE">
              <w:rPr>
                <w:rFonts w:ascii="Arial" w:eastAsia="標楷體" w:hAnsi="Arial" w:cs="Arial"/>
                <w:b/>
                <w:bCs/>
                <w:sz w:val="22"/>
              </w:rPr>
              <w:t>乙方應辦事項</w:t>
            </w:r>
          </w:p>
        </w:tc>
        <w:tc>
          <w:tcPr>
            <w:tcW w:w="2535" w:type="pct"/>
            <w:tcBorders>
              <w:top w:val="single" w:sz="4" w:space="0" w:color="000000"/>
              <w:left w:val="single" w:sz="4" w:space="0" w:color="000000"/>
              <w:bottom w:val="single" w:sz="4" w:space="0" w:color="000000"/>
              <w:right w:val="single" w:sz="4" w:space="0" w:color="000000"/>
            </w:tcBorders>
          </w:tcPr>
          <w:p w14:paraId="5F5AB053" w14:textId="77777777" w:rsidR="00DB2C91" w:rsidRPr="001904CE" w:rsidRDefault="00DB2C91" w:rsidP="001904CE">
            <w:pPr>
              <w:kinsoku w:val="0"/>
              <w:overflowPunct w:val="0"/>
              <w:autoSpaceDE w:val="0"/>
              <w:autoSpaceDN w:val="0"/>
              <w:spacing w:line="380" w:lineRule="exact"/>
              <w:jc w:val="center"/>
              <w:rPr>
                <w:rFonts w:ascii="Arial" w:eastAsia="標楷體" w:hAnsi="Arial" w:cs="Arial"/>
                <w:b/>
                <w:bCs/>
                <w:sz w:val="22"/>
              </w:rPr>
            </w:pPr>
            <w:r w:rsidRPr="001904CE">
              <w:rPr>
                <w:rFonts w:ascii="Arial" w:eastAsia="標楷體" w:hAnsi="Arial" w:cs="Arial"/>
                <w:b/>
                <w:bCs/>
                <w:sz w:val="22"/>
              </w:rPr>
              <w:t>時間</w:t>
            </w:r>
          </w:p>
        </w:tc>
      </w:tr>
      <w:tr w:rsidR="00DB2C91" w:rsidRPr="006D744E" w14:paraId="79A3D513" w14:textId="77777777" w:rsidTr="00705658">
        <w:trPr>
          <w:trHeight w:val="170"/>
        </w:trPr>
        <w:tc>
          <w:tcPr>
            <w:tcW w:w="461" w:type="pct"/>
            <w:tcBorders>
              <w:top w:val="single" w:sz="4" w:space="0" w:color="000000"/>
              <w:left w:val="single" w:sz="4" w:space="0" w:color="000000"/>
              <w:bottom w:val="single" w:sz="4" w:space="0" w:color="000000"/>
              <w:right w:val="single" w:sz="4" w:space="0" w:color="000000"/>
            </w:tcBorders>
          </w:tcPr>
          <w:p w14:paraId="5693347D" w14:textId="7BD1883C" w:rsidR="00DB2C91" w:rsidRPr="006D744E" w:rsidRDefault="001904CE" w:rsidP="001904CE">
            <w:pPr>
              <w:kinsoku w:val="0"/>
              <w:overflowPunct w:val="0"/>
              <w:autoSpaceDE w:val="0"/>
              <w:autoSpaceDN w:val="0"/>
              <w:spacing w:line="380" w:lineRule="exact"/>
              <w:jc w:val="center"/>
              <w:rPr>
                <w:rFonts w:ascii="Arial" w:eastAsia="標楷體" w:hAnsi="Arial" w:cs="Arial"/>
                <w:sz w:val="22"/>
              </w:rPr>
            </w:pPr>
            <w:r>
              <w:rPr>
                <w:rFonts w:ascii="Arial" w:eastAsia="標楷體" w:hAnsi="Arial" w:cs="Arial" w:hint="eastAsia"/>
                <w:sz w:val="22"/>
              </w:rPr>
              <w:t>1.</w:t>
            </w:r>
          </w:p>
        </w:tc>
        <w:tc>
          <w:tcPr>
            <w:tcW w:w="2003" w:type="pct"/>
            <w:tcBorders>
              <w:top w:val="single" w:sz="4" w:space="0" w:color="000000"/>
              <w:left w:val="single" w:sz="4" w:space="0" w:color="000000"/>
              <w:bottom w:val="single" w:sz="4" w:space="0" w:color="000000"/>
              <w:right w:val="single" w:sz="4" w:space="0" w:color="000000"/>
            </w:tcBorders>
          </w:tcPr>
          <w:p w14:paraId="68517739" w14:textId="77777777" w:rsidR="00DB2C91" w:rsidRPr="006D744E" w:rsidRDefault="00DB2C91" w:rsidP="005412F9">
            <w:pPr>
              <w:kinsoku w:val="0"/>
              <w:overflowPunct w:val="0"/>
              <w:autoSpaceDE w:val="0"/>
              <w:autoSpaceDN w:val="0"/>
              <w:spacing w:line="380" w:lineRule="exact"/>
              <w:jc w:val="both"/>
              <w:rPr>
                <w:rFonts w:ascii="Arial" w:eastAsia="標楷體" w:hAnsi="Arial" w:cs="Arial"/>
                <w:sz w:val="22"/>
              </w:rPr>
            </w:pPr>
            <w:r w:rsidRPr="006D744E">
              <w:rPr>
                <w:rFonts w:ascii="Arial" w:eastAsia="標楷體" w:hAnsi="Arial" w:cs="Arial" w:hint="eastAsia"/>
                <w:sz w:val="22"/>
              </w:rPr>
              <w:t>繳納履約保證金</w:t>
            </w:r>
          </w:p>
        </w:tc>
        <w:tc>
          <w:tcPr>
            <w:tcW w:w="2535" w:type="pct"/>
            <w:tcBorders>
              <w:top w:val="single" w:sz="4" w:space="0" w:color="000000"/>
              <w:left w:val="single" w:sz="4" w:space="0" w:color="000000"/>
              <w:bottom w:val="single" w:sz="4" w:space="0" w:color="000000"/>
              <w:right w:val="single" w:sz="4" w:space="0" w:color="000000"/>
            </w:tcBorders>
          </w:tcPr>
          <w:p w14:paraId="1857C16B" w14:textId="621F5534" w:rsidR="00DB2C91" w:rsidRPr="006D744E" w:rsidRDefault="00DB2C91" w:rsidP="005412F9">
            <w:pPr>
              <w:kinsoku w:val="0"/>
              <w:overflowPunct w:val="0"/>
              <w:autoSpaceDE w:val="0"/>
              <w:autoSpaceDN w:val="0"/>
              <w:spacing w:line="380" w:lineRule="exact"/>
              <w:jc w:val="both"/>
              <w:rPr>
                <w:rFonts w:ascii="Arial" w:eastAsia="標楷體" w:hAnsi="Arial" w:cs="Arial"/>
                <w:sz w:val="22"/>
              </w:rPr>
            </w:pPr>
            <w:r w:rsidRPr="006D744E">
              <w:rPr>
                <w:rFonts w:ascii="Arial" w:eastAsia="標楷體" w:hAnsi="Arial" w:cs="Arial" w:hint="eastAsia"/>
                <w:sz w:val="22"/>
              </w:rPr>
              <w:t>乙方應於甲方書面通知</w:t>
            </w:r>
            <w:r w:rsidR="00715F42" w:rsidRPr="006C3393">
              <w:rPr>
                <w:rFonts w:ascii="Arial" w:eastAsia="標楷體" w:hAnsi="Arial" w:cs="Arial" w:hint="eastAsia"/>
                <w:sz w:val="22"/>
              </w:rPr>
              <w:t>（以發文之日為</w:t>
            </w:r>
            <w:proofErr w:type="gramStart"/>
            <w:r w:rsidR="00715F42" w:rsidRPr="006C3393">
              <w:rPr>
                <w:rFonts w:ascii="Arial" w:eastAsia="標楷體" w:hAnsi="Arial" w:cs="Arial" w:hint="eastAsia"/>
                <w:sz w:val="22"/>
              </w:rPr>
              <w:t>準</w:t>
            </w:r>
            <w:proofErr w:type="gramEnd"/>
            <w:r w:rsidR="00715F42" w:rsidRPr="006C3393">
              <w:rPr>
                <w:rFonts w:ascii="Arial" w:eastAsia="標楷體" w:hAnsi="Arial" w:cs="Arial" w:hint="eastAsia"/>
                <w:sz w:val="22"/>
              </w:rPr>
              <w:t>）</w:t>
            </w:r>
            <w:r w:rsidRPr="006D744E">
              <w:rPr>
                <w:rFonts w:ascii="Arial" w:eastAsia="標楷體" w:hAnsi="Arial" w:cs="Arial" w:hint="eastAsia"/>
                <w:sz w:val="22"/>
              </w:rPr>
              <w:t>為最優申請廠商之次日起</w:t>
            </w:r>
            <w:r w:rsidRPr="006D744E">
              <w:rPr>
                <w:rFonts w:ascii="Arial" w:eastAsia="標楷體" w:hAnsi="Arial" w:cs="Arial"/>
                <w:sz w:val="22"/>
              </w:rPr>
              <w:t>45</w:t>
            </w:r>
            <w:r w:rsidRPr="006D744E">
              <w:rPr>
                <w:rFonts w:ascii="Arial" w:eastAsia="標楷體" w:hAnsi="Arial" w:cs="Arial" w:hint="eastAsia"/>
                <w:sz w:val="22"/>
              </w:rPr>
              <w:t>日內</w:t>
            </w:r>
          </w:p>
        </w:tc>
      </w:tr>
      <w:tr w:rsidR="00DB2C91" w:rsidRPr="006D744E" w14:paraId="7FA20536" w14:textId="77777777" w:rsidTr="00705658">
        <w:trPr>
          <w:trHeight w:val="170"/>
        </w:trPr>
        <w:tc>
          <w:tcPr>
            <w:tcW w:w="461" w:type="pct"/>
            <w:tcBorders>
              <w:top w:val="single" w:sz="4" w:space="0" w:color="000000"/>
              <w:left w:val="single" w:sz="4" w:space="0" w:color="000000"/>
              <w:bottom w:val="single" w:sz="4" w:space="0" w:color="000000"/>
              <w:right w:val="single" w:sz="4" w:space="0" w:color="000000"/>
            </w:tcBorders>
          </w:tcPr>
          <w:p w14:paraId="1D322461" w14:textId="16032740" w:rsidR="00DB2C91" w:rsidRPr="006D744E" w:rsidRDefault="001904CE" w:rsidP="001904CE">
            <w:pPr>
              <w:kinsoku w:val="0"/>
              <w:overflowPunct w:val="0"/>
              <w:autoSpaceDE w:val="0"/>
              <w:autoSpaceDN w:val="0"/>
              <w:spacing w:line="380" w:lineRule="exact"/>
              <w:jc w:val="center"/>
              <w:rPr>
                <w:rFonts w:ascii="Arial" w:eastAsia="標楷體" w:hAnsi="Arial" w:cs="Arial"/>
                <w:sz w:val="22"/>
              </w:rPr>
            </w:pPr>
            <w:r>
              <w:rPr>
                <w:rFonts w:ascii="Arial" w:eastAsia="標楷體" w:hAnsi="Arial" w:cs="Arial" w:hint="eastAsia"/>
                <w:sz w:val="22"/>
              </w:rPr>
              <w:t>2.</w:t>
            </w:r>
          </w:p>
        </w:tc>
        <w:tc>
          <w:tcPr>
            <w:tcW w:w="2003" w:type="pct"/>
            <w:tcBorders>
              <w:top w:val="single" w:sz="4" w:space="0" w:color="000000"/>
              <w:left w:val="single" w:sz="4" w:space="0" w:color="000000"/>
              <w:bottom w:val="single" w:sz="4" w:space="0" w:color="000000"/>
              <w:right w:val="single" w:sz="4" w:space="0" w:color="000000"/>
            </w:tcBorders>
          </w:tcPr>
          <w:p w14:paraId="27AA5510" w14:textId="1632E3D2" w:rsidR="00DB2C91" w:rsidRPr="006D744E" w:rsidRDefault="00DB2C91" w:rsidP="005412F9">
            <w:pPr>
              <w:kinsoku w:val="0"/>
              <w:overflowPunct w:val="0"/>
              <w:autoSpaceDE w:val="0"/>
              <w:autoSpaceDN w:val="0"/>
              <w:spacing w:line="380" w:lineRule="exact"/>
              <w:jc w:val="both"/>
              <w:rPr>
                <w:rFonts w:ascii="Arial" w:eastAsia="標楷體" w:hAnsi="Arial" w:cs="Arial"/>
                <w:sz w:val="22"/>
              </w:rPr>
            </w:pPr>
            <w:r w:rsidRPr="006D744E">
              <w:rPr>
                <w:rFonts w:ascii="Arial" w:eastAsia="標楷體" w:hAnsi="Arial" w:cs="Arial"/>
                <w:sz w:val="22"/>
              </w:rPr>
              <w:t>簽訂合</w:t>
            </w:r>
            <w:r w:rsidR="00CF517D" w:rsidRPr="00F63F13">
              <w:rPr>
                <w:rFonts w:ascii="Arial" w:eastAsia="標楷體" w:hAnsi="Arial" w:cs="Arial" w:hint="eastAsia"/>
                <w:sz w:val="22"/>
              </w:rPr>
              <w:t>建</w:t>
            </w:r>
            <w:r w:rsidRPr="006D744E">
              <w:rPr>
                <w:rFonts w:ascii="Arial" w:eastAsia="標楷體" w:hAnsi="Arial" w:cs="Arial"/>
                <w:sz w:val="22"/>
              </w:rPr>
              <w:t>開發契約</w:t>
            </w:r>
          </w:p>
        </w:tc>
        <w:tc>
          <w:tcPr>
            <w:tcW w:w="2535" w:type="pct"/>
            <w:tcBorders>
              <w:top w:val="single" w:sz="4" w:space="0" w:color="000000"/>
              <w:left w:val="single" w:sz="4" w:space="0" w:color="000000"/>
              <w:bottom w:val="single" w:sz="4" w:space="0" w:color="000000"/>
              <w:right w:val="single" w:sz="4" w:space="0" w:color="000000"/>
            </w:tcBorders>
          </w:tcPr>
          <w:p w14:paraId="4C8E06A7" w14:textId="3BF8E370" w:rsidR="00DB2C91" w:rsidRPr="006D744E" w:rsidRDefault="00DB2C91" w:rsidP="005412F9">
            <w:pPr>
              <w:kinsoku w:val="0"/>
              <w:overflowPunct w:val="0"/>
              <w:autoSpaceDE w:val="0"/>
              <w:autoSpaceDN w:val="0"/>
              <w:spacing w:line="380" w:lineRule="exact"/>
              <w:jc w:val="both"/>
              <w:rPr>
                <w:rFonts w:ascii="Arial" w:eastAsia="標楷體" w:hAnsi="Arial" w:cs="Arial"/>
                <w:sz w:val="22"/>
              </w:rPr>
            </w:pPr>
            <w:r w:rsidRPr="006D744E">
              <w:rPr>
                <w:rFonts w:ascii="Arial" w:eastAsia="標楷體" w:hAnsi="Arial" w:cs="Arial" w:hint="eastAsia"/>
                <w:sz w:val="22"/>
              </w:rPr>
              <w:t>最優申請廠商應於修訂後之合建執行計畫書經</w:t>
            </w:r>
            <w:r w:rsidR="007A03BF" w:rsidRPr="006C3393">
              <w:rPr>
                <w:rFonts w:ascii="Arial" w:eastAsia="標楷體" w:hAnsi="Arial" w:cs="Arial" w:hint="eastAsia"/>
                <w:sz w:val="22"/>
              </w:rPr>
              <w:t>甲方</w:t>
            </w:r>
            <w:r w:rsidRPr="006D744E">
              <w:rPr>
                <w:rFonts w:ascii="Arial" w:eastAsia="標楷體" w:hAnsi="Arial" w:cs="Arial" w:hint="eastAsia"/>
                <w:sz w:val="22"/>
              </w:rPr>
              <w:t>同意備查之日之次日起</w:t>
            </w:r>
            <w:r w:rsidRPr="006D744E">
              <w:rPr>
                <w:rFonts w:ascii="Arial" w:eastAsia="標楷體" w:hAnsi="Arial" w:cs="Arial"/>
                <w:sz w:val="22"/>
              </w:rPr>
              <w:t>30</w:t>
            </w:r>
            <w:r w:rsidRPr="006D744E">
              <w:rPr>
                <w:rFonts w:ascii="Arial" w:eastAsia="標楷體" w:hAnsi="Arial" w:cs="Arial" w:hint="eastAsia"/>
                <w:sz w:val="22"/>
              </w:rPr>
              <w:t>日內與主辦機關簽訂合</w:t>
            </w:r>
            <w:r w:rsidR="007A03BF" w:rsidRPr="00F63F13">
              <w:rPr>
                <w:rFonts w:ascii="Arial" w:eastAsia="標楷體" w:hAnsi="Arial" w:cs="Arial" w:hint="eastAsia"/>
                <w:sz w:val="22"/>
              </w:rPr>
              <w:t>建</w:t>
            </w:r>
            <w:r w:rsidRPr="006D744E">
              <w:rPr>
                <w:rFonts w:ascii="Arial" w:eastAsia="標楷體" w:hAnsi="Arial" w:cs="Arial" w:hint="eastAsia"/>
                <w:sz w:val="22"/>
              </w:rPr>
              <w:t>開發契約</w:t>
            </w:r>
          </w:p>
        </w:tc>
      </w:tr>
      <w:tr w:rsidR="00DB2C91" w:rsidRPr="006D744E" w14:paraId="6F5CF6DB" w14:textId="77777777" w:rsidTr="00705658">
        <w:trPr>
          <w:trHeight w:val="170"/>
        </w:trPr>
        <w:tc>
          <w:tcPr>
            <w:tcW w:w="461" w:type="pct"/>
            <w:tcBorders>
              <w:top w:val="single" w:sz="4" w:space="0" w:color="000000"/>
              <w:left w:val="single" w:sz="4" w:space="0" w:color="000000"/>
              <w:bottom w:val="single" w:sz="4" w:space="0" w:color="000000"/>
              <w:right w:val="single" w:sz="4" w:space="0" w:color="000000"/>
            </w:tcBorders>
          </w:tcPr>
          <w:p w14:paraId="05AEF2F0" w14:textId="78CF77BA" w:rsidR="00DB2C91" w:rsidRPr="006D744E" w:rsidRDefault="001904CE" w:rsidP="001904CE">
            <w:pPr>
              <w:kinsoku w:val="0"/>
              <w:overflowPunct w:val="0"/>
              <w:autoSpaceDE w:val="0"/>
              <w:autoSpaceDN w:val="0"/>
              <w:spacing w:line="380" w:lineRule="exact"/>
              <w:jc w:val="center"/>
              <w:rPr>
                <w:rFonts w:ascii="Arial" w:eastAsia="標楷體" w:hAnsi="Arial" w:cs="Arial"/>
                <w:sz w:val="22"/>
              </w:rPr>
            </w:pPr>
            <w:r>
              <w:rPr>
                <w:rFonts w:ascii="Arial" w:eastAsia="標楷體" w:hAnsi="Arial" w:cs="Arial" w:hint="eastAsia"/>
                <w:sz w:val="22"/>
              </w:rPr>
              <w:t>3.</w:t>
            </w:r>
          </w:p>
        </w:tc>
        <w:tc>
          <w:tcPr>
            <w:tcW w:w="2003" w:type="pct"/>
            <w:tcBorders>
              <w:top w:val="single" w:sz="4" w:space="0" w:color="000000"/>
              <w:left w:val="single" w:sz="4" w:space="0" w:color="000000"/>
              <w:bottom w:val="single" w:sz="4" w:space="0" w:color="000000"/>
              <w:right w:val="single" w:sz="4" w:space="0" w:color="000000"/>
            </w:tcBorders>
          </w:tcPr>
          <w:p w14:paraId="23AAA0A7" w14:textId="77777777" w:rsidR="00DB2C91" w:rsidRPr="006D744E" w:rsidRDefault="00DB2C91" w:rsidP="005412F9">
            <w:pPr>
              <w:kinsoku w:val="0"/>
              <w:overflowPunct w:val="0"/>
              <w:autoSpaceDE w:val="0"/>
              <w:autoSpaceDN w:val="0"/>
              <w:spacing w:line="380" w:lineRule="exact"/>
              <w:jc w:val="both"/>
              <w:rPr>
                <w:rFonts w:ascii="Arial" w:eastAsia="標楷體" w:hAnsi="Arial" w:cs="Arial"/>
                <w:sz w:val="22"/>
              </w:rPr>
            </w:pPr>
            <w:r w:rsidRPr="006D744E">
              <w:rPr>
                <w:rFonts w:ascii="Arial" w:eastAsia="標楷體" w:hAnsi="Arial" w:cs="Arial"/>
                <w:sz w:val="22"/>
              </w:rPr>
              <w:t>合</w:t>
            </w:r>
            <w:r w:rsidRPr="006D744E">
              <w:rPr>
                <w:rFonts w:ascii="Arial" w:eastAsia="標楷體" w:hAnsi="Arial" w:cs="Arial" w:hint="eastAsia"/>
                <w:sz w:val="22"/>
              </w:rPr>
              <w:t>建執行計畫</w:t>
            </w:r>
            <w:r w:rsidRPr="006D744E">
              <w:rPr>
                <w:rFonts w:ascii="Arial" w:eastAsia="標楷體" w:hAnsi="Arial" w:cs="Arial"/>
                <w:sz w:val="22"/>
              </w:rPr>
              <w:t>書</w:t>
            </w:r>
          </w:p>
        </w:tc>
        <w:tc>
          <w:tcPr>
            <w:tcW w:w="2535" w:type="pct"/>
            <w:tcBorders>
              <w:top w:val="single" w:sz="4" w:space="0" w:color="000000"/>
              <w:left w:val="single" w:sz="4" w:space="0" w:color="000000"/>
              <w:bottom w:val="single" w:sz="4" w:space="0" w:color="000000"/>
              <w:right w:val="single" w:sz="4" w:space="0" w:color="000000"/>
            </w:tcBorders>
          </w:tcPr>
          <w:p w14:paraId="63E1FABC" w14:textId="77777777" w:rsidR="00DB2C91" w:rsidRPr="006D744E" w:rsidRDefault="00DB2C91" w:rsidP="005412F9">
            <w:pPr>
              <w:kinsoku w:val="0"/>
              <w:overflowPunct w:val="0"/>
              <w:autoSpaceDE w:val="0"/>
              <w:autoSpaceDN w:val="0"/>
              <w:spacing w:line="380" w:lineRule="exact"/>
              <w:jc w:val="both"/>
              <w:rPr>
                <w:rFonts w:ascii="Arial" w:eastAsia="標楷體" w:hAnsi="Arial" w:cs="Arial"/>
                <w:sz w:val="22"/>
              </w:rPr>
            </w:pPr>
            <w:r w:rsidRPr="006D744E">
              <w:rPr>
                <w:rFonts w:ascii="Arial" w:eastAsia="標楷體" w:hAnsi="Arial" w:cs="Arial"/>
                <w:sz w:val="22"/>
              </w:rPr>
              <w:t>簽約日（不含）以前</w:t>
            </w:r>
          </w:p>
        </w:tc>
      </w:tr>
      <w:tr w:rsidR="00DB2C91" w:rsidRPr="006D744E" w14:paraId="618FC58F" w14:textId="77777777" w:rsidTr="00705658">
        <w:trPr>
          <w:trHeight w:val="170"/>
        </w:trPr>
        <w:tc>
          <w:tcPr>
            <w:tcW w:w="461" w:type="pct"/>
            <w:tcBorders>
              <w:top w:val="single" w:sz="4" w:space="0" w:color="000000"/>
              <w:left w:val="single" w:sz="4" w:space="0" w:color="000000"/>
              <w:bottom w:val="single" w:sz="4" w:space="0" w:color="000000"/>
              <w:right w:val="single" w:sz="4" w:space="0" w:color="000000"/>
            </w:tcBorders>
          </w:tcPr>
          <w:p w14:paraId="5C77135D" w14:textId="58AC11F3" w:rsidR="00DB2C91" w:rsidRPr="006D744E" w:rsidRDefault="001904CE" w:rsidP="001904CE">
            <w:pPr>
              <w:kinsoku w:val="0"/>
              <w:overflowPunct w:val="0"/>
              <w:autoSpaceDE w:val="0"/>
              <w:autoSpaceDN w:val="0"/>
              <w:spacing w:line="380" w:lineRule="exact"/>
              <w:jc w:val="center"/>
              <w:rPr>
                <w:rFonts w:ascii="Arial" w:eastAsia="標楷體" w:hAnsi="Arial" w:cs="Arial"/>
                <w:sz w:val="22"/>
              </w:rPr>
            </w:pPr>
            <w:r>
              <w:rPr>
                <w:rFonts w:ascii="Arial" w:eastAsia="標楷體" w:hAnsi="Arial" w:cs="Arial" w:hint="eastAsia"/>
                <w:sz w:val="22"/>
              </w:rPr>
              <w:t>4.</w:t>
            </w:r>
          </w:p>
        </w:tc>
        <w:tc>
          <w:tcPr>
            <w:tcW w:w="2003" w:type="pct"/>
            <w:tcBorders>
              <w:top w:val="single" w:sz="4" w:space="0" w:color="000000"/>
              <w:left w:val="single" w:sz="4" w:space="0" w:color="000000"/>
              <w:bottom w:val="single" w:sz="4" w:space="0" w:color="000000"/>
              <w:right w:val="single" w:sz="4" w:space="0" w:color="000000"/>
            </w:tcBorders>
          </w:tcPr>
          <w:p w14:paraId="5F2EAE86" w14:textId="77777777" w:rsidR="00DB2C91" w:rsidRPr="006D744E" w:rsidRDefault="00DB2C91" w:rsidP="005412F9">
            <w:pPr>
              <w:kinsoku w:val="0"/>
              <w:overflowPunct w:val="0"/>
              <w:autoSpaceDE w:val="0"/>
              <w:autoSpaceDN w:val="0"/>
              <w:spacing w:line="380" w:lineRule="exact"/>
              <w:jc w:val="both"/>
              <w:rPr>
                <w:rFonts w:ascii="Arial" w:eastAsia="標楷體" w:hAnsi="Arial" w:cs="Arial"/>
                <w:sz w:val="22"/>
              </w:rPr>
            </w:pPr>
            <w:r w:rsidRPr="006D744E">
              <w:rPr>
                <w:rFonts w:ascii="Arial" w:eastAsia="標楷體" w:hAnsi="Arial" w:cs="Arial"/>
                <w:sz w:val="22"/>
              </w:rPr>
              <w:t>提送建築規劃設計</w:t>
            </w:r>
            <w:r w:rsidRPr="006D744E">
              <w:rPr>
                <w:rFonts w:ascii="Arial" w:eastAsia="標楷體" w:hAnsi="Arial" w:cs="Arial" w:hint="eastAsia"/>
                <w:sz w:val="22"/>
              </w:rPr>
              <w:t>書圖文件草</w:t>
            </w:r>
            <w:r w:rsidRPr="006D744E">
              <w:rPr>
                <w:rFonts w:ascii="Arial" w:eastAsia="標楷體" w:hAnsi="Arial" w:cs="Arial"/>
                <w:sz w:val="22"/>
              </w:rPr>
              <w:t>案</w:t>
            </w:r>
          </w:p>
        </w:tc>
        <w:tc>
          <w:tcPr>
            <w:tcW w:w="2535" w:type="pct"/>
            <w:tcBorders>
              <w:top w:val="single" w:sz="4" w:space="0" w:color="000000"/>
              <w:left w:val="single" w:sz="4" w:space="0" w:color="000000"/>
              <w:bottom w:val="single" w:sz="4" w:space="0" w:color="000000"/>
              <w:right w:val="single" w:sz="4" w:space="0" w:color="000000"/>
            </w:tcBorders>
          </w:tcPr>
          <w:p w14:paraId="1CEA3F6C" w14:textId="563A16AE" w:rsidR="00DB2C91" w:rsidRPr="006D744E" w:rsidRDefault="00DB2C91" w:rsidP="005412F9">
            <w:pPr>
              <w:kinsoku w:val="0"/>
              <w:overflowPunct w:val="0"/>
              <w:autoSpaceDE w:val="0"/>
              <w:autoSpaceDN w:val="0"/>
              <w:spacing w:line="380" w:lineRule="exact"/>
              <w:jc w:val="both"/>
              <w:rPr>
                <w:rFonts w:ascii="Arial" w:eastAsia="標楷體" w:hAnsi="Arial" w:cs="Arial"/>
                <w:sz w:val="22"/>
              </w:rPr>
            </w:pPr>
            <w:r w:rsidRPr="006D744E">
              <w:rPr>
                <w:rFonts w:ascii="Arial" w:eastAsia="標楷體" w:hAnsi="Arial" w:cs="Arial"/>
                <w:sz w:val="22"/>
              </w:rPr>
              <w:t>契約簽訂日之次日起</w:t>
            </w:r>
            <w:r w:rsidRPr="006D744E">
              <w:rPr>
                <w:rFonts w:ascii="Arial" w:eastAsia="標楷體" w:hAnsi="Arial" w:cs="Arial"/>
                <w:sz w:val="22"/>
              </w:rPr>
              <w:t>90</w:t>
            </w:r>
            <w:r w:rsidRPr="006D744E">
              <w:rPr>
                <w:rFonts w:ascii="Arial" w:eastAsia="標楷體" w:hAnsi="Arial" w:cs="Arial"/>
                <w:sz w:val="22"/>
              </w:rPr>
              <w:t>日內</w:t>
            </w:r>
          </w:p>
        </w:tc>
      </w:tr>
      <w:tr w:rsidR="00DB2C91" w:rsidRPr="006D744E" w14:paraId="33BF438C" w14:textId="77777777" w:rsidTr="00705658">
        <w:trPr>
          <w:trHeight w:val="170"/>
        </w:trPr>
        <w:tc>
          <w:tcPr>
            <w:tcW w:w="461" w:type="pct"/>
            <w:tcBorders>
              <w:top w:val="single" w:sz="4" w:space="0" w:color="000000"/>
              <w:left w:val="single" w:sz="4" w:space="0" w:color="000000"/>
              <w:bottom w:val="single" w:sz="4" w:space="0" w:color="000000"/>
              <w:right w:val="single" w:sz="4" w:space="0" w:color="000000"/>
            </w:tcBorders>
          </w:tcPr>
          <w:p w14:paraId="639AE90C" w14:textId="538663A3" w:rsidR="00DB2C91" w:rsidRPr="006D744E" w:rsidRDefault="001904CE" w:rsidP="001904CE">
            <w:pPr>
              <w:kinsoku w:val="0"/>
              <w:overflowPunct w:val="0"/>
              <w:autoSpaceDE w:val="0"/>
              <w:autoSpaceDN w:val="0"/>
              <w:spacing w:line="380" w:lineRule="exact"/>
              <w:jc w:val="center"/>
              <w:rPr>
                <w:rFonts w:ascii="Arial" w:eastAsia="標楷體" w:hAnsi="Arial" w:cs="Arial"/>
                <w:sz w:val="22"/>
              </w:rPr>
            </w:pPr>
            <w:r>
              <w:rPr>
                <w:rFonts w:ascii="Arial" w:eastAsia="標楷體" w:hAnsi="Arial" w:cs="Arial" w:hint="eastAsia"/>
                <w:sz w:val="22"/>
              </w:rPr>
              <w:t>5.</w:t>
            </w:r>
          </w:p>
        </w:tc>
        <w:tc>
          <w:tcPr>
            <w:tcW w:w="2003" w:type="pct"/>
            <w:tcBorders>
              <w:top w:val="single" w:sz="4" w:space="0" w:color="000000"/>
              <w:left w:val="single" w:sz="4" w:space="0" w:color="000000"/>
              <w:bottom w:val="single" w:sz="4" w:space="0" w:color="000000"/>
              <w:right w:val="single" w:sz="4" w:space="0" w:color="000000"/>
            </w:tcBorders>
          </w:tcPr>
          <w:p w14:paraId="48EB52FE" w14:textId="77777777" w:rsidR="00DB2C91" w:rsidRPr="006D744E" w:rsidRDefault="00DB2C91" w:rsidP="005412F9">
            <w:pPr>
              <w:kinsoku w:val="0"/>
              <w:overflowPunct w:val="0"/>
              <w:autoSpaceDE w:val="0"/>
              <w:autoSpaceDN w:val="0"/>
              <w:spacing w:line="380" w:lineRule="exact"/>
              <w:jc w:val="both"/>
              <w:rPr>
                <w:rFonts w:ascii="Arial" w:eastAsia="標楷體" w:hAnsi="Arial" w:cs="Arial"/>
                <w:sz w:val="22"/>
              </w:rPr>
            </w:pPr>
            <w:r w:rsidRPr="006D744E">
              <w:rPr>
                <w:rFonts w:ascii="Arial" w:eastAsia="標楷體" w:hAnsi="Arial" w:cs="Arial" w:hint="eastAsia"/>
                <w:sz w:val="22"/>
              </w:rPr>
              <w:t>建築規劃設計修正（二次為限）</w:t>
            </w:r>
          </w:p>
        </w:tc>
        <w:tc>
          <w:tcPr>
            <w:tcW w:w="2535" w:type="pct"/>
            <w:tcBorders>
              <w:top w:val="single" w:sz="4" w:space="0" w:color="000000"/>
              <w:left w:val="single" w:sz="4" w:space="0" w:color="000000"/>
              <w:bottom w:val="single" w:sz="4" w:space="0" w:color="000000"/>
              <w:right w:val="single" w:sz="4" w:space="0" w:color="000000"/>
            </w:tcBorders>
          </w:tcPr>
          <w:p w14:paraId="06DBA7C1" w14:textId="77777777" w:rsidR="00DB2C91" w:rsidRPr="006D744E" w:rsidRDefault="00DB2C91" w:rsidP="005412F9">
            <w:pPr>
              <w:kinsoku w:val="0"/>
              <w:overflowPunct w:val="0"/>
              <w:autoSpaceDE w:val="0"/>
              <w:autoSpaceDN w:val="0"/>
              <w:spacing w:line="380" w:lineRule="exact"/>
              <w:jc w:val="both"/>
              <w:rPr>
                <w:rFonts w:ascii="Arial" w:eastAsia="標楷體" w:hAnsi="Arial" w:cs="Arial"/>
                <w:sz w:val="22"/>
              </w:rPr>
            </w:pPr>
            <w:r w:rsidRPr="006D744E">
              <w:rPr>
                <w:rFonts w:ascii="Arial" w:eastAsia="標楷體" w:hAnsi="Arial" w:cs="Arial"/>
                <w:sz w:val="22"/>
              </w:rPr>
              <w:t>甲方通知之期限內</w:t>
            </w:r>
          </w:p>
        </w:tc>
      </w:tr>
      <w:tr w:rsidR="00DB2C91" w:rsidRPr="006D744E" w14:paraId="34505598" w14:textId="77777777" w:rsidTr="00705658">
        <w:trPr>
          <w:trHeight w:val="170"/>
        </w:trPr>
        <w:tc>
          <w:tcPr>
            <w:tcW w:w="461" w:type="pct"/>
            <w:tcBorders>
              <w:top w:val="single" w:sz="4" w:space="0" w:color="000000"/>
              <w:left w:val="single" w:sz="4" w:space="0" w:color="000000"/>
              <w:bottom w:val="single" w:sz="4" w:space="0" w:color="000000"/>
              <w:right w:val="single" w:sz="4" w:space="0" w:color="000000"/>
            </w:tcBorders>
          </w:tcPr>
          <w:p w14:paraId="4B8F20AF" w14:textId="2A597E44" w:rsidR="00DB2C91" w:rsidRPr="001904CE" w:rsidRDefault="001904CE" w:rsidP="001904CE">
            <w:pPr>
              <w:kinsoku w:val="0"/>
              <w:overflowPunct w:val="0"/>
              <w:autoSpaceDE w:val="0"/>
              <w:autoSpaceDN w:val="0"/>
              <w:spacing w:line="380" w:lineRule="exact"/>
              <w:jc w:val="center"/>
              <w:rPr>
                <w:rFonts w:ascii="Arial" w:eastAsia="標楷體" w:hAnsi="Arial" w:cs="Arial"/>
                <w:sz w:val="22"/>
              </w:rPr>
            </w:pPr>
            <w:r>
              <w:rPr>
                <w:rFonts w:ascii="Arial" w:eastAsia="標楷體" w:hAnsi="Arial" w:cs="Arial" w:hint="eastAsia"/>
                <w:sz w:val="22"/>
              </w:rPr>
              <w:t>6.</w:t>
            </w:r>
          </w:p>
        </w:tc>
        <w:tc>
          <w:tcPr>
            <w:tcW w:w="2003" w:type="pct"/>
            <w:tcBorders>
              <w:top w:val="single" w:sz="4" w:space="0" w:color="000000"/>
              <w:left w:val="single" w:sz="4" w:space="0" w:color="000000"/>
              <w:bottom w:val="single" w:sz="4" w:space="0" w:color="000000"/>
              <w:right w:val="single" w:sz="4" w:space="0" w:color="000000"/>
            </w:tcBorders>
          </w:tcPr>
          <w:p w14:paraId="4CE5B6B6" w14:textId="77777777" w:rsidR="00DB2C91" w:rsidRPr="001904CE" w:rsidRDefault="00DB2C91" w:rsidP="005412F9">
            <w:pPr>
              <w:kinsoku w:val="0"/>
              <w:overflowPunct w:val="0"/>
              <w:autoSpaceDE w:val="0"/>
              <w:autoSpaceDN w:val="0"/>
              <w:spacing w:line="380" w:lineRule="exact"/>
              <w:jc w:val="both"/>
              <w:rPr>
                <w:rFonts w:ascii="Arial" w:eastAsia="標楷體" w:hAnsi="Arial" w:cs="Arial"/>
                <w:sz w:val="22"/>
              </w:rPr>
            </w:pPr>
            <w:r w:rsidRPr="001904CE">
              <w:rPr>
                <w:rFonts w:ascii="Arial" w:eastAsia="標楷體" w:hAnsi="Arial" w:cs="Arial"/>
                <w:sz w:val="22"/>
              </w:rPr>
              <w:t>（</w:t>
            </w:r>
            <w:r w:rsidRPr="001904CE">
              <w:rPr>
                <w:rFonts w:ascii="Arial" w:eastAsia="標楷體" w:hAnsi="Arial" w:cs="Arial"/>
                <w:sz w:val="22"/>
              </w:rPr>
              <w:t>1</w:t>
            </w:r>
            <w:r w:rsidRPr="001904CE">
              <w:rPr>
                <w:rFonts w:ascii="Arial" w:eastAsia="標楷體" w:hAnsi="Arial" w:cs="Arial"/>
                <w:sz w:val="22"/>
              </w:rPr>
              <w:t>）申請建造執照及拆除執照</w:t>
            </w:r>
          </w:p>
          <w:p w14:paraId="239F357E" w14:textId="77777777" w:rsidR="00DB2C91" w:rsidRPr="001904CE" w:rsidRDefault="00DB2C91" w:rsidP="005412F9">
            <w:pPr>
              <w:kinsoku w:val="0"/>
              <w:overflowPunct w:val="0"/>
              <w:autoSpaceDE w:val="0"/>
              <w:autoSpaceDN w:val="0"/>
              <w:spacing w:line="380" w:lineRule="exact"/>
              <w:jc w:val="both"/>
              <w:rPr>
                <w:rFonts w:ascii="Arial" w:eastAsia="標楷體" w:hAnsi="Arial" w:cs="Arial"/>
                <w:sz w:val="22"/>
              </w:rPr>
            </w:pPr>
            <w:r w:rsidRPr="001904CE">
              <w:rPr>
                <w:rFonts w:ascii="Arial" w:eastAsia="標楷體" w:hAnsi="Arial" w:cs="Arial"/>
                <w:sz w:val="22"/>
              </w:rPr>
              <w:t>（</w:t>
            </w:r>
            <w:r w:rsidRPr="001904CE">
              <w:rPr>
                <w:rFonts w:ascii="Arial" w:eastAsia="標楷體" w:hAnsi="Arial" w:cs="Arial"/>
                <w:sz w:val="22"/>
              </w:rPr>
              <w:t>2</w:t>
            </w:r>
            <w:r w:rsidRPr="001904CE">
              <w:rPr>
                <w:rFonts w:ascii="Arial" w:eastAsia="標楷體" w:hAnsi="Arial" w:cs="Arial"/>
                <w:sz w:val="22"/>
              </w:rPr>
              <w:t>）建築師證明</w:t>
            </w:r>
            <w:proofErr w:type="gramStart"/>
            <w:r w:rsidRPr="001904CE">
              <w:rPr>
                <w:rFonts w:ascii="Arial" w:eastAsia="標楷體" w:hAnsi="Arial" w:cs="Arial"/>
                <w:sz w:val="22"/>
              </w:rPr>
              <w:t>文件送甲方</w:t>
            </w:r>
            <w:proofErr w:type="gramEnd"/>
            <w:r w:rsidRPr="001904CE">
              <w:rPr>
                <w:rFonts w:ascii="Arial" w:eastAsia="標楷體" w:hAnsi="Arial" w:cs="Arial"/>
                <w:sz w:val="22"/>
              </w:rPr>
              <w:t>備查</w:t>
            </w:r>
          </w:p>
        </w:tc>
        <w:tc>
          <w:tcPr>
            <w:tcW w:w="2535" w:type="pct"/>
            <w:tcBorders>
              <w:top w:val="single" w:sz="4" w:space="0" w:color="000000"/>
              <w:left w:val="single" w:sz="4" w:space="0" w:color="000000"/>
              <w:bottom w:val="single" w:sz="4" w:space="0" w:color="000000"/>
              <w:right w:val="single" w:sz="4" w:space="0" w:color="000000"/>
            </w:tcBorders>
          </w:tcPr>
          <w:p w14:paraId="2DD3E04A" w14:textId="0D84E6A2" w:rsidR="00DB2C91" w:rsidRPr="006D744E" w:rsidRDefault="00DB2C91" w:rsidP="005412F9">
            <w:pPr>
              <w:kinsoku w:val="0"/>
              <w:overflowPunct w:val="0"/>
              <w:autoSpaceDE w:val="0"/>
              <w:autoSpaceDN w:val="0"/>
              <w:spacing w:line="380" w:lineRule="exact"/>
              <w:jc w:val="both"/>
              <w:rPr>
                <w:rFonts w:ascii="Arial" w:eastAsia="標楷體" w:hAnsi="Arial" w:cs="Arial"/>
                <w:sz w:val="22"/>
              </w:rPr>
            </w:pPr>
            <w:r w:rsidRPr="006D744E">
              <w:rPr>
                <w:rFonts w:ascii="Arial" w:eastAsia="標楷體" w:hAnsi="Arial" w:cs="Arial" w:hint="eastAsia"/>
                <w:sz w:val="22"/>
              </w:rPr>
              <w:t>建築規劃設計書圖文件草案，經甲</w:t>
            </w:r>
            <w:r w:rsidRPr="006D744E">
              <w:rPr>
                <w:rFonts w:ascii="Arial" w:eastAsia="標楷體" w:hAnsi="Arial" w:cs="Arial"/>
                <w:sz w:val="22"/>
              </w:rPr>
              <w:t>方同意之次日起</w:t>
            </w:r>
            <w:r w:rsidRPr="006D744E">
              <w:rPr>
                <w:rFonts w:ascii="Arial" w:eastAsia="標楷體" w:hAnsi="Arial" w:cs="Arial"/>
                <w:sz w:val="22"/>
              </w:rPr>
              <w:t>90</w:t>
            </w:r>
            <w:r w:rsidRPr="006D744E">
              <w:rPr>
                <w:rFonts w:ascii="Arial" w:eastAsia="標楷體" w:hAnsi="Arial" w:cs="Arial"/>
                <w:sz w:val="22"/>
              </w:rPr>
              <w:t>日內</w:t>
            </w:r>
          </w:p>
        </w:tc>
      </w:tr>
      <w:tr w:rsidR="00260D5E" w:rsidRPr="006D744E" w14:paraId="03134A48" w14:textId="77777777" w:rsidTr="00705658">
        <w:trPr>
          <w:trHeight w:val="170"/>
        </w:trPr>
        <w:tc>
          <w:tcPr>
            <w:tcW w:w="461" w:type="pct"/>
            <w:tcBorders>
              <w:top w:val="single" w:sz="4" w:space="0" w:color="000000"/>
              <w:left w:val="single" w:sz="4" w:space="0" w:color="000000"/>
              <w:bottom w:val="single" w:sz="4" w:space="0" w:color="000000"/>
              <w:right w:val="single" w:sz="4" w:space="0" w:color="000000"/>
            </w:tcBorders>
          </w:tcPr>
          <w:p w14:paraId="17A376B4" w14:textId="2779AF4E" w:rsidR="00260D5E" w:rsidRPr="001904CE" w:rsidRDefault="001904CE" w:rsidP="001904CE">
            <w:pPr>
              <w:kinsoku w:val="0"/>
              <w:overflowPunct w:val="0"/>
              <w:autoSpaceDE w:val="0"/>
              <w:autoSpaceDN w:val="0"/>
              <w:spacing w:line="380" w:lineRule="exact"/>
              <w:jc w:val="center"/>
              <w:rPr>
                <w:rFonts w:ascii="Arial" w:eastAsia="標楷體" w:hAnsi="Arial" w:cs="Arial"/>
                <w:sz w:val="22"/>
              </w:rPr>
            </w:pPr>
            <w:r>
              <w:rPr>
                <w:rFonts w:ascii="Arial" w:eastAsia="標楷體" w:hAnsi="Arial" w:cs="Arial" w:hint="eastAsia"/>
                <w:sz w:val="22"/>
              </w:rPr>
              <w:t>7.</w:t>
            </w:r>
          </w:p>
        </w:tc>
        <w:tc>
          <w:tcPr>
            <w:tcW w:w="2003" w:type="pct"/>
            <w:tcBorders>
              <w:top w:val="single" w:sz="4" w:space="0" w:color="000000"/>
              <w:left w:val="single" w:sz="4" w:space="0" w:color="000000"/>
              <w:bottom w:val="single" w:sz="4" w:space="0" w:color="000000"/>
              <w:right w:val="single" w:sz="4" w:space="0" w:color="000000"/>
            </w:tcBorders>
          </w:tcPr>
          <w:p w14:paraId="750D93B4" w14:textId="73EE55FF" w:rsidR="006E19CA" w:rsidRPr="001904CE" w:rsidRDefault="00260D5E" w:rsidP="00F63F13">
            <w:pPr>
              <w:kinsoku w:val="0"/>
              <w:overflowPunct w:val="0"/>
              <w:autoSpaceDE w:val="0"/>
              <w:autoSpaceDN w:val="0"/>
              <w:spacing w:line="380" w:lineRule="exact"/>
              <w:jc w:val="both"/>
              <w:rPr>
                <w:rFonts w:ascii="Arial" w:eastAsia="標楷體" w:hAnsi="Arial" w:cs="Arial"/>
                <w:sz w:val="22"/>
              </w:rPr>
            </w:pPr>
            <w:r w:rsidRPr="001904CE">
              <w:rPr>
                <w:rFonts w:ascii="Arial" w:eastAsia="標楷體" w:hAnsi="Arial" w:cs="Arial" w:hint="eastAsia"/>
                <w:sz w:val="22"/>
              </w:rPr>
              <w:t>取得建造執照</w:t>
            </w:r>
          </w:p>
        </w:tc>
        <w:tc>
          <w:tcPr>
            <w:tcW w:w="2535" w:type="pct"/>
            <w:tcBorders>
              <w:top w:val="single" w:sz="4" w:space="0" w:color="000000"/>
              <w:left w:val="single" w:sz="4" w:space="0" w:color="000000"/>
              <w:bottom w:val="single" w:sz="4" w:space="0" w:color="000000"/>
              <w:right w:val="single" w:sz="4" w:space="0" w:color="000000"/>
            </w:tcBorders>
          </w:tcPr>
          <w:p w14:paraId="24E86910" w14:textId="3E908B06" w:rsidR="00260D5E" w:rsidRPr="006D744E" w:rsidRDefault="009E1C45" w:rsidP="005412F9">
            <w:pPr>
              <w:kinsoku w:val="0"/>
              <w:overflowPunct w:val="0"/>
              <w:autoSpaceDE w:val="0"/>
              <w:autoSpaceDN w:val="0"/>
              <w:spacing w:line="380" w:lineRule="exact"/>
              <w:jc w:val="both"/>
              <w:rPr>
                <w:rFonts w:ascii="Arial" w:eastAsia="標楷體" w:hAnsi="Arial" w:cs="Arial"/>
                <w:color w:val="FF0000"/>
                <w:sz w:val="22"/>
              </w:rPr>
            </w:pPr>
            <w:r w:rsidRPr="00F63F13">
              <w:rPr>
                <w:rFonts w:ascii="Arial" w:eastAsia="標楷體" w:hAnsi="Arial" w:cs="Arial" w:hint="eastAsia"/>
                <w:sz w:val="22"/>
              </w:rPr>
              <w:t>甲方同意乙方所提之建築規劃設計書圖文件草案之次日起</w:t>
            </w:r>
            <w:r w:rsidRPr="00F63F13">
              <w:rPr>
                <w:rFonts w:ascii="Arial" w:eastAsia="標楷體" w:hAnsi="Arial" w:cs="Arial" w:hint="eastAsia"/>
                <w:sz w:val="22"/>
              </w:rPr>
              <w:t>300</w:t>
            </w:r>
            <w:r w:rsidRPr="00F63F13">
              <w:rPr>
                <w:rFonts w:ascii="Arial" w:eastAsia="標楷體" w:hAnsi="Arial" w:cs="Arial" w:hint="eastAsia"/>
                <w:sz w:val="22"/>
              </w:rPr>
              <w:t>日內取得本案之建造執照</w:t>
            </w:r>
          </w:p>
        </w:tc>
      </w:tr>
      <w:tr w:rsidR="00DB2C91" w:rsidRPr="006D744E" w14:paraId="20D753B8" w14:textId="77777777" w:rsidTr="00705658">
        <w:trPr>
          <w:trHeight w:val="170"/>
        </w:trPr>
        <w:tc>
          <w:tcPr>
            <w:tcW w:w="461" w:type="pct"/>
            <w:tcBorders>
              <w:top w:val="single" w:sz="4" w:space="0" w:color="000000"/>
              <w:left w:val="single" w:sz="4" w:space="0" w:color="000000"/>
              <w:bottom w:val="single" w:sz="4" w:space="0" w:color="000000"/>
              <w:right w:val="single" w:sz="4" w:space="0" w:color="000000"/>
            </w:tcBorders>
          </w:tcPr>
          <w:p w14:paraId="08F0727A" w14:textId="1B2C544D" w:rsidR="00DB2C91" w:rsidRPr="001904CE" w:rsidRDefault="00F34C81" w:rsidP="001904CE">
            <w:pPr>
              <w:kinsoku w:val="0"/>
              <w:overflowPunct w:val="0"/>
              <w:autoSpaceDE w:val="0"/>
              <w:autoSpaceDN w:val="0"/>
              <w:spacing w:line="380" w:lineRule="exact"/>
              <w:jc w:val="center"/>
              <w:rPr>
                <w:rFonts w:ascii="Arial" w:eastAsia="標楷體" w:hAnsi="Arial" w:cs="Arial"/>
                <w:sz w:val="22"/>
              </w:rPr>
            </w:pPr>
            <w:r w:rsidRPr="001904CE">
              <w:rPr>
                <w:rFonts w:ascii="Arial" w:eastAsia="標楷體" w:hAnsi="Arial" w:cs="Arial" w:hint="eastAsia"/>
                <w:sz w:val="22"/>
              </w:rPr>
              <w:t>8.</w:t>
            </w:r>
          </w:p>
        </w:tc>
        <w:tc>
          <w:tcPr>
            <w:tcW w:w="2003" w:type="pct"/>
            <w:tcBorders>
              <w:top w:val="single" w:sz="4" w:space="0" w:color="000000"/>
              <w:left w:val="single" w:sz="4" w:space="0" w:color="000000"/>
              <w:bottom w:val="single" w:sz="4" w:space="0" w:color="000000"/>
              <w:right w:val="single" w:sz="4" w:space="0" w:color="000000"/>
            </w:tcBorders>
          </w:tcPr>
          <w:p w14:paraId="0B646606" w14:textId="77777777" w:rsidR="00DB2C91" w:rsidRPr="001904CE" w:rsidRDefault="00DB2C91" w:rsidP="005412F9">
            <w:pPr>
              <w:kinsoku w:val="0"/>
              <w:overflowPunct w:val="0"/>
              <w:autoSpaceDE w:val="0"/>
              <w:autoSpaceDN w:val="0"/>
              <w:spacing w:line="380" w:lineRule="exact"/>
              <w:jc w:val="both"/>
              <w:rPr>
                <w:rFonts w:ascii="Arial" w:eastAsia="標楷體" w:hAnsi="Arial" w:cs="Arial"/>
                <w:sz w:val="22"/>
              </w:rPr>
            </w:pPr>
            <w:r w:rsidRPr="001904CE">
              <w:rPr>
                <w:rFonts w:ascii="Arial" w:eastAsia="標楷體" w:hAnsi="Arial" w:cs="Arial" w:hint="eastAsia"/>
                <w:sz w:val="22"/>
              </w:rPr>
              <w:t>簽訂不動產開發信託契約</w:t>
            </w:r>
          </w:p>
        </w:tc>
        <w:tc>
          <w:tcPr>
            <w:tcW w:w="2535" w:type="pct"/>
            <w:tcBorders>
              <w:top w:val="single" w:sz="4" w:space="0" w:color="000000"/>
              <w:left w:val="single" w:sz="4" w:space="0" w:color="000000"/>
              <w:bottom w:val="single" w:sz="4" w:space="0" w:color="000000"/>
              <w:right w:val="single" w:sz="4" w:space="0" w:color="000000"/>
            </w:tcBorders>
          </w:tcPr>
          <w:p w14:paraId="25AAB465" w14:textId="4A324B88" w:rsidR="00DB2C91" w:rsidRPr="006D744E" w:rsidRDefault="00F74FD6" w:rsidP="005412F9">
            <w:pPr>
              <w:kinsoku w:val="0"/>
              <w:overflowPunct w:val="0"/>
              <w:autoSpaceDE w:val="0"/>
              <w:autoSpaceDN w:val="0"/>
              <w:spacing w:line="380" w:lineRule="exact"/>
              <w:jc w:val="both"/>
              <w:rPr>
                <w:rFonts w:ascii="Arial" w:eastAsia="標楷體" w:hAnsi="Arial" w:cs="Arial"/>
                <w:sz w:val="22"/>
              </w:rPr>
            </w:pPr>
            <w:r w:rsidRPr="006C3393">
              <w:rPr>
                <w:rFonts w:ascii="Arial" w:eastAsia="標楷體" w:hAnsi="Arial" w:cs="Arial" w:hint="eastAsia"/>
                <w:sz w:val="22"/>
              </w:rPr>
              <w:t>契約簽訂日之次日起</w:t>
            </w:r>
            <w:r w:rsidR="00DB2C91" w:rsidRPr="006D744E">
              <w:rPr>
                <w:rFonts w:ascii="Arial" w:eastAsia="標楷體" w:hAnsi="Arial" w:cs="Arial"/>
                <w:sz w:val="22"/>
              </w:rPr>
              <w:t>120</w:t>
            </w:r>
            <w:r w:rsidR="00DB2C91" w:rsidRPr="006D744E">
              <w:rPr>
                <w:rFonts w:ascii="Arial" w:eastAsia="標楷體" w:hAnsi="Arial" w:cs="Arial" w:hint="eastAsia"/>
                <w:sz w:val="22"/>
              </w:rPr>
              <w:t>日內</w:t>
            </w:r>
          </w:p>
        </w:tc>
      </w:tr>
      <w:tr w:rsidR="00DB2C91" w:rsidRPr="006D744E" w14:paraId="3F96B95F" w14:textId="77777777" w:rsidTr="00705658">
        <w:trPr>
          <w:trHeight w:val="170"/>
        </w:trPr>
        <w:tc>
          <w:tcPr>
            <w:tcW w:w="461" w:type="pct"/>
            <w:tcBorders>
              <w:top w:val="single" w:sz="4" w:space="0" w:color="000000"/>
              <w:left w:val="single" w:sz="4" w:space="0" w:color="000000"/>
              <w:bottom w:val="single" w:sz="4" w:space="0" w:color="000000"/>
              <w:right w:val="single" w:sz="4" w:space="0" w:color="000000"/>
            </w:tcBorders>
          </w:tcPr>
          <w:p w14:paraId="7FB38930" w14:textId="49BD7413" w:rsidR="00DB2C91" w:rsidRPr="001904CE" w:rsidRDefault="00F34C81" w:rsidP="001904CE">
            <w:pPr>
              <w:kinsoku w:val="0"/>
              <w:overflowPunct w:val="0"/>
              <w:autoSpaceDE w:val="0"/>
              <w:autoSpaceDN w:val="0"/>
              <w:spacing w:line="380" w:lineRule="exact"/>
              <w:jc w:val="center"/>
              <w:rPr>
                <w:rFonts w:ascii="Arial" w:eastAsia="標楷體" w:hAnsi="Arial" w:cs="Arial"/>
                <w:sz w:val="22"/>
              </w:rPr>
            </w:pPr>
            <w:r w:rsidRPr="001904CE">
              <w:rPr>
                <w:rFonts w:ascii="Arial" w:eastAsia="標楷體" w:hAnsi="Arial" w:cs="Arial" w:hint="eastAsia"/>
                <w:sz w:val="22"/>
              </w:rPr>
              <w:t>9.</w:t>
            </w:r>
          </w:p>
        </w:tc>
        <w:tc>
          <w:tcPr>
            <w:tcW w:w="2003" w:type="pct"/>
            <w:tcBorders>
              <w:top w:val="single" w:sz="4" w:space="0" w:color="000000"/>
              <w:left w:val="single" w:sz="4" w:space="0" w:color="000000"/>
              <w:bottom w:val="single" w:sz="4" w:space="0" w:color="000000"/>
              <w:right w:val="single" w:sz="4" w:space="0" w:color="000000"/>
            </w:tcBorders>
          </w:tcPr>
          <w:p w14:paraId="25A3045B" w14:textId="77777777" w:rsidR="00DB2C91" w:rsidRPr="001904CE" w:rsidDel="004E60C2" w:rsidRDefault="00DB2C91" w:rsidP="005412F9">
            <w:pPr>
              <w:kinsoku w:val="0"/>
              <w:overflowPunct w:val="0"/>
              <w:autoSpaceDE w:val="0"/>
              <w:autoSpaceDN w:val="0"/>
              <w:spacing w:line="380" w:lineRule="exact"/>
              <w:jc w:val="both"/>
              <w:rPr>
                <w:rFonts w:ascii="Arial" w:eastAsia="標楷體" w:hAnsi="Arial" w:cs="Arial"/>
                <w:sz w:val="22"/>
              </w:rPr>
            </w:pPr>
            <w:r w:rsidRPr="001904CE">
              <w:rPr>
                <w:rFonts w:ascii="Arial" w:eastAsia="標楷體" w:hAnsi="Arial" w:cs="Arial" w:hint="eastAsia"/>
                <w:sz w:val="22"/>
              </w:rPr>
              <w:t>承攬本案工程之營造廠或分包廠商之資格證明文件</w:t>
            </w:r>
            <w:proofErr w:type="gramStart"/>
            <w:r w:rsidRPr="001904CE">
              <w:rPr>
                <w:rFonts w:ascii="Arial" w:eastAsia="標楷體" w:hAnsi="Arial" w:cs="Arial" w:hint="eastAsia"/>
                <w:sz w:val="22"/>
              </w:rPr>
              <w:t>提送甲方</w:t>
            </w:r>
            <w:proofErr w:type="gramEnd"/>
            <w:r w:rsidRPr="001904CE">
              <w:rPr>
                <w:rFonts w:ascii="Arial" w:eastAsia="標楷體" w:hAnsi="Arial" w:cs="Arial" w:hint="eastAsia"/>
                <w:sz w:val="22"/>
              </w:rPr>
              <w:t>備查</w:t>
            </w:r>
          </w:p>
        </w:tc>
        <w:tc>
          <w:tcPr>
            <w:tcW w:w="2535" w:type="pct"/>
            <w:tcBorders>
              <w:top w:val="single" w:sz="4" w:space="0" w:color="000000"/>
              <w:left w:val="single" w:sz="4" w:space="0" w:color="000000"/>
              <w:bottom w:val="single" w:sz="4" w:space="0" w:color="000000"/>
              <w:right w:val="single" w:sz="4" w:space="0" w:color="000000"/>
            </w:tcBorders>
          </w:tcPr>
          <w:p w14:paraId="79EACBBB" w14:textId="77777777" w:rsidR="00DB2C91" w:rsidRPr="006D744E" w:rsidRDefault="00DB2C91" w:rsidP="005412F9">
            <w:pPr>
              <w:kinsoku w:val="0"/>
              <w:overflowPunct w:val="0"/>
              <w:autoSpaceDE w:val="0"/>
              <w:autoSpaceDN w:val="0"/>
              <w:spacing w:line="380" w:lineRule="exact"/>
              <w:jc w:val="both"/>
              <w:rPr>
                <w:rFonts w:ascii="Arial" w:eastAsia="標楷體" w:hAnsi="Arial" w:cs="Arial"/>
                <w:sz w:val="22"/>
              </w:rPr>
            </w:pPr>
            <w:r w:rsidRPr="006D744E">
              <w:rPr>
                <w:rFonts w:ascii="Arial" w:eastAsia="標楷體" w:hAnsi="Arial" w:cs="Arial" w:hint="eastAsia"/>
                <w:sz w:val="22"/>
              </w:rPr>
              <w:t>乙方簽訂工程合約書前</w:t>
            </w:r>
          </w:p>
        </w:tc>
      </w:tr>
      <w:tr w:rsidR="00DB2C91" w:rsidRPr="006D744E" w14:paraId="7C0AD0D5" w14:textId="77777777" w:rsidTr="00705658">
        <w:trPr>
          <w:trHeight w:val="170"/>
        </w:trPr>
        <w:tc>
          <w:tcPr>
            <w:tcW w:w="461" w:type="pct"/>
            <w:tcBorders>
              <w:top w:val="single" w:sz="4" w:space="0" w:color="000000"/>
              <w:left w:val="single" w:sz="4" w:space="0" w:color="000000"/>
              <w:bottom w:val="single" w:sz="4" w:space="0" w:color="000000"/>
              <w:right w:val="single" w:sz="4" w:space="0" w:color="000000"/>
            </w:tcBorders>
          </w:tcPr>
          <w:p w14:paraId="145255D8" w14:textId="17000DED" w:rsidR="00DB2C91" w:rsidRPr="001904CE" w:rsidRDefault="00F34C81" w:rsidP="001904CE">
            <w:pPr>
              <w:kinsoku w:val="0"/>
              <w:overflowPunct w:val="0"/>
              <w:autoSpaceDE w:val="0"/>
              <w:autoSpaceDN w:val="0"/>
              <w:spacing w:line="380" w:lineRule="exact"/>
              <w:jc w:val="center"/>
              <w:rPr>
                <w:rFonts w:ascii="Arial" w:eastAsia="標楷體" w:hAnsi="Arial" w:cs="Arial"/>
                <w:sz w:val="22"/>
              </w:rPr>
            </w:pPr>
            <w:r w:rsidRPr="001904CE">
              <w:rPr>
                <w:rFonts w:ascii="Arial" w:eastAsia="標楷體" w:hAnsi="Arial" w:cs="Arial" w:hint="eastAsia"/>
                <w:sz w:val="22"/>
              </w:rPr>
              <w:t>10.</w:t>
            </w:r>
          </w:p>
        </w:tc>
        <w:tc>
          <w:tcPr>
            <w:tcW w:w="2003" w:type="pct"/>
            <w:tcBorders>
              <w:top w:val="single" w:sz="4" w:space="0" w:color="000000"/>
              <w:left w:val="single" w:sz="4" w:space="0" w:color="000000"/>
              <w:bottom w:val="single" w:sz="4" w:space="0" w:color="000000"/>
              <w:right w:val="single" w:sz="4" w:space="0" w:color="000000"/>
            </w:tcBorders>
          </w:tcPr>
          <w:p w14:paraId="35B3FB43" w14:textId="77777777" w:rsidR="00DB2C91" w:rsidRPr="001904CE" w:rsidRDefault="00DB2C91" w:rsidP="005412F9">
            <w:pPr>
              <w:kinsoku w:val="0"/>
              <w:overflowPunct w:val="0"/>
              <w:autoSpaceDE w:val="0"/>
              <w:autoSpaceDN w:val="0"/>
              <w:spacing w:line="380" w:lineRule="exact"/>
              <w:jc w:val="both"/>
              <w:rPr>
                <w:rFonts w:ascii="Arial" w:eastAsia="標楷體" w:hAnsi="Arial" w:cs="Arial"/>
                <w:sz w:val="22"/>
              </w:rPr>
            </w:pPr>
            <w:r w:rsidRPr="001904CE">
              <w:rPr>
                <w:rFonts w:ascii="Arial" w:eastAsia="標楷體" w:hAnsi="Arial" w:cs="Arial" w:hint="eastAsia"/>
                <w:sz w:val="22"/>
              </w:rPr>
              <w:t>營造廠或分包廠商所簽訂之工程合約書副本</w:t>
            </w:r>
            <w:proofErr w:type="gramStart"/>
            <w:r w:rsidRPr="001904CE">
              <w:rPr>
                <w:rFonts w:ascii="Arial" w:eastAsia="標楷體" w:hAnsi="Arial" w:cs="Arial" w:hint="eastAsia"/>
                <w:sz w:val="22"/>
              </w:rPr>
              <w:t>提送甲方</w:t>
            </w:r>
            <w:proofErr w:type="gramEnd"/>
            <w:r w:rsidRPr="001904CE">
              <w:rPr>
                <w:rFonts w:ascii="Arial" w:eastAsia="標楷體" w:hAnsi="Arial" w:cs="Arial" w:hint="eastAsia"/>
                <w:sz w:val="22"/>
              </w:rPr>
              <w:t>備查</w:t>
            </w:r>
          </w:p>
          <w:p w14:paraId="54BB113B" w14:textId="77777777" w:rsidR="00DB2C91" w:rsidRPr="001904CE" w:rsidRDefault="00DB2C91" w:rsidP="005412F9">
            <w:pPr>
              <w:kinsoku w:val="0"/>
              <w:overflowPunct w:val="0"/>
              <w:autoSpaceDE w:val="0"/>
              <w:autoSpaceDN w:val="0"/>
              <w:spacing w:line="380" w:lineRule="exact"/>
              <w:jc w:val="both"/>
              <w:rPr>
                <w:rFonts w:ascii="Arial" w:eastAsia="標楷體" w:hAnsi="Arial" w:cs="Arial"/>
                <w:sz w:val="22"/>
              </w:rPr>
            </w:pPr>
            <w:r w:rsidRPr="001904CE">
              <w:rPr>
                <w:rFonts w:ascii="Arial" w:eastAsia="標楷體" w:hAnsi="Arial" w:cs="Arial"/>
                <w:sz w:val="22"/>
              </w:rPr>
              <w:t>營造廠業者資格證明</w:t>
            </w:r>
            <w:proofErr w:type="gramStart"/>
            <w:r w:rsidRPr="001904CE">
              <w:rPr>
                <w:rFonts w:ascii="Arial" w:eastAsia="標楷體" w:hAnsi="Arial" w:cs="Arial"/>
                <w:sz w:val="22"/>
              </w:rPr>
              <w:t>文件送甲方</w:t>
            </w:r>
            <w:proofErr w:type="gramEnd"/>
            <w:r w:rsidRPr="001904CE">
              <w:rPr>
                <w:rFonts w:ascii="Arial" w:eastAsia="標楷體" w:hAnsi="Arial" w:cs="Arial"/>
                <w:sz w:val="22"/>
              </w:rPr>
              <w:t>備查</w:t>
            </w:r>
          </w:p>
        </w:tc>
        <w:tc>
          <w:tcPr>
            <w:tcW w:w="2535" w:type="pct"/>
            <w:tcBorders>
              <w:top w:val="single" w:sz="4" w:space="0" w:color="000000"/>
              <w:left w:val="single" w:sz="4" w:space="0" w:color="000000"/>
              <w:bottom w:val="single" w:sz="4" w:space="0" w:color="000000"/>
              <w:right w:val="single" w:sz="4" w:space="0" w:color="000000"/>
            </w:tcBorders>
          </w:tcPr>
          <w:p w14:paraId="2790E0BF" w14:textId="3D78CC8A" w:rsidR="00DB2C91" w:rsidRPr="00F30818" w:rsidRDefault="00DB2C91" w:rsidP="005412F9">
            <w:pPr>
              <w:kinsoku w:val="0"/>
              <w:overflowPunct w:val="0"/>
              <w:autoSpaceDE w:val="0"/>
              <w:autoSpaceDN w:val="0"/>
              <w:spacing w:line="380" w:lineRule="exact"/>
              <w:jc w:val="both"/>
              <w:rPr>
                <w:rFonts w:ascii="Arial" w:eastAsia="標楷體" w:hAnsi="Arial" w:cs="Arial"/>
                <w:sz w:val="22"/>
              </w:rPr>
            </w:pPr>
            <w:r w:rsidRPr="00F30818">
              <w:rPr>
                <w:rFonts w:ascii="Arial" w:eastAsia="標楷體" w:hAnsi="Arial" w:cs="Arial"/>
                <w:sz w:val="22"/>
              </w:rPr>
              <w:t>建造執照</w:t>
            </w:r>
            <w:r w:rsidR="002765AD" w:rsidRPr="006C3393">
              <w:rPr>
                <w:rFonts w:ascii="Arial" w:eastAsia="標楷體" w:hAnsi="Arial" w:cs="Arial" w:hint="eastAsia"/>
                <w:sz w:val="22"/>
              </w:rPr>
              <w:t>核發</w:t>
            </w:r>
            <w:r w:rsidRPr="00F30818">
              <w:rPr>
                <w:rFonts w:ascii="Arial" w:eastAsia="標楷體" w:hAnsi="Arial" w:cs="Arial" w:hint="eastAsia"/>
                <w:sz w:val="22"/>
              </w:rPr>
              <w:t>日</w:t>
            </w:r>
            <w:r w:rsidRPr="00F30818">
              <w:rPr>
                <w:rFonts w:ascii="Arial" w:eastAsia="標楷體" w:hAnsi="Arial" w:cs="Arial"/>
                <w:sz w:val="22"/>
              </w:rPr>
              <w:t>之次日起</w:t>
            </w:r>
            <w:r w:rsidRPr="00F30818">
              <w:rPr>
                <w:rFonts w:ascii="Arial" w:eastAsia="標楷體" w:hAnsi="Arial" w:cs="Arial"/>
                <w:sz w:val="22"/>
              </w:rPr>
              <w:t>60</w:t>
            </w:r>
            <w:r w:rsidRPr="00F30818">
              <w:rPr>
                <w:rFonts w:ascii="Arial" w:eastAsia="標楷體" w:hAnsi="Arial" w:cs="Arial"/>
                <w:sz w:val="22"/>
              </w:rPr>
              <w:t>日內</w:t>
            </w:r>
          </w:p>
        </w:tc>
      </w:tr>
      <w:tr w:rsidR="00DB2C91" w:rsidRPr="006D744E" w14:paraId="6D049780" w14:textId="77777777" w:rsidTr="00705658">
        <w:trPr>
          <w:trHeight w:val="170"/>
        </w:trPr>
        <w:tc>
          <w:tcPr>
            <w:tcW w:w="461" w:type="pct"/>
            <w:tcBorders>
              <w:top w:val="single" w:sz="4" w:space="0" w:color="000000"/>
              <w:left w:val="single" w:sz="4" w:space="0" w:color="000000"/>
              <w:bottom w:val="single" w:sz="4" w:space="0" w:color="000000"/>
              <w:right w:val="single" w:sz="4" w:space="0" w:color="000000"/>
            </w:tcBorders>
          </w:tcPr>
          <w:p w14:paraId="45FA663A" w14:textId="59AE327C" w:rsidR="00DB2C91" w:rsidRPr="001904CE" w:rsidRDefault="00F34C81" w:rsidP="001904CE">
            <w:pPr>
              <w:kinsoku w:val="0"/>
              <w:overflowPunct w:val="0"/>
              <w:autoSpaceDE w:val="0"/>
              <w:autoSpaceDN w:val="0"/>
              <w:spacing w:line="380" w:lineRule="exact"/>
              <w:jc w:val="center"/>
              <w:rPr>
                <w:rFonts w:ascii="Arial" w:eastAsia="標楷體" w:hAnsi="Arial" w:cs="Arial"/>
                <w:sz w:val="22"/>
              </w:rPr>
            </w:pPr>
            <w:r w:rsidRPr="001904CE">
              <w:rPr>
                <w:rFonts w:ascii="Arial" w:eastAsia="標楷體" w:hAnsi="Arial" w:cs="Arial" w:hint="eastAsia"/>
                <w:sz w:val="22"/>
              </w:rPr>
              <w:t>11.</w:t>
            </w:r>
          </w:p>
        </w:tc>
        <w:tc>
          <w:tcPr>
            <w:tcW w:w="2003" w:type="pct"/>
            <w:tcBorders>
              <w:top w:val="single" w:sz="4" w:space="0" w:color="000000"/>
              <w:left w:val="single" w:sz="4" w:space="0" w:color="000000"/>
              <w:bottom w:val="single" w:sz="4" w:space="0" w:color="000000"/>
              <w:right w:val="single" w:sz="4" w:space="0" w:color="000000"/>
            </w:tcBorders>
          </w:tcPr>
          <w:p w14:paraId="323099CF" w14:textId="77777777" w:rsidR="00DB2C91" w:rsidRPr="001904CE" w:rsidRDefault="00DB2C91" w:rsidP="005412F9">
            <w:pPr>
              <w:kinsoku w:val="0"/>
              <w:overflowPunct w:val="0"/>
              <w:autoSpaceDE w:val="0"/>
              <w:autoSpaceDN w:val="0"/>
              <w:spacing w:line="380" w:lineRule="exact"/>
              <w:jc w:val="both"/>
              <w:rPr>
                <w:rFonts w:ascii="Arial" w:eastAsia="標楷體" w:hAnsi="Arial" w:cs="Arial"/>
                <w:sz w:val="22"/>
              </w:rPr>
            </w:pPr>
            <w:r w:rsidRPr="001904CE">
              <w:rPr>
                <w:rFonts w:ascii="Arial" w:eastAsia="標楷體" w:hAnsi="Arial" w:cs="Arial" w:hint="eastAsia"/>
                <w:sz w:val="22"/>
              </w:rPr>
              <w:t>辦理產權登記之地政士資格或開業證明文件備查</w:t>
            </w:r>
          </w:p>
        </w:tc>
        <w:tc>
          <w:tcPr>
            <w:tcW w:w="2535" w:type="pct"/>
            <w:tcBorders>
              <w:top w:val="single" w:sz="4" w:space="0" w:color="000000"/>
              <w:left w:val="single" w:sz="4" w:space="0" w:color="000000"/>
              <w:bottom w:val="single" w:sz="4" w:space="0" w:color="000000"/>
              <w:right w:val="single" w:sz="4" w:space="0" w:color="000000"/>
            </w:tcBorders>
          </w:tcPr>
          <w:p w14:paraId="0D8972C5" w14:textId="18C14368" w:rsidR="00DB2C91" w:rsidRPr="00F30818" w:rsidRDefault="00DB2C91" w:rsidP="005412F9">
            <w:pPr>
              <w:kinsoku w:val="0"/>
              <w:overflowPunct w:val="0"/>
              <w:autoSpaceDE w:val="0"/>
              <w:autoSpaceDN w:val="0"/>
              <w:spacing w:line="380" w:lineRule="exact"/>
              <w:jc w:val="both"/>
              <w:rPr>
                <w:rFonts w:ascii="Arial" w:eastAsia="標楷體" w:hAnsi="Arial" w:cs="Arial"/>
                <w:sz w:val="22"/>
              </w:rPr>
            </w:pPr>
            <w:r w:rsidRPr="00F30818">
              <w:rPr>
                <w:rFonts w:ascii="Arial" w:eastAsia="標楷體" w:hAnsi="Arial" w:cs="Arial"/>
                <w:sz w:val="22"/>
              </w:rPr>
              <w:t>建造執照</w:t>
            </w:r>
            <w:r w:rsidR="002765AD" w:rsidRPr="006C3393">
              <w:rPr>
                <w:rFonts w:ascii="Arial" w:eastAsia="標楷體" w:hAnsi="Arial" w:cs="Arial" w:hint="eastAsia"/>
                <w:sz w:val="22"/>
              </w:rPr>
              <w:t>核發</w:t>
            </w:r>
            <w:r w:rsidRPr="00F30818">
              <w:rPr>
                <w:rFonts w:ascii="Arial" w:eastAsia="標楷體" w:hAnsi="Arial" w:cs="Arial" w:hint="eastAsia"/>
                <w:sz w:val="22"/>
              </w:rPr>
              <w:t>日</w:t>
            </w:r>
            <w:r w:rsidRPr="00F30818">
              <w:rPr>
                <w:rFonts w:ascii="Arial" w:eastAsia="標楷體" w:hAnsi="Arial" w:cs="Arial"/>
                <w:sz w:val="22"/>
              </w:rPr>
              <w:t>之次日起</w:t>
            </w:r>
            <w:r w:rsidRPr="00F30818">
              <w:rPr>
                <w:rFonts w:ascii="Arial" w:eastAsia="標楷體" w:hAnsi="Arial" w:cs="Arial"/>
                <w:sz w:val="22"/>
              </w:rPr>
              <w:t>120</w:t>
            </w:r>
            <w:r w:rsidRPr="00F30818">
              <w:rPr>
                <w:rFonts w:ascii="Arial" w:eastAsia="標楷體" w:hAnsi="Arial" w:cs="Arial"/>
                <w:sz w:val="22"/>
              </w:rPr>
              <w:t>日內</w:t>
            </w:r>
          </w:p>
        </w:tc>
      </w:tr>
      <w:tr w:rsidR="00DB2C91" w:rsidRPr="006D744E" w14:paraId="70D548DA" w14:textId="77777777" w:rsidTr="00705658">
        <w:trPr>
          <w:trHeight w:val="170"/>
        </w:trPr>
        <w:tc>
          <w:tcPr>
            <w:tcW w:w="461" w:type="pct"/>
            <w:tcBorders>
              <w:top w:val="single" w:sz="4" w:space="0" w:color="000000"/>
              <w:left w:val="single" w:sz="4" w:space="0" w:color="000000"/>
              <w:bottom w:val="single" w:sz="4" w:space="0" w:color="000000"/>
              <w:right w:val="single" w:sz="4" w:space="0" w:color="000000"/>
            </w:tcBorders>
          </w:tcPr>
          <w:p w14:paraId="64350295" w14:textId="19BCA399" w:rsidR="00DB2C91" w:rsidRPr="001904CE" w:rsidRDefault="00F34C81" w:rsidP="001904CE">
            <w:pPr>
              <w:kinsoku w:val="0"/>
              <w:overflowPunct w:val="0"/>
              <w:autoSpaceDE w:val="0"/>
              <w:autoSpaceDN w:val="0"/>
              <w:spacing w:line="380" w:lineRule="exact"/>
              <w:jc w:val="center"/>
              <w:rPr>
                <w:rFonts w:ascii="Arial" w:eastAsia="標楷體" w:hAnsi="Arial" w:cs="Arial"/>
                <w:sz w:val="22"/>
              </w:rPr>
            </w:pPr>
            <w:r w:rsidRPr="001904CE">
              <w:rPr>
                <w:rFonts w:ascii="Arial" w:eastAsia="標楷體" w:hAnsi="Arial" w:cs="Arial" w:hint="eastAsia"/>
                <w:sz w:val="22"/>
              </w:rPr>
              <w:t>12</w:t>
            </w:r>
          </w:p>
        </w:tc>
        <w:tc>
          <w:tcPr>
            <w:tcW w:w="2003" w:type="pct"/>
            <w:tcBorders>
              <w:top w:val="single" w:sz="4" w:space="0" w:color="000000"/>
              <w:left w:val="single" w:sz="4" w:space="0" w:color="000000"/>
              <w:bottom w:val="single" w:sz="4" w:space="0" w:color="000000"/>
              <w:right w:val="single" w:sz="4" w:space="0" w:color="000000"/>
            </w:tcBorders>
          </w:tcPr>
          <w:p w14:paraId="60B0FC59" w14:textId="77777777" w:rsidR="00DB2C91" w:rsidRPr="001904CE" w:rsidRDefault="00DB2C91" w:rsidP="005412F9">
            <w:pPr>
              <w:kinsoku w:val="0"/>
              <w:overflowPunct w:val="0"/>
              <w:autoSpaceDE w:val="0"/>
              <w:autoSpaceDN w:val="0"/>
              <w:spacing w:line="380" w:lineRule="exact"/>
              <w:jc w:val="both"/>
              <w:rPr>
                <w:rFonts w:ascii="Arial" w:eastAsia="標楷體" w:hAnsi="Arial" w:cs="Arial"/>
                <w:sz w:val="22"/>
              </w:rPr>
            </w:pPr>
            <w:r w:rsidRPr="001904CE">
              <w:rPr>
                <w:rFonts w:ascii="Arial" w:eastAsia="標楷體" w:hAnsi="Arial" w:cs="Arial"/>
                <w:sz w:val="22"/>
              </w:rPr>
              <w:t>向建築主管機關核備開工</w:t>
            </w:r>
          </w:p>
        </w:tc>
        <w:tc>
          <w:tcPr>
            <w:tcW w:w="2535" w:type="pct"/>
            <w:tcBorders>
              <w:top w:val="single" w:sz="4" w:space="0" w:color="000000"/>
              <w:left w:val="single" w:sz="4" w:space="0" w:color="000000"/>
              <w:bottom w:val="single" w:sz="4" w:space="0" w:color="000000"/>
              <w:right w:val="single" w:sz="4" w:space="0" w:color="000000"/>
            </w:tcBorders>
          </w:tcPr>
          <w:p w14:paraId="00CDC398" w14:textId="42119987" w:rsidR="00DB2C91" w:rsidRPr="00F30818" w:rsidRDefault="00DB2C91" w:rsidP="005412F9">
            <w:pPr>
              <w:kinsoku w:val="0"/>
              <w:overflowPunct w:val="0"/>
              <w:autoSpaceDE w:val="0"/>
              <w:autoSpaceDN w:val="0"/>
              <w:spacing w:line="380" w:lineRule="exact"/>
              <w:jc w:val="both"/>
              <w:rPr>
                <w:rFonts w:ascii="Arial" w:eastAsia="標楷體" w:hAnsi="Arial" w:cs="Arial"/>
                <w:sz w:val="22"/>
              </w:rPr>
            </w:pPr>
            <w:r w:rsidRPr="00F30818">
              <w:rPr>
                <w:rFonts w:ascii="Arial" w:eastAsia="標楷體" w:hAnsi="Arial" w:cs="Arial"/>
                <w:sz w:val="22"/>
              </w:rPr>
              <w:t>建造執照</w:t>
            </w:r>
            <w:r w:rsidR="002765AD" w:rsidRPr="006C3393">
              <w:rPr>
                <w:rFonts w:ascii="Arial" w:eastAsia="標楷體" w:hAnsi="Arial" w:cs="Arial" w:hint="eastAsia"/>
                <w:sz w:val="22"/>
              </w:rPr>
              <w:t>核發</w:t>
            </w:r>
            <w:r w:rsidRPr="00F30818">
              <w:rPr>
                <w:rFonts w:ascii="Arial" w:eastAsia="標楷體" w:hAnsi="Arial" w:cs="Arial" w:hint="eastAsia"/>
                <w:sz w:val="22"/>
              </w:rPr>
              <w:t>日</w:t>
            </w:r>
            <w:r w:rsidRPr="00F30818">
              <w:rPr>
                <w:rFonts w:ascii="Arial" w:eastAsia="標楷體" w:hAnsi="Arial" w:cs="Arial"/>
                <w:sz w:val="22"/>
              </w:rPr>
              <w:t>之次日起</w:t>
            </w:r>
            <w:r w:rsidRPr="00F30818">
              <w:rPr>
                <w:rFonts w:ascii="Arial" w:eastAsia="標楷體" w:hAnsi="Arial" w:cs="Arial"/>
                <w:sz w:val="22"/>
              </w:rPr>
              <w:t>150</w:t>
            </w:r>
            <w:r w:rsidRPr="00F30818">
              <w:rPr>
                <w:rFonts w:ascii="Arial" w:eastAsia="標楷體" w:hAnsi="Arial" w:cs="Arial"/>
                <w:sz w:val="22"/>
              </w:rPr>
              <w:t>日內</w:t>
            </w:r>
          </w:p>
        </w:tc>
      </w:tr>
      <w:tr w:rsidR="00DB2C91" w:rsidRPr="006D744E" w14:paraId="19D30CA4" w14:textId="77777777" w:rsidTr="00705658">
        <w:trPr>
          <w:trHeight w:val="170"/>
        </w:trPr>
        <w:tc>
          <w:tcPr>
            <w:tcW w:w="461" w:type="pct"/>
            <w:tcBorders>
              <w:top w:val="single" w:sz="4" w:space="0" w:color="000000"/>
              <w:left w:val="single" w:sz="4" w:space="0" w:color="000000"/>
              <w:bottom w:val="single" w:sz="4" w:space="0" w:color="000000"/>
              <w:right w:val="single" w:sz="4" w:space="0" w:color="000000"/>
            </w:tcBorders>
          </w:tcPr>
          <w:p w14:paraId="4158BA99" w14:textId="0922AA2F" w:rsidR="00DB2C91" w:rsidRPr="001904CE" w:rsidRDefault="00F34C81" w:rsidP="001904CE">
            <w:pPr>
              <w:kinsoku w:val="0"/>
              <w:overflowPunct w:val="0"/>
              <w:autoSpaceDE w:val="0"/>
              <w:autoSpaceDN w:val="0"/>
              <w:spacing w:line="380" w:lineRule="exact"/>
              <w:jc w:val="center"/>
              <w:rPr>
                <w:rFonts w:ascii="Arial" w:eastAsia="標楷體" w:hAnsi="Arial" w:cs="Arial"/>
                <w:sz w:val="22"/>
              </w:rPr>
            </w:pPr>
            <w:r w:rsidRPr="001904CE">
              <w:rPr>
                <w:rFonts w:ascii="Arial" w:eastAsia="標楷體" w:hAnsi="Arial" w:cs="Arial" w:hint="eastAsia"/>
                <w:sz w:val="22"/>
              </w:rPr>
              <w:t>13.</w:t>
            </w:r>
          </w:p>
        </w:tc>
        <w:tc>
          <w:tcPr>
            <w:tcW w:w="2003" w:type="pct"/>
            <w:tcBorders>
              <w:top w:val="single" w:sz="4" w:space="0" w:color="000000"/>
              <w:left w:val="single" w:sz="4" w:space="0" w:color="000000"/>
              <w:bottom w:val="single" w:sz="4" w:space="0" w:color="000000"/>
              <w:right w:val="single" w:sz="4" w:space="0" w:color="000000"/>
            </w:tcBorders>
          </w:tcPr>
          <w:p w14:paraId="03FB5814" w14:textId="77777777" w:rsidR="00DB2C91" w:rsidRPr="001904CE" w:rsidRDefault="00DB2C91" w:rsidP="005412F9">
            <w:pPr>
              <w:kinsoku w:val="0"/>
              <w:overflowPunct w:val="0"/>
              <w:autoSpaceDE w:val="0"/>
              <w:autoSpaceDN w:val="0"/>
              <w:spacing w:line="380" w:lineRule="exact"/>
              <w:jc w:val="both"/>
              <w:rPr>
                <w:rFonts w:ascii="Arial" w:eastAsia="標楷體" w:hAnsi="Arial" w:cs="Arial"/>
                <w:sz w:val="22"/>
              </w:rPr>
            </w:pPr>
            <w:r w:rsidRPr="001904CE">
              <w:rPr>
                <w:rFonts w:ascii="Arial" w:eastAsia="標楷體" w:hAnsi="Arial" w:cs="Arial" w:hint="eastAsia"/>
                <w:sz w:val="22"/>
              </w:rPr>
              <w:t>委託估價</w:t>
            </w:r>
          </w:p>
        </w:tc>
        <w:tc>
          <w:tcPr>
            <w:tcW w:w="2535" w:type="pct"/>
            <w:tcBorders>
              <w:top w:val="single" w:sz="4" w:space="0" w:color="000000"/>
              <w:left w:val="single" w:sz="4" w:space="0" w:color="000000"/>
              <w:bottom w:val="single" w:sz="4" w:space="0" w:color="000000"/>
              <w:right w:val="single" w:sz="4" w:space="0" w:color="000000"/>
            </w:tcBorders>
          </w:tcPr>
          <w:p w14:paraId="5C6E983C" w14:textId="383BB1FA" w:rsidR="00DB2C91" w:rsidRPr="00F30818" w:rsidRDefault="00DB2C91" w:rsidP="005412F9">
            <w:pPr>
              <w:kinsoku w:val="0"/>
              <w:overflowPunct w:val="0"/>
              <w:autoSpaceDE w:val="0"/>
              <w:autoSpaceDN w:val="0"/>
              <w:spacing w:line="380" w:lineRule="exact"/>
              <w:jc w:val="both"/>
              <w:rPr>
                <w:rFonts w:ascii="Arial" w:eastAsia="標楷體" w:hAnsi="Arial" w:cs="Arial"/>
                <w:sz w:val="22"/>
              </w:rPr>
            </w:pPr>
            <w:r w:rsidRPr="00F30818">
              <w:rPr>
                <w:rFonts w:ascii="Arial" w:eastAsia="標楷體" w:hAnsi="Arial" w:cs="Arial"/>
                <w:sz w:val="22"/>
              </w:rPr>
              <w:t>建造執照</w:t>
            </w:r>
            <w:r w:rsidR="002765AD" w:rsidRPr="006C3393">
              <w:rPr>
                <w:rFonts w:ascii="Arial" w:eastAsia="標楷體" w:hAnsi="Arial" w:cs="Arial" w:hint="eastAsia"/>
                <w:sz w:val="22"/>
              </w:rPr>
              <w:t>核發</w:t>
            </w:r>
            <w:r w:rsidRPr="00F30818">
              <w:rPr>
                <w:rFonts w:ascii="Arial" w:eastAsia="標楷體" w:hAnsi="Arial" w:cs="Arial" w:hint="eastAsia"/>
                <w:sz w:val="22"/>
              </w:rPr>
              <w:t>日</w:t>
            </w:r>
            <w:r w:rsidRPr="00F30818">
              <w:rPr>
                <w:rFonts w:ascii="Arial" w:eastAsia="標楷體" w:hAnsi="Arial" w:cs="Arial"/>
                <w:sz w:val="22"/>
              </w:rPr>
              <w:t>之次日起</w:t>
            </w:r>
            <w:r w:rsidRPr="00F30818">
              <w:rPr>
                <w:rFonts w:ascii="Arial" w:eastAsia="標楷體" w:hAnsi="Arial" w:cs="Arial"/>
                <w:sz w:val="22"/>
              </w:rPr>
              <w:t>150</w:t>
            </w:r>
            <w:r w:rsidRPr="00F30818">
              <w:rPr>
                <w:rFonts w:ascii="Arial" w:eastAsia="標楷體" w:hAnsi="Arial" w:cs="Arial"/>
                <w:sz w:val="22"/>
              </w:rPr>
              <w:t>日內</w:t>
            </w:r>
          </w:p>
        </w:tc>
      </w:tr>
      <w:tr w:rsidR="00DB2C91" w:rsidRPr="006D744E" w14:paraId="25AD0104" w14:textId="77777777" w:rsidTr="00705658">
        <w:trPr>
          <w:trHeight w:val="170"/>
        </w:trPr>
        <w:tc>
          <w:tcPr>
            <w:tcW w:w="461" w:type="pct"/>
            <w:tcBorders>
              <w:top w:val="single" w:sz="4" w:space="0" w:color="000000"/>
              <w:left w:val="single" w:sz="4" w:space="0" w:color="000000"/>
              <w:bottom w:val="single" w:sz="4" w:space="0" w:color="000000"/>
              <w:right w:val="single" w:sz="4" w:space="0" w:color="000000"/>
            </w:tcBorders>
          </w:tcPr>
          <w:p w14:paraId="5098B70F" w14:textId="58836B1A" w:rsidR="00DB2C91" w:rsidRPr="001904CE" w:rsidRDefault="00F34C81" w:rsidP="001904CE">
            <w:pPr>
              <w:kinsoku w:val="0"/>
              <w:overflowPunct w:val="0"/>
              <w:autoSpaceDE w:val="0"/>
              <w:autoSpaceDN w:val="0"/>
              <w:spacing w:line="380" w:lineRule="exact"/>
              <w:jc w:val="center"/>
              <w:rPr>
                <w:rFonts w:ascii="Arial" w:eastAsia="標楷體" w:hAnsi="Arial" w:cs="Arial"/>
                <w:sz w:val="22"/>
              </w:rPr>
            </w:pPr>
            <w:r w:rsidRPr="001904CE">
              <w:rPr>
                <w:rFonts w:ascii="Arial" w:eastAsia="標楷體" w:hAnsi="Arial" w:cs="Arial" w:hint="eastAsia"/>
                <w:sz w:val="22"/>
              </w:rPr>
              <w:t>14.</w:t>
            </w:r>
          </w:p>
        </w:tc>
        <w:tc>
          <w:tcPr>
            <w:tcW w:w="2003" w:type="pct"/>
            <w:tcBorders>
              <w:top w:val="single" w:sz="4" w:space="0" w:color="000000"/>
              <w:left w:val="single" w:sz="4" w:space="0" w:color="000000"/>
              <w:bottom w:val="single" w:sz="4" w:space="0" w:color="000000"/>
              <w:right w:val="single" w:sz="4" w:space="0" w:color="000000"/>
            </w:tcBorders>
          </w:tcPr>
          <w:p w14:paraId="0DB39F3B" w14:textId="77777777" w:rsidR="00DB2C91" w:rsidRPr="001904CE" w:rsidRDefault="00DB2C91" w:rsidP="005412F9">
            <w:pPr>
              <w:kinsoku w:val="0"/>
              <w:overflowPunct w:val="0"/>
              <w:autoSpaceDE w:val="0"/>
              <w:autoSpaceDN w:val="0"/>
              <w:spacing w:line="380" w:lineRule="exact"/>
              <w:jc w:val="both"/>
              <w:rPr>
                <w:rFonts w:ascii="Arial" w:eastAsia="標楷體" w:hAnsi="Arial" w:cs="Arial"/>
                <w:sz w:val="22"/>
              </w:rPr>
            </w:pPr>
            <w:proofErr w:type="gramStart"/>
            <w:r w:rsidRPr="001904CE">
              <w:rPr>
                <w:rFonts w:ascii="Arial" w:eastAsia="標楷體" w:hAnsi="Arial" w:cs="Arial" w:hint="eastAsia"/>
                <w:sz w:val="22"/>
              </w:rPr>
              <w:t>製作</w:t>
            </w:r>
            <w:r w:rsidRPr="001904CE">
              <w:rPr>
                <w:rFonts w:ascii="Arial" w:eastAsia="標楷體" w:hAnsi="Arial" w:cs="Arial"/>
                <w:sz w:val="22"/>
              </w:rPr>
              <w:t>分屋協議書</w:t>
            </w:r>
            <w:proofErr w:type="gramEnd"/>
          </w:p>
        </w:tc>
        <w:tc>
          <w:tcPr>
            <w:tcW w:w="2535" w:type="pct"/>
            <w:tcBorders>
              <w:top w:val="single" w:sz="4" w:space="0" w:color="000000"/>
              <w:left w:val="single" w:sz="4" w:space="0" w:color="000000"/>
              <w:bottom w:val="single" w:sz="4" w:space="0" w:color="000000"/>
              <w:right w:val="single" w:sz="4" w:space="0" w:color="000000"/>
            </w:tcBorders>
          </w:tcPr>
          <w:p w14:paraId="3EF059AC" w14:textId="4A16E0C8" w:rsidR="00DB2C91" w:rsidRPr="00F30818" w:rsidRDefault="00DB2C91" w:rsidP="005412F9">
            <w:pPr>
              <w:kinsoku w:val="0"/>
              <w:overflowPunct w:val="0"/>
              <w:autoSpaceDE w:val="0"/>
              <w:autoSpaceDN w:val="0"/>
              <w:spacing w:line="380" w:lineRule="exact"/>
              <w:jc w:val="both"/>
              <w:rPr>
                <w:rFonts w:ascii="Arial" w:eastAsia="標楷體" w:hAnsi="Arial" w:cs="Arial"/>
                <w:sz w:val="22"/>
              </w:rPr>
            </w:pPr>
            <w:r w:rsidRPr="00F30818">
              <w:rPr>
                <w:rFonts w:ascii="Arial" w:eastAsia="標楷體" w:hAnsi="Arial" w:cs="Arial" w:hint="eastAsia"/>
                <w:sz w:val="22"/>
              </w:rPr>
              <w:t>三家不動產估價報告書經審定</w:t>
            </w:r>
            <w:r w:rsidR="00D50CCA" w:rsidRPr="006C3393">
              <w:rPr>
                <w:rFonts w:ascii="Arial" w:eastAsia="標楷體" w:hAnsi="Arial" w:cs="Arial" w:hint="eastAsia"/>
                <w:sz w:val="22"/>
              </w:rPr>
              <w:t>通過</w:t>
            </w:r>
            <w:r w:rsidRPr="00F30818">
              <w:rPr>
                <w:rFonts w:ascii="Arial" w:eastAsia="標楷體" w:hAnsi="Arial" w:cs="Arial" w:hint="eastAsia"/>
                <w:sz w:val="22"/>
              </w:rPr>
              <w:t>之次日起</w:t>
            </w:r>
            <w:r w:rsidRPr="00F30818">
              <w:rPr>
                <w:rFonts w:ascii="Arial" w:eastAsia="標楷體" w:hAnsi="Arial" w:cs="Arial"/>
                <w:sz w:val="22"/>
              </w:rPr>
              <w:t>180</w:t>
            </w:r>
            <w:r w:rsidRPr="00F30818">
              <w:rPr>
                <w:rFonts w:ascii="Arial" w:eastAsia="標楷體" w:hAnsi="Arial" w:cs="Arial" w:hint="eastAsia"/>
                <w:sz w:val="22"/>
              </w:rPr>
              <w:t>日內</w:t>
            </w:r>
          </w:p>
        </w:tc>
      </w:tr>
      <w:tr w:rsidR="00DB2C91" w:rsidRPr="006D744E" w14:paraId="1F2319F9" w14:textId="77777777" w:rsidTr="00705658">
        <w:trPr>
          <w:trHeight w:val="170"/>
        </w:trPr>
        <w:tc>
          <w:tcPr>
            <w:tcW w:w="461" w:type="pct"/>
            <w:tcBorders>
              <w:top w:val="single" w:sz="4" w:space="0" w:color="000000"/>
              <w:left w:val="single" w:sz="4" w:space="0" w:color="000000"/>
              <w:bottom w:val="single" w:sz="4" w:space="0" w:color="000000"/>
              <w:right w:val="single" w:sz="4" w:space="0" w:color="000000"/>
            </w:tcBorders>
          </w:tcPr>
          <w:p w14:paraId="790CAEA5" w14:textId="73187EEB" w:rsidR="00DB2C91" w:rsidRPr="001904CE" w:rsidRDefault="00F34C81" w:rsidP="001904CE">
            <w:pPr>
              <w:kinsoku w:val="0"/>
              <w:overflowPunct w:val="0"/>
              <w:autoSpaceDE w:val="0"/>
              <w:autoSpaceDN w:val="0"/>
              <w:spacing w:line="380" w:lineRule="exact"/>
              <w:jc w:val="center"/>
              <w:rPr>
                <w:rFonts w:ascii="Arial" w:eastAsia="標楷體" w:hAnsi="Arial" w:cs="Arial"/>
                <w:sz w:val="22"/>
              </w:rPr>
            </w:pPr>
            <w:r w:rsidRPr="001904CE">
              <w:rPr>
                <w:rFonts w:ascii="Arial" w:eastAsia="標楷體" w:hAnsi="Arial" w:cs="Arial" w:hint="eastAsia"/>
                <w:sz w:val="22"/>
              </w:rPr>
              <w:t>15.</w:t>
            </w:r>
          </w:p>
        </w:tc>
        <w:tc>
          <w:tcPr>
            <w:tcW w:w="2003" w:type="pct"/>
            <w:tcBorders>
              <w:top w:val="single" w:sz="4" w:space="0" w:color="000000"/>
              <w:left w:val="single" w:sz="4" w:space="0" w:color="000000"/>
              <w:bottom w:val="single" w:sz="4" w:space="0" w:color="000000"/>
              <w:right w:val="single" w:sz="4" w:space="0" w:color="000000"/>
            </w:tcBorders>
          </w:tcPr>
          <w:p w14:paraId="7694F8FB" w14:textId="77777777" w:rsidR="00DB2C91" w:rsidRPr="001904CE" w:rsidRDefault="00DB2C91" w:rsidP="005412F9">
            <w:pPr>
              <w:kinsoku w:val="0"/>
              <w:overflowPunct w:val="0"/>
              <w:autoSpaceDE w:val="0"/>
              <w:autoSpaceDN w:val="0"/>
              <w:spacing w:line="380" w:lineRule="exact"/>
              <w:jc w:val="both"/>
              <w:rPr>
                <w:rFonts w:ascii="Arial" w:eastAsia="標楷體" w:hAnsi="Arial" w:cs="Arial"/>
                <w:sz w:val="22"/>
              </w:rPr>
            </w:pPr>
            <w:r w:rsidRPr="001904CE">
              <w:rPr>
                <w:rFonts w:ascii="Arial" w:eastAsia="標楷體" w:hAnsi="Arial" w:cs="Arial" w:hint="eastAsia"/>
                <w:sz w:val="22"/>
              </w:rPr>
              <w:t>產權登記前向甲方申請退還</w:t>
            </w:r>
            <w:r w:rsidRPr="001904CE">
              <w:rPr>
                <w:rFonts w:ascii="Arial" w:eastAsia="標楷體" w:hAnsi="Arial" w:cs="Arial"/>
                <w:sz w:val="22"/>
              </w:rPr>
              <w:t>75%</w:t>
            </w:r>
            <w:r w:rsidRPr="001904CE">
              <w:rPr>
                <w:rFonts w:ascii="Arial" w:eastAsia="標楷體" w:hAnsi="Arial" w:cs="Arial" w:hint="eastAsia"/>
                <w:sz w:val="22"/>
              </w:rPr>
              <w:t>履約保證金</w:t>
            </w:r>
          </w:p>
        </w:tc>
        <w:tc>
          <w:tcPr>
            <w:tcW w:w="2535" w:type="pct"/>
            <w:tcBorders>
              <w:top w:val="single" w:sz="4" w:space="0" w:color="000000"/>
              <w:left w:val="single" w:sz="4" w:space="0" w:color="000000"/>
              <w:bottom w:val="single" w:sz="4" w:space="0" w:color="000000"/>
              <w:right w:val="single" w:sz="4" w:space="0" w:color="000000"/>
            </w:tcBorders>
          </w:tcPr>
          <w:p w14:paraId="4C20BDED" w14:textId="19BB5A99" w:rsidR="00DB2C91" w:rsidRPr="006D744E" w:rsidRDefault="00DB2C91" w:rsidP="005412F9">
            <w:pPr>
              <w:kinsoku w:val="0"/>
              <w:overflowPunct w:val="0"/>
              <w:autoSpaceDE w:val="0"/>
              <w:autoSpaceDN w:val="0"/>
              <w:spacing w:line="380" w:lineRule="exact"/>
              <w:jc w:val="both"/>
              <w:rPr>
                <w:rFonts w:ascii="Arial" w:eastAsia="標楷體" w:hAnsi="Arial" w:cs="Arial"/>
                <w:sz w:val="22"/>
              </w:rPr>
            </w:pPr>
            <w:r w:rsidRPr="006D744E">
              <w:rPr>
                <w:rFonts w:ascii="Arial" w:eastAsia="標楷體" w:hAnsi="Arial" w:cs="Arial" w:hint="eastAsia"/>
                <w:sz w:val="22"/>
              </w:rPr>
              <w:t>依契約第</w:t>
            </w:r>
            <w:r w:rsidR="00A32708" w:rsidRPr="00EF1364">
              <w:rPr>
                <w:rFonts w:ascii="Arial" w:eastAsia="標楷體" w:hAnsi="Arial" w:cs="Arial" w:hint="eastAsia"/>
                <w:sz w:val="22"/>
              </w:rPr>
              <w:t>13</w:t>
            </w:r>
            <w:r w:rsidRPr="006D744E">
              <w:rPr>
                <w:rFonts w:ascii="Arial" w:eastAsia="標楷體" w:hAnsi="Arial" w:cs="Arial" w:hint="eastAsia"/>
                <w:sz w:val="22"/>
              </w:rPr>
              <w:t>條約定分期申請退還履約保證金</w:t>
            </w:r>
          </w:p>
        </w:tc>
      </w:tr>
      <w:tr w:rsidR="00DB2C91" w:rsidRPr="006D744E" w14:paraId="0D4D3883" w14:textId="77777777" w:rsidTr="00705658">
        <w:trPr>
          <w:trHeight w:val="170"/>
        </w:trPr>
        <w:tc>
          <w:tcPr>
            <w:tcW w:w="461" w:type="pct"/>
            <w:tcBorders>
              <w:top w:val="single" w:sz="4" w:space="0" w:color="000000"/>
              <w:left w:val="single" w:sz="4" w:space="0" w:color="000000"/>
              <w:bottom w:val="single" w:sz="4" w:space="0" w:color="000000"/>
              <w:right w:val="single" w:sz="4" w:space="0" w:color="000000"/>
            </w:tcBorders>
          </w:tcPr>
          <w:p w14:paraId="20A81603" w14:textId="78CCBBE2" w:rsidR="00DB2C91" w:rsidRPr="001904CE" w:rsidRDefault="00F34C81" w:rsidP="001904CE">
            <w:pPr>
              <w:kinsoku w:val="0"/>
              <w:overflowPunct w:val="0"/>
              <w:autoSpaceDE w:val="0"/>
              <w:autoSpaceDN w:val="0"/>
              <w:spacing w:line="380" w:lineRule="exact"/>
              <w:jc w:val="center"/>
              <w:rPr>
                <w:rFonts w:ascii="Arial" w:eastAsia="標楷體" w:hAnsi="Arial" w:cs="Arial"/>
                <w:sz w:val="22"/>
              </w:rPr>
            </w:pPr>
            <w:r w:rsidRPr="001904CE">
              <w:rPr>
                <w:rFonts w:ascii="Arial" w:eastAsia="標楷體" w:hAnsi="Arial" w:cs="Arial" w:hint="eastAsia"/>
                <w:sz w:val="22"/>
              </w:rPr>
              <w:t>16.</w:t>
            </w:r>
          </w:p>
        </w:tc>
        <w:tc>
          <w:tcPr>
            <w:tcW w:w="2003" w:type="pct"/>
            <w:tcBorders>
              <w:top w:val="single" w:sz="4" w:space="0" w:color="000000"/>
              <w:left w:val="single" w:sz="4" w:space="0" w:color="000000"/>
              <w:bottom w:val="single" w:sz="4" w:space="0" w:color="000000"/>
              <w:right w:val="single" w:sz="4" w:space="0" w:color="000000"/>
            </w:tcBorders>
          </w:tcPr>
          <w:p w14:paraId="6B613F8A" w14:textId="77777777" w:rsidR="00DB2C91" w:rsidRPr="001904CE" w:rsidRDefault="00DB2C91" w:rsidP="005412F9">
            <w:pPr>
              <w:kinsoku w:val="0"/>
              <w:overflowPunct w:val="0"/>
              <w:autoSpaceDE w:val="0"/>
              <w:autoSpaceDN w:val="0"/>
              <w:spacing w:line="380" w:lineRule="exact"/>
              <w:jc w:val="both"/>
              <w:rPr>
                <w:rFonts w:ascii="Arial" w:eastAsia="標楷體" w:hAnsi="Arial" w:cs="Arial"/>
                <w:sz w:val="22"/>
              </w:rPr>
            </w:pPr>
            <w:r w:rsidRPr="001904CE">
              <w:rPr>
                <w:rFonts w:ascii="Arial" w:eastAsia="標楷體" w:hAnsi="Arial" w:cs="Arial"/>
                <w:sz w:val="22"/>
              </w:rPr>
              <w:t>完工並取得使用執照</w:t>
            </w:r>
          </w:p>
        </w:tc>
        <w:tc>
          <w:tcPr>
            <w:tcW w:w="2535" w:type="pct"/>
            <w:tcBorders>
              <w:top w:val="single" w:sz="4" w:space="0" w:color="000000"/>
              <w:left w:val="single" w:sz="4" w:space="0" w:color="000000"/>
              <w:bottom w:val="single" w:sz="4" w:space="0" w:color="000000"/>
              <w:right w:val="single" w:sz="4" w:space="0" w:color="000000"/>
            </w:tcBorders>
          </w:tcPr>
          <w:p w14:paraId="0CCF71CB" w14:textId="652786CE" w:rsidR="00DB2C91" w:rsidRPr="006D744E" w:rsidRDefault="00DB2C91" w:rsidP="005412F9">
            <w:pPr>
              <w:kinsoku w:val="0"/>
              <w:overflowPunct w:val="0"/>
              <w:autoSpaceDE w:val="0"/>
              <w:autoSpaceDN w:val="0"/>
              <w:spacing w:line="380" w:lineRule="exact"/>
              <w:jc w:val="both"/>
              <w:rPr>
                <w:rFonts w:ascii="Arial" w:eastAsia="標楷體" w:hAnsi="Arial" w:cs="Arial"/>
                <w:sz w:val="22"/>
              </w:rPr>
            </w:pPr>
            <w:r w:rsidRPr="006D744E">
              <w:rPr>
                <w:rFonts w:ascii="Arial" w:eastAsia="標楷體" w:hAnsi="Arial" w:cs="Arial" w:hint="eastAsia"/>
                <w:sz w:val="22"/>
              </w:rPr>
              <w:t>向建築主管機關核備開工之次日起</w:t>
            </w:r>
            <w:r w:rsidR="001533BE" w:rsidRPr="001904CE">
              <w:rPr>
                <w:rFonts w:ascii="Arial" w:eastAsia="標楷體" w:hAnsi="Arial" w:cs="Arial" w:hint="eastAsia"/>
                <w:sz w:val="22"/>
              </w:rPr>
              <w:t>3</w:t>
            </w:r>
            <w:r w:rsidR="001533BE" w:rsidRPr="001904CE">
              <w:rPr>
                <w:rFonts w:ascii="Arial" w:eastAsia="標楷體" w:hAnsi="Arial" w:cs="Arial" w:hint="eastAsia"/>
                <w:sz w:val="22"/>
              </w:rPr>
              <w:t>年</w:t>
            </w:r>
            <w:r w:rsidRPr="006D744E">
              <w:rPr>
                <w:rFonts w:ascii="Arial" w:eastAsia="標楷體" w:hAnsi="Arial" w:cs="Arial" w:hint="eastAsia"/>
                <w:sz w:val="22"/>
              </w:rPr>
              <w:t>內</w:t>
            </w:r>
          </w:p>
        </w:tc>
      </w:tr>
      <w:tr w:rsidR="00DB2C91" w:rsidRPr="006D744E" w14:paraId="43CA50C0" w14:textId="77777777" w:rsidTr="00705658">
        <w:trPr>
          <w:trHeight w:val="170"/>
        </w:trPr>
        <w:tc>
          <w:tcPr>
            <w:tcW w:w="461" w:type="pct"/>
            <w:tcBorders>
              <w:top w:val="single" w:sz="4" w:space="0" w:color="000000"/>
              <w:left w:val="single" w:sz="4" w:space="0" w:color="000000"/>
              <w:bottom w:val="single" w:sz="4" w:space="0" w:color="000000"/>
              <w:right w:val="single" w:sz="4" w:space="0" w:color="000000"/>
            </w:tcBorders>
          </w:tcPr>
          <w:p w14:paraId="667DC32B" w14:textId="7AC81450" w:rsidR="00DB2C91" w:rsidRPr="001904CE" w:rsidRDefault="00F34C81" w:rsidP="001904CE">
            <w:pPr>
              <w:kinsoku w:val="0"/>
              <w:overflowPunct w:val="0"/>
              <w:autoSpaceDE w:val="0"/>
              <w:autoSpaceDN w:val="0"/>
              <w:spacing w:line="380" w:lineRule="exact"/>
              <w:jc w:val="center"/>
              <w:rPr>
                <w:rFonts w:ascii="Arial" w:eastAsia="標楷體" w:hAnsi="Arial" w:cs="Arial"/>
                <w:spacing w:val="-5"/>
                <w:sz w:val="22"/>
              </w:rPr>
            </w:pPr>
            <w:r w:rsidRPr="001904CE">
              <w:rPr>
                <w:rFonts w:ascii="Arial" w:eastAsia="標楷體" w:hAnsi="Arial" w:cs="Arial" w:hint="eastAsia"/>
                <w:spacing w:val="-5"/>
                <w:sz w:val="22"/>
              </w:rPr>
              <w:t>17.</w:t>
            </w:r>
          </w:p>
        </w:tc>
        <w:tc>
          <w:tcPr>
            <w:tcW w:w="2003" w:type="pct"/>
            <w:tcBorders>
              <w:top w:val="single" w:sz="4" w:space="0" w:color="000000"/>
              <w:left w:val="single" w:sz="4" w:space="0" w:color="000000"/>
              <w:bottom w:val="single" w:sz="4" w:space="0" w:color="000000"/>
              <w:right w:val="single" w:sz="4" w:space="0" w:color="000000"/>
            </w:tcBorders>
          </w:tcPr>
          <w:p w14:paraId="01B530B3" w14:textId="77777777" w:rsidR="00DB2C91" w:rsidRPr="001904CE" w:rsidRDefault="00DB2C91" w:rsidP="005412F9">
            <w:pPr>
              <w:kinsoku w:val="0"/>
              <w:overflowPunct w:val="0"/>
              <w:autoSpaceDE w:val="0"/>
              <w:autoSpaceDN w:val="0"/>
              <w:spacing w:line="380" w:lineRule="exact"/>
              <w:jc w:val="both"/>
              <w:rPr>
                <w:rFonts w:ascii="Arial" w:eastAsia="標楷體" w:hAnsi="Arial" w:cs="Arial"/>
                <w:sz w:val="22"/>
              </w:rPr>
            </w:pPr>
            <w:proofErr w:type="gramStart"/>
            <w:r w:rsidRPr="001904CE">
              <w:rPr>
                <w:rFonts w:ascii="Arial" w:eastAsia="標楷體" w:hAnsi="Arial" w:cs="Arial"/>
                <w:sz w:val="22"/>
              </w:rPr>
              <w:t>辦理驗屋</w:t>
            </w:r>
            <w:proofErr w:type="gramEnd"/>
          </w:p>
        </w:tc>
        <w:tc>
          <w:tcPr>
            <w:tcW w:w="2535" w:type="pct"/>
            <w:tcBorders>
              <w:top w:val="single" w:sz="4" w:space="0" w:color="000000"/>
              <w:left w:val="single" w:sz="4" w:space="0" w:color="000000"/>
              <w:bottom w:val="single" w:sz="4" w:space="0" w:color="000000"/>
              <w:right w:val="single" w:sz="4" w:space="0" w:color="000000"/>
            </w:tcBorders>
          </w:tcPr>
          <w:p w14:paraId="1F1A01F8" w14:textId="221A6D21" w:rsidR="00DB2C91" w:rsidRPr="00F30818" w:rsidRDefault="00CB2F54" w:rsidP="005412F9">
            <w:pPr>
              <w:kinsoku w:val="0"/>
              <w:overflowPunct w:val="0"/>
              <w:autoSpaceDE w:val="0"/>
              <w:autoSpaceDN w:val="0"/>
              <w:spacing w:line="380" w:lineRule="exact"/>
              <w:jc w:val="both"/>
              <w:rPr>
                <w:rFonts w:ascii="Arial" w:eastAsia="標楷體" w:hAnsi="Arial" w:cs="Arial"/>
                <w:sz w:val="22"/>
              </w:rPr>
            </w:pPr>
            <w:r w:rsidRPr="006C3393">
              <w:rPr>
                <w:rFonts w:ascii="Arial" w:eastAsia="標楷體" w:hAnsi="Arial" w:cs="Arial" w:hint="eastAsia"/>
                <w:sz w:val="22"/>
              </w:rPr>
              <w:t>核發</w:t>
            </w:r>
            <w:r w:rsidR="00DB2C91" w:rsidRPr="00F30818">
              <w:rPr>
                <w:rFonts w:ascii="Arial" w:eastAsia="標楷體" w:hAnsi="Arial" w:cs="Arial" w:hint="eastAsia"/>
                <w:sz w:val="22"/>
              </w:rPr>
              <w:t>使用執照之次日起</w:t>
            </w:r>
            <w:r w:rsidR="009313FB" w:rsidRPr="006C3393">
              <w:rPr>
                <w:rFonts w:ascii="Arial" w:eastAsia="標楷體" w:hAnsi="Arial" w:cs="Arial"/>
                <w:sz w:val="22"/>
              </w:rPr>
              <w:t>180</w:t>
            </w:r>
            <w:r w:rsidR="00DB2C91" w:rsidRPr="00F30818">
              <w:rPr>
                <w:rFonts w:ascii="Arial" w:eastAsia="標楷體" w:hAnsi="Arial" w:cs="Arial" w:hint="eastAsia"/>
                <w:sz w:val="22"/>
              </w:rPr>
              <w:t>日內，通知甲方</w:t>
            </w:r>
            <w:proofErr w:type="gramStart"/>
            <w:r w:rsidR="00DB2C91" w:rsidRPr="00F30818">
              <w:rPr>
                <w:rFonts w:ascii="Arial" w:eastAsia="標楷體" w:hAnsi="Arial" w:cs="Arial" w:hint="eastAsia"/>
                <w:sz w:val="22"/>
              </w:rPr>
              <w:t>辦理驗屋</w:t>
            </w:r>
            <w:proofErr w:type="gramEnd"/>
          </w:p>
        </w:tc>
      </w:tr>
      <w:tr w:rsidR="00DB2C91" w:rsidRPr="006D744E" w14:paraId="3FBC1171" w14:textId="77777777" w:rsidTr="00705658">
        <w:trPr>
          <w:trHeight w:val="170"/>
        </w:trPr>
        <w:tc>
          <w:tcPr>
            <w:tcW w:w="461" w:type="pct"/>
            <w:tcBorders>
              <w:top w:val="single" w:sz="4" w:space="0" w:color="000000"/>
              <w:left w:val="single" w:sz="4" w:space="0" w:color="000000"/>
              <w:bottom w:val="single" w:sz="4" w:space="0" w:color="000000"/>
              <w:right w:val="single" w:sz="4" w:space="0" w:color="000000"/>
            </w:tcBorders>
          </w:tcPr>
          <w:p w14:paraId="4388B56F" w14:textId="6F2FE1B4" w:rsidR="00DB2C91" w:rsidRPr="001904CE" w:rsidRDefault="00F34C81" w:rsidP="001904CE">
            <w:pPr>
              <w:kinsoku w:val="0"/>
              <w:overflowPunct w:val="0"/>
              <w:autoSpaceDE w:val="0"/>
              <w:autoSpaceDN w:val="0"/>
              <w:spacing w:line="380" w:lineRule="exact"/>
              <w:jc w:val="center"/>
              <w:rPr>
                <w:rFonts w:ascii="Arial" w:eastAsia="標楷體" w:hAnsi="Arial" w:cs="Arial"/>
                <w:spacing w:val="-5"/>
                <w:sz w:val="22"/>
              </w:rPr>
            </w:pPr>
            <w:r w:rsidRPr="001904CE">
              <w:rPr>
                <w:rFonts w:ascii="Arial" w:eastAsia="標楷體" w:hAnsi="Arial" w:cs="Arial" w:hint="eastAsia"/>
                <w:spacing w:val="-5"/>
                <w:sz w:val="22"/>
              </w:rPr>
              <w:t>18.</w:t>
            </w:r>
          </w:p>
        </w:tc>
        <w:tc>
          <w:tcPr>
            <w:tcW w:w="2003" w:type="pct"/>
            <w:tcBorders>
              <w:top w:val="single" w:sz="4" w:space="0" w:color="000000"/>
              <w:left w:val="single" w:sz="4" w:space="0" w:color="000000"/>
              <w:bottom w:val="single" w:sz="4" w:space="0" w:color="000000"/>
              <w:right w:val="single" w:sz="4" w:space="0" w:color="000000"/>
            </w:tcBorders>
          </w:tcPr>
          <w:p w14:paraId="6EA53B70" w14:textId="77777777" w:rsidR="00DB2C91" w:rsidRPr="001904CE" w:rsidRDefault="00DB2C91" w:rsidP="005412F9">
            <w:pPr>
              <w:kinsoku w:val="0"/>
              <w:overflowPunct w:val="0"/>
              <w:autoSpaceDE w:val="0"/>
              <w:autoSpaceDN w:val="0"/>
              <w:spacing w:line="380" w:lineRule="exact"/>
              <w:jc w:val="both"/>
              <w:rPr>
                <w:rFonts w:ascii="Arial" w:eastAsia="標楷體" w:hAnsi="Arial" w:cs="Arial"/>
                <w:sz w:val="22"/>
              </w:rPr>
            </w:pPr>
            <w:r w:rsidRPr="001904CE">
              <w:rPr>
                <w:rFonts w:ascii="Arial" w:eastAsia="標楷體" w:hAnsi="Arial" w:cs="Arial" w:hint="eastAsia"/>
                <w:sz w:val="22"/>
              </w:rPr>
              <w:t>給付差額價金及</w:t>
            </w:r>
            <w:r w:rsidRPr="001904CE">
              <w:rPr>
                <w:rFonts w:ascii="Arial" w:eastAsia="標楷體" w:hAnsi="Arial" w:cs="Arial"/>
                <w:sz w:val="22"/>
              </w:rPr>
              <w:t>申請產權登記</w:t>
            </w:r>
          </w:p>
        </w:tc>
        <w:tc>
          <w:tcPr>
            <w:tcW w:w="2535" w:type="pct"/>
            <w:tcBorders>
              <w:top w:val="single" w:sz="4" w:space="0" w:color="000000"/>
              <w:left w:val="single" w:sz="4" w:space="0" w:color="000000"/>
              <w:bottom w:val="single" w:sz="4" w:space="0" w:color="000000"/>
              <w:right w:val="single" w:sz="4" w:space="0" w:color="000000"/>
            </w:tcBorders>
          </w:tcPr>
          <w:p w14:paraId="53E628E7" w14:textId="57AA3DB9" w:rsidR="00DB2C91" w:rsidRPr="00F30818" w:rsidRDefault="00DB2C91" w:rsidP="005412F9">
            <w:pPr>
              <w:kinsoku w:val="0"/>
              <w:overflowPunct w:val="0"/>
              <w:autoSpaceDE w:val="0"/>
              <w:autoSpaceDN w:val="0"/>
              <w:spacing w:line="380" w:lineRule="exact"/>
              <w:jc w:val="both"/>
              <w:rPr>
                <w:rFonts w:ascii="Arial" w:eastAsia="標楷體" w:hAnsi="Arial" w:cs="Arial"/>
                <w:sz w:val="22"/>
              </w:rPr>
            </w:pPr>
            <w:r w:rsidRPr="00F30818">
              <w:rPr>
                <w:rFonts w:ascii="Arial" w:eastAsia="標楷體" w:hAnsi="Arial" w:cs="Arial" w:hint="eastAsia"/>
                <w:sz w:val="22"/>
              </w:rPr>
              <w:t>使用執照</w:t>
            </w:r>
            <w:r w:rsidR="001533BE" w:rsidRPr="00F30818">
              <w:rPr>
                <w:rFonts w:ascii="Arial" w:eastAsia="標楷體" w:hAnsi="Arial" w:cs="Arial" w:hint="eastAsia"/>
                <w:sz w:val="22"/>
              </w:rPr>
              <w:t>核發</w:t>
            </w:r>
            <w:r w:rsidRPr="00F30818">
              <w:rPr>
                <w:rFonts w:ascii="Arial" w:eastAsia="標楷體" w:hAnsi="Arial" w:cs="Arial" w:hint="eastAsia"/>
                <w:sz w:val="22"/>
              </w:rPr>
              <w:t>之次日起</w:t>
            </w:r>
            <w:r w:rsidR="009313FB" w:rsidRPr="006C3393">
              <w:rPr>
                <w:rFonts w:ascii="Arial" w:eastAsia="標楷體" w:hAnsi="Arial" w:cs="Arial"/>
                <w:sz w:val="22"/>
              </w:rPr>
              <w:t>180</w:t>
            </w:r>
            <w:r w:rsidRPr="00F30818">
              <w:rPr>
                <w:rFonts w:ascii="Arial" w:eastAsia="標楷體" w:hAnsi="Arial" w:cs="Arial" w:hint="eastAsia"/>
                <w:sz w:val="22"/>
              </w:rPr>
              <w:t>日內</w:t>
            </w:r>
          </w:p>
        </w:tc>
      </w:tr>
      <w:tr w:rsidR="00DB2C91" w:rsidRPr="006D744E" w14:paraId="723DB529" w14:textId="77777777" w:rsidTr="00705658">
        <w:trPr>
          <w:trHeight w:val="170"/>
        </w:trPr>
        <w:tc>
          <w:tcPr>
            <w:tcW w:w="461" w:type="pct"/>
            <w:tcBorders>
              <w:top w:val="single" w:sz="4" w:space="0" w:color="000000"/>
              <w:left w:val="single" w:sz="4" w:space="0" w:color="000000"/>
              <w:bottom w:val="single" w:sz="4" w:space="0" w:color="000000"/>
              <w:right w:val="single" w:sz="4" w:space="0" w:color="000000"/>
            </w:tcBorders>
          </w:tcPr>
          <w:p w14:paraId="2CF5E8A1" w14:textId="635E6ADC" w:rsidR="00DB2C91" w:rsidRPr="001904CE" w:rsidRDefault="00F34C81" w:rsidP="001904CE">
            <w:pPr>
              <w:kinsoku w:val="0"/>
              <w:overflowPunct w:val="0"/>
              <w:autoSpaceDE w:val="0"/>
              <w:autoSpaceDN w:val="0"/>
              <w:spacing w:line="380" w:lineRule="exact"/>
              <w:jc w:val="center"/>
              <w:rPr>
                <w:rFonts w:ascii="Arial" w:eastAsia="標楷體" w:hAnsi="Arial" w:cs="Arial"/>
                <w:sz w:val="22"/>
              </w:rPr>
            </w:pPr>
            <w:r w:rsidRPr="001904CE">
              <w:rPr>
                <w:rFonts w:ascii="Arial" w:eastAsia="標楷體" w:hAnsi="Arial" w:cs="Arial" w:hint="eastAsia"/>
                <w:sz w:val="22"/>
              </w:rPr>
              <w:t>19.</w:t>
            </w:r>
          </w:p>
        </w:tc>
        <w:tc>
          <w:tcPr>
            <w:tcW w:w="2003" w:type="pct"/>
            <w:tcBorders>
              <w:top w:val="single" w:sz="4" w:space="0" w:color="000000"/>
              <w:left w:val="single" w:sz="4" w:space="0" w:color="000000"/>
              <w:bottom w:val="single" w:sz="4" w:space="0" w:color="000000"/>
              <w:right w:val="single" w:sz="4" w:space="0" w:color="000000"/>
            </w:tcBorders>
          </w:tcPr>
          <w:p w14:paraId="70EA3463" w14:textId="77777777" w:rsidR="00DB2C91" w:rsidRPr="001904CE" w:rsidRDefault="00DB2C91" w:rsidP="005412F9">
            <w:pPr>
              <w:kinsoku w:val="0"/>
              <w:overflowPunct w:val="0"/>
              <w:autoSpaceDE w:val="0"/>
              <w:autoSpaceDN w:val="0"/>
              <w:spacing w:line="380" w:lineRule="exact"/>
              <w:jc w:val="both"/>
              <w:rPr>
                <w:rFonts w:ascii="Arial" w:eastAsia="標楷體" w:hAnsi="Arial" w:cs="Arial"/>
                <w:sz w:val="22"/>
              </w:rPr>
            </w:pPr>
            <w:r w:rsidRPr="001904CE">
              <w:rPr>
                <w:rFonts w:ascii="Arial" w:eastAsia="標楷體" w:hAnsi="Arial" w:cs="Arial"/>
                <w:sz w:val="22"/>
              </w:rPr>
              <w:t>辦理交屋</w:t>
            </w:r>
          </w:p>
        </w:tc>
        <w:tc>
          <w:tcPr>
            <w:tcW w:w="2535" w:type="pct"/>
            <w:tcBorders>
              <w:top w:val="single" w:sz="4" w:space="0" w:color="000000"/>
              <w:left w:val="single" w:sz="4" w:space="0" w:color="000000"/>
              <w:bottom w:val="single" w:sz="4" w:space="0" w:color="000000"/>
              <w:right w:val="single" w:sz="4" w:space="0" w:color="000000"/>
            </w:tcBorders>
          </w:tcPr>
          <w:p w14:paraId="63E8BA3D" w14:textId="05370B33" w:rsidR="00DB2C91" w:rsidRPr="006D744E" w:rsidRDefault="00DB2C91" w:rsidP="005412F9">
            <w:pPr>
              <w:kinsoku w:val="0"/>
              <w:overflowPunct w:val="0"/>
              <w:autoSpaceDE w:val="0"/>
              <w:autoSpaceDN w:val="0"/>
              <w:spacing w:line="380" w:lineRule="exact"/>
              <w:jc w:val="both"/>
              <w:rPr>
                <w:rFonts w:ascii="Arial" w:eastAsia="標楷體" w:hAnsi="Arial" w:cs="Arial"/>
                <w:sz w:val="22"/>
              </w:rPr>
            </w:pPr>
            <w:proofErr w:type="gramStart"/>
            <w:r w:rsidRPr="006D744E">
              <w:rPr>
                <w:rFonts w:ascii="Arial" w:eastAsia="標楷體" w:hAnsi="Arial" w:cs="Arial"/>
                <w:sz w:val="22"/>
              </w:rPr>
              <w:t>完成</w:t>
            </w:r>
            <w:r w:rsidRPr="006D744E">
              <w:rPr>
                <w:rFonts w:ascii="Arial" w:eastAsia="標楷體" w:hAnsi="Arial" w:cs="Arial" w:hint="eastAsia"/>
                <w:sz w:val="22"/>
              </w:rPr>
              <w:t>驗屋後</w:t>
            </w:r>
            <w:proofErr w:type="gramEnd"/>
            <w:r w:rsidRPr="006D744E">
              <w:rPr>
                <w:rFonts w:ascii="Arial" w:eastAsia="標楷體" w:hAnsi="Arial" w:cs="Arial" w:hint="eastAsia"/>
                <w:sz w:val="22"/>
              </w:rPr>
              <w:t>，甲方指定時間辦理</w:t>
            </w:r>
          </w:p>
        </w:tc>
      </w:tr>
      <w:tr w:rsidR="00DB2C91" w:rsidRPr="006D744E" w14:paraId="5DB4F980" w14:textId="77777777" w:rsidTr="00705658">
        <w:trPr>
          <w:trHeight w:val="170"/>
        </w:trPr>
        <w:tc>
          <w:tcPr>
            <w:tcW w:w="461" w:type="pct"/>
            <w:tcBorders>
              <w:top w:val="single" w:sz="4" w:space="0" w:color="000000"/>
              <w:left w:val="single" w:sz="4" w:space="0" w:color="000000"/>
              <w:bottom w:val="single" w:sz="4" w:space="0" w:color="000000"/>
              <w:right w:val="single" w:sz="4" w:space="0" w:color="000000"/>
            </w:tcBorders>
          </w:tcPr>
          <w:p w14:paraId="445BE187" w14:textId="5B22B2EE" w:rsidR="00DB2C91" w:rsidRPr="001904CE" w:rsidRDefault="00F34C81" w:rsidP="001904CE">
            <w:pPr>
              <w:kinsoku w:val="0"/>
              <w:overflowPunct w:val="0"/>
              <w:autoSpaceDE w:val="0"/>
              <w:autoSpaceDN w:val="0"/>
              <w:spacing w:line="380" w:lineRule="exact"/>
              <w:jc w:val="center"/>
              <w:rPr>
                <w:rFonts w:ascii="Arial" w:eastAsia="標楷體" w:hAnsi="Arial" w:cs="Arial"/>
                <w:sz w:val="22"/>
              </w:rPr>
            </w:pPr>
            <w:r w:rsidRPr="001904CE">
              <w:rPr>
                <w:rFonts w:ascii="Arial" w:eastAsia="標楷體" w:hAnsi="Arial" w:cs="Arial" w:hint="eastAsia"/>
                <w:sz w:val="22"/>
              </w:rPr>
              <w:t>20.</w:t>
            </w:r>
          </w:p>
        </w:tc>
        <w:tc>
          <w:tcPr>
            <w:tcW w:w="2003" w:type="pct"/>
            <w:tcBorders>
              <w:top w:val="single" w:sz="4" w:space="0" w:color="000000"/>
              <w:left w:val="single" w:sz="4" w:space="0" w:color="000000"/>
              <w:bottom w:val="single" w:sz="4" w:space="0" w:color="000000"/>
              <w:right w:val="single" w:sz="4" w:space="0" w:color="000000"/>
            </w:tcBorders>
          </w:tcPr>
          <w:p w14:paraId="13E7C6CC" w14:textId="77777777" w:rsidR="00DB2C91" w:rsidRPr="001904CE" w:rsidRDefault="00DB2C91" w:rsidP="005412F9">
            <w:pPr>
              <w:kinsoku w:val="0"/>
              <w:overflowPunct w:val="0"/>
              <w:autoSpaceDE w:val="0"/>
              <w:autoSpaceDN w:val="0"/>
              <w:spacing w:line="380" w:lineRule="exact"/>
              <w:jc w:val="both"/>
              <w:rPr>
                <w:rFonts w:ascii="Arial" w:eastAsia="標楷體" w:hAnsi="Arial" w:cs="Arial"/>
                <w:sz w:val="22"/>
              </w:rPr>
            </w:pPr>
            <w:r w:rsidRPr="001904CE">
              <w:rPr>
                <w:rFonts w:ascii="Arial" w:eastAsia="標楷體" w:hAnsi="Arial" w:cs="Arial"/>
                <w:sz w:val="22"/>
              </w:rPr>
              <w:t>履約保證金轉為保固保證金</w:t>
            </w:r>
          </w:p>
        </w:tc>
        <w:tc>
          <w:tcPr>
            <w:tcW w:w="2535" w:type="pct"/>
            <w:tcBorders>
              <w:top w:val="single" w:sz="4" w:space="0" w:color="000000"/>
              <w:left w:val="single" w:sz="4" w:space="0" w:color="000000"/>
              <w:bottom w:val="single" w:sz="4" w:space="0" w:color="000000"/>
              <w:right w:val="single" w:sz="4" w:space="0" w:color="000000"/>
            </w:tcBorders>
          </w:tcPr>
          <w:p w14:paraId="3DC22FEA" w14:textId="2BB55548" w:rsidR="00DB2C91" w:rsidRPr="006D744E" w:rsidRDefault="00DB2C91" w:rsidP="005412F9">
            <w:pPr>
              <w:kinsoku w:val="0"/>
              <w:overflowPunct w:val="0"/>
              <w:autoSpaceDE w:val="0"/>
              <w:autoSpaceDN w:val="0"/>
              <w:spacing w:line="380" w:lineRule="exact"/>
              <w:jc w:val="both"/>
              <w:rPr>
                <w:rFonts w:ascii="Arial" w:eastAsia="標楷體" w:hAnsi="Arial" w:cs="Arial"/>
                <w:sz w:val="22"/>
              </w:rPr>
            </w:pPr>
            <w:r w:rsidRPr="006D744E">
              <w:rPr>
                <w:rFonts w:ascii="Arial" w:eastAsia="標楷體" w:hAnsi="Arial" w:cs="Arial"/>
                <w:sz w:val="22"/>
              </w:rPr>
              <w:t>完成交屋之次日起</w:t>
            </w:r>
            <w:r w:rsidRPr="006D744E">
              <w:rPr>
                <w:rFonts w:ascii="Arial" w:eastAsia="標楷體" w:hAnsi="Arial" w:cs="Arial"/>
                <w:sz w:val="22"/>
              </w:rPr>
              <w:t>7</w:t>
            </w:r>
            <w:r w:rsidRPr="006D744E">
              <w:rPr>
                <w:rFonts w:ascii="Arial" w:eastAsia="標楷體" w:hAnsi="Arial" w:cs="Arial"/>
                <w:sz w:val="22"/>
              </w:rPr>
              <w:t>日內</w:t>
            </w:r>
          </w:p>
        </w:tc>
      </w:tr>
    </w:tbl>
    <w:p w14:paraId="33D8F990" w14:textId="2D1CC1ED" w:rsidR="00764DF7" w:rsidRPr="001904CE" w:rsidRDefault="00DB2C91" w:rsidP="00E96FF7">
      <w:pPr>
        <w:kinsoku w:val="0"/>
        <w:overflowPunct w:val="0"/>
        <w:autoSpaceDE w:val="0"/>
        <w:autoSpaceDN w:val="0"/>
        <w:spacing w:line="440" w:lineRule="exact"/>
        <w:ind w:left="142" w:rightChars="-159" w:right="-382"/>
        <w:jc w:val="both"/>
        <w:rPr>
          <w:rFonts w:ascii="Arial" w:eastAsia="標楷體" w:hAnsi="Arial" w:cs="Arial"/>
          <w:sz w:val="22"/>
          <w:szCs w:val="21"/>
        </w:rPr>
        <w:sectPr w:rsidR="00764DF7" w:rsidRPr="001904CE" w:rsidSect="00E2327C">
          <w:footerReference w:type="default" r:id="rId20"/>
          <w:pgSz w:w="11906" w:h="16838" w:code="9"/>
          <w:pgMar w:top="1418" w:right="1418" w:bottom="1418" w:left="1418" w:header="851" w:footer="851" w:gutter="0"/>
          <w:pgNumType w:start="1"/>
          <w:cols w:space="425"/>
          <w:docGrid w:type="lines" w:linePitch="360"/>
        </w:sectPr>
      </w:pPr>
      <w:bookmarkStart w:id="175" w:name="_Hlk110601998"/>
      <w:bookmarkEnd w:id="174"/>
      <w:proofErr w:type="gramStart"/>
      <w:r w:rsidRPr="001904CE">
        <w:rPr>
          <w:rFonts w:ascii="Arial" w:eastAsia="標楷體" w:hAnsi="Arial" w:cs="Arial"/>
          <w:sz w:val="22"/>
          <w:szCs w:val="21"/>
        </w:rPr>
        <w:t>註</w:t>
      </w:r>
      <w:proofErr w:type="gramEnd"/>
      <w:r w:rsidRPr="001904CE">
        <w:rPr>
          <w:rFonts w:ascii="Arial" w:eastAsia="標楷體" w:hAnsi="Arial" w:cs="Arial"/>
          <w:sz w:val="22"/>
          <w:szCs w:val="21"/>
        </w:rPr>
        <w:t>：本表內容與合</w:t>
      </w:r>
      <w:r w:rsidR="00F34C81" w:rsidRPr="001904CE">
        <w:rPr>
          <w:rFonts w:ascii="Arial" w:eastAsia="標楷體" w:hAnsi="Arial" w:cs="Arial" w:hint="eastAsia"/>
          <w:sz w:val="22"/>
          <w:szCs w:val="21"/>
        </w:rPr>
        <w:t>建</w:t>
      </w:r>
      <w:r w:rsidRPr="001904CE">
        <w:rPr>
          <w:rFonts w:ascii="Arial" w:eastAsia="標楷體" w:hAnsi="Arial" w:cs="Arial"/>
          <w:sz w:val="22"/>
          <w:szCs w:val="21"/>
        </w:rPr>
        <w:t>開發契約書如有不一致，應以合</w:t>
      </w:r>
      <w:r w:rsidR="00F34C81" w:rsidRPr="001904CE">
        <w:rPr>
          <w:rFonts w:ascii="Arial" w:eastAsia="標楷體" w:hAnsi="Arial" w:cs="Arial" w:hint="eastAsia"/>
          <w:sz w:val="22"/>
          <w:szCs w:val="21"/>
        </w:rPr>
        <w:t>建</w:t>
      </w:r>
      <w:r w:rsidRPr="001904CE">
        <w:rPr>
          <w:rFonts w:ascii="Arial" w:eastAsia="標楷體" w:hAnsi="Arial" w:cs="Arial"/>
          <w:sz w:val="22"/>
          <w:szCs w:val="21"/>
        </w:rPr>
        <w:t>開發契約書所約定者為</w:t>
      </w:r>
      <w:proofErr w:type="gramStart"/>
      <w:r w:rsidRPr="001904CE">
        <w:rPr>
          <w:rFonts w:ascii="Arial" w:eastAsia="標楷體" w:hAnsi="Arial" w:cs="Arial"/>
          <w:sz w:val="22"/>
          <w:szCs w:val="21"/>
        </w:rPr>
        <w:t>準</w:t>
      </w:r>
      <w:proofErr w:type="gramEnd"/>
      <w:r w:rsidRPr="001904CE">
        <w:rPr>
          <w:rFonts w:ascii="Arial" w:eastAsia="標楷體" w:hAnsi="Arial" w:cs="Arial"/>
          <w:sz w:val="22"/>
          <w:szCs w:val="21"/>
        </w:rPr>
        <w:t>。</w:t>
      </w:r>
    </w:p>
    <w:p w14:paraId="49A036F2" w14:textId="6E0E9F7C" w:rsidR="0077587D" w:rsidRPr="00015E17" w:rsidRDefault="00DB2C91" w:rsidP="008F134D">
      <w:pPr>
        <w:kinsoku w:val="0"/>
        <w:overflowPunct w:val="0"/>
        <w:autoSpaceDE w:val="0"/>
        <w:autoSpaceDN w:val="0"/>
        <w:spacing w:line="440" w:lineRule="exact"/>
        <w:jc w:val="both"/>
        <w:outlineLvl w:val="0"/>
        <w:rPr>
          <w:rFonts w:ascii="Arial" w:eastAsia="標楷體" w:hAnsi="Arial" w:cs="Arial"/>
          <w:b/>
          <w:bCs/>
          <w:spacing w:val="-1"/>
          <w:szCs w:val="24"/>
          <w:bdr w:val="single" w:sz="4" w:space="0" w:color="auto"/>
        </w:rPr>
      </w:pPr>
      <w:bookmarkStart w:id="176" w:name="_Toc117875468"/>
      <w:bookmarkStart w:id="177" w:name="_Toc121317976"/>
      <w:bookmarkStart w:id="178" w:name="_Toc185597385"/>
      <w:bookmarkStart w:id="179" w:name="_Toc205199021"/>
      <w:bookmarkStart w:id="180" w:name="_Hlk110602197"/>
      <w:bookmarkEnd w:id="175"/>
      <w:r w:rsidRPr="00015E17">
        <w:rPr>
          <w:rFonts w:ascii="Arial" w:eastAsia="標楷體" w:hAnsi="Arial" w:cs="Arial" w:hint="eastAsia"/>
          <w:b/>
          <w:bCs/>
          <w:spacing w:val="-1"/>
          <w:szCs w:val="24"/>
          <w:bdr w:val="single" w:sz="4" w:space="0" w:color="auto"/>
        </w:rPr>
        <w:lastRenderedPageBreak/>
        <w:t>附件</w:t>
      </w:r>
      <w:r w:rsidRPr="00015E17">
        <w:rPr>
          <w:rFonts w:ascii="Arial" w:eastAsia="標楷體" w:hAnsi="Arial" w:cs="Arial"/>
          <w:b/>
          <w:bCs/>
          <w:spacing w:val="-1"/>
          <w:szCs w:val="24"/>
          <w:bdr w:val="single" w:sz="4" w:space="0" w:color="auto"/>
        </w:rPr>
        <w:t>4</w:t>
      </w:r>
      <w:r w:rsidRPr="00015E17">
        <w:rPr>
          <w:rFonts w:ascii="Arial" w:eastAsia="標楷體" w:hAnsi="Arial" w:cs="Arial"/>
          <w:b/>
          <w:bCs/>
          <w:spacing w:val="-1"/>
          <w:szCs w:val="24"/>
          <w:bdr w:val="single" w:sz="4" w:space="0" w:color="auto"/>
        </w:rPr>
        <w:t>：</w:t>
      </w:r>
      <w:bookmarkEnd w:id="176"/>
      <w:bookmarkEnd w:id="177"/>
      <w:r w:rsidR="009D5CC1" w:rsidRPr="006A4412">
        <w:rPr>
          <w:rFonts w:ascii="Arial" w:eastAsia="標楷體" w:hAnsi="Arial" w:cs="Arial" w:hint="eastAsia"/>
          <w:b/>
          <w:bdr w:val="single" w:sz="4" w:space="0" w:color="auto"/>
        </w:rPr>
        <w:t>建材規格與</w:t>
      </w:r>
      <w:r w:rsidR="0077587D" w:rsidRPr="00015E17">
        <w:rPr>
          <w:rFonts w:ascii="Arial" w:eastAsia="標楷體" w:hAnsi="Arial" w:cs="Arial" w:hint="eastAsia"/>
          <w:b/>
          <w:bdr w:val="single" w:sz="4" w:space="0" w:color="auto"/>
        </w:rPr>
        <w:t>設備</w:t>
      </w:r>
      <w:r w:rsidR="001F6B82" w:rsidRPr="00015E17">
        <w:rPr>
          <w:rFonts w:ascii="Arial" w:eastAsia="標楷體" w:hAnsi="Arial" w:cs="Arial" w:hint="eastAsia"/>
          <w:b/>
          <w:bdr w:val="single" w:sz="4" w:space="0" w:color="auto"/>
        </w:rPr>
        <w:t>系統</w:t>
      </w:r>
      <w:r w:rsidR="0077587D" w:rsidRPr="00015E17">
        <w:rPr>
          <w:rFonts w:ascii="Arial" w:eastAsia="標楷體" w:hAnsi="Arial" w:cs="Arial" w:hint="eastAsia"/>
          <w:b/>
          <w:bdr w:val="single" w:sz="4" w:space="0" w:color="auto"/>
        </w:rPr>
        <w:t>自評表</w:t>
      </w:r>
      <w:bookmarkEnd w:id="178"/>
      <w:bookmarkEnd w:id="179"/>
    </w:p>
    <w:p w14:paraId="2268B935" w14:textId="77777777" w:rsidR="0077587D" w:rsidRPr="00B17D8A" w:rsidRDefault="0077587D" w:rsidP="0077587D">
      <w:pPr>
        <w:kinsoku w:val="0"/>
        <w:overflowPunct w:val="0"/>
        <w:autoSpaceDE w:val="0"/>
        <w:spacing w:beforeLines="50" w:before="180" w:afterLines="50" w:after="180" w:line="440" w:lineRule="exact"/>
        <w:ind w:left="115" w:right="101" w:firstLineChars="1" w:firstLine="3"/>
        <w:jc w:val="center"/>
        <w:rPr>
          <w:rFonts w:ascii="Arial" w:eastAsia="標楷體" w:hAnsi="Arial" w:cs="Arial"/>
          <w:b/>
          <w:sz w:val="28"/>
          <w:szCs w:val="24"/>
        </w:rPr>
      </w:pPr>
      <w:bookmarkStart w:id="181" w:name="_Hlk151801804"/>
      <w:r w:rsidRPr="00B17D8A">
        <w:rPr>
          <w:rFonts w:ascii="Arial" w:eastAsia="標楷體" w:hAnsi="Arial" w:cs="Arial" w:hint="eastAsia"/>
          <w:b/>
          <w:sz w:val="28"/>
          <w:szCs w:val="24"/>
        </w:rPr>
        <w:t>建材規格與設備系統自評表</w:t>
      </w:r>
    </w:p>
    <w:tbl>
      <w:tblPr>
        <w:tblStyle w:val="a5"/>
        <w:tblW w:w="0" w:type="auto"/>
        <w:tblLook w:val="04A0" w:firstRow="1" w:lastRow="0" w:firstColumn="1" w:lastColumn="0" w:noHBand="0" w:noVBand="1"/>
      </w:tblPr>
      <w:tblGrid>
        <w:gridCol w:w="701"/>
        <w:gridCol w:w="1130"/>
        <w:gridCol w:w="1130"/>
        <w:gridCol w:w="1907"/>
        <w:gridCol w:w="2498"/>
        <w:gridCol w:w="1560"/>
      </w:tblGrid>
      <w:tr w:rsidR="006A4412" w14:paraId="64E111A0" w14:textId="77777777" w:rsidTr="00FA58FB">
        <w:tc>
          <w:tcPr>
            <w:tcW w:w="701" w:type="dxa"/>
            <w:shd w:val="clear" w:color="auto" w:fill="F2F2F2" w:themeFill="background1" w:themeFillShade="F2"/>
            <w:vAlign w:val="center"/>
          </w:tcPr>
          <w:bookmarkEnd w:id="181"/>
          <w:p w14:paraId="30D8077A" w14:textId="77777777" w:rsidR="006A4412" w:rsidRPr="006A4412" w:rsidRDefault="006A4412" w:rsidP="0033209F">
            <w:pPr>
              <w:jc w:val="center"/>
              <w:rPr>
                <w:b/>
                <w:bCs/>
              </w:rPr>
            </w:pPr>
            <w:r w:rsidRPr="006A4412">
              <w:rPr>
                <w:rFonts w:ascii="標楷體" w:eastAsia="標楷體" w:hAnsi="標楷體"/>
                <w:b/>
                <w:bCs/>
                <w:szCs w:val="20"/>
              </w:rPr>
              <w:t>項次</w:t>
            </w:r>
          </w:p>
        </w:tc>
        <w:tc>
          <w:tcPr>
            <w:tcW w:w="1130" w:type="dxa"/>
            <w:shd w:val="clear" w:color="auto" w:fill="F2F2F2" w:themeFill="background1" w:themeFillShade="F2"/>
            <w:vAlign w:val="center"/>
          </w:tcPr>
          <w:p w14:paraId="6AA3A3B7" w14:textId="77777777" w:rsidR="006A4412" w:rsidRPr="006A4412" w:rsidRDefault="006A4412" w:rsidP="0033209F">
            <w:pPr>
              <w:jc w:val="center"/>
              <w:rPr>
                <w:b/>
                <w:bCs/>
              </w:rPr>
            </w:pPr>
            <w:r w:rsidRPr="006A4412">
              <w:rPr>
                <w:rFonts w:ascii="標楷體" w:eastAsia="標楷體" w:hAnsi="標楷體"/>
                <w:b/>
                <w:bCs/>
                <w:szCs w:val="20"/>
              </w:rPr>
              <w:t>項目</w:t>
            </w:r>
          </w:p>
        </w:tc>
        <w:tc>
          <w:tcPr>
            <w:tcW w:w="1130" w:type="dxa"/>
            <w:shd w:val="clear" w:color="auto" w:fill="F2F2F2" w:themeFill="background1" w:themeFillShade="F2"/>
            <w:vAlign w:val="center"/>
          </w:tcPr>
          <w:p w14:paraId="22CC9FDD" w14:textId="77777777" w:rsidR="006A4412" w:rsidRPr="006A4412" w:rsidRDefault="006A4412" w:rsidP="0033209F">
            <w:pPr>
              <w:jc w:val="center"/>
              <w:rPr>
                <w:rFonts w:ascii="標楷體" w:eastAsia="標楷體" w:hAnsi="標楷體"/>
                <w:b/>
                <w:bCs/>
                <w:szCs w:val="20"/>
              </w:rPr>
            </w:pPr>
            <w:r w:rsidRPr="006A4412">
              <w:rPr>
                <w:rFonts w:ascii="標楷體" w:eastAsia="標楷體" w:hAnsi="標楷體" w:hint="eastAsia"/>
                <w:b/>
                <w:bCs/>
                <w:szCs w:val="20"/>
              </w:rPr>
              <w:t>金額</w:t>
            </w:r>
          </w:p>
        </w:tc>
        <w:tc>
          <w:tcPr>
            <w:tcW w:w="1907" w:type="dxa"/>
            <w:shd w:val="clear" w:color="auto" w:fill="F2F2F2" w:themeFill="background1" w:themeFillShade="F2"/>
            <w:vAlign w:val="center"/>
          </w:tcPr>
          <w:p w14:paraId="1F1DA8D8" w14:textId="77777777" w:rsidR="006A4412" w:rsidRPr="006A4412" w:rsidRDefault="006A4412" w:rsidP="0033209F">
            <w:pPr>
              <w:kinsoku w:val="0"/>
              <w:overflowPunct w:val="0"/>
              <w:autoSpaceDE w:val="0"/>
              <w:spacing w:line="340" w:lineRule="exact"/>
              <w:jc w:val="center"/>
              <w:rPr>
                <w:rFonts w:ascii="Arial" w:eastAsia="標楷體" w:hAnsi="Arial" w:cs="Arial"/>
                <w:b/>
                <w:bCs/>
              </w:rPr>
            </w:pPr>
            <w:r w:rsidRPr="006A4412">
              <w:rPr>
                <w:rFonts w:ascii="Arial" w:eastAsia="標楷體" w:hAnsi="Arial" w:cs="Arial" w:hint="eastAsia"/>
                <w:b/>
                <w:bCs/>
              </w:rPr>
              <w:t>使用建材及設備</w:t>
            </w:r>
          </w:p>
          <w:p w14:paraId="4FE32BDA" w14:textId="77777777" w:rsidR="006A4412" w:rsidRPr="006A4412" w:rsidRDefault="006A4412" w:rsidP="0033209F">
            <w:pPr>
              <w:jc w:val="center"/>
              <w:rPr>
                <w:b/>
                <w:bCs/>
              </w:rPr>
            </w:pPr>
            <w:r w:rsidRPr="00FA58FB">
              <w:rPr>
                <w:rFonts w:ascii="Arial" w:eastAsia="標楷體" w:hAnsi="Arial" w:cs="Arial" w:hint="eastAsia"/>
                <w:b/>
                <w:bCs/>
                <w:w w:val="92"/>
                <w:sz w:val="22"/>
                <w:szCs w:val="21"/>
              </w:rPr>
              <w:t>（請註明使用材料之種類）</w:t>
            </w:r>
          </w:p>
        </w:tc>
        <w:tc>
          <w:tcPr>
            <w:tcW w:w="2498" w:type="dxa"/>
            <w:shd w:val="clear" w:color="auto" w:fill="F2F2F2" w:themeFill="background1" w:themeFillShade="F2"/>
            <w:vAlign w:val="center"/>
          </w:tcPr>
          <w:p w14:paraId="59162BAD" w14:textId="77777777" w:rsidR="006A4412" w:rsidRPr="006A4412" w:rsidRDefault="006A4412" w:rsidP="0033209F">
            <w:pPr>
              <w:kinsoku w:val="0"/>
              <w:overflowPunct w:val="0"/>
              <w:autoSpaceDE w:val="0"/>
              <w:spacing w:line="340" w:lineRule="exact"/>
              <w:jc w:val="center"/>
              <w:rPr>
                <w:rFonts w:ascii="Arial" w:eastAsia="標楷體" w:hAnsi="Arial" w:cs="Arial"/>
                <w:b/>
                <w:bCs/>
              </w:rPr>
            </w:pPr>
            <w:r w:rsidRPr="006A4412">
              <w:rPr>
                <w:rFonts w:ascii="Arial" w:eastAsia="標楷體" w:hAnsi="Arial" w:cs="Arial" w:hint="eastAsia"/>
                <w:b/>
                <w:bCs/>
              </w:rPr>
              <w:t>備註</w:t>
            </w:r>
          </w:p>
          <w:p w14:paraId="429671C0" w14:textId="77777777" w:rsidR="006A4412" w:rsidRPr="006A4412" w:rsidRDefault="006A4412" w:rsidP="0033209F">
            <w:pPr>
              <w:jc w:val="center"/>
              <w:rPr>
                <w:b/>
                <w:bCs/>
              </w:rPr>
            </w:pPr>
            <w:r w:rsidRPr="00FA58FB">
              <w:rPr>
                <w:rFonts w:ascii="Arial" w:eastAsia="標楷體" w:hAnsi="Arial" w:cs="Arial" w:hint="eastAsia"/>
                <w:b/>
                <w:bCs/>
                <w:sz w:val="22"/>
                <w:szCs w:val="21"/>
              </w:rPr>
              <w:t>（請註明廠商、品牌、規格）</w:t>
            </w:r>
          </w:p>
        </w:tc>
        <w:tc>
          <w:tcPr>
            <w:tcW w:w="1560" w:type="dxa"/>
            <w:shd w:val="clear" w:color="auto" w:fill="F2F2F2" w:themeFill="background1" w:themeFillShade="F2"/>
            <w:vAlign w:val="center"/>
          </w:tcPr>
          <w:p w14:paraId="459D28AF" w14:textId="77777777" w:rsidR="006A4412" w:rsidRPr="006A4412" w:rsidRDefault="006A4412" w:rsidP="0033209F">
            <w:pPr>
              <w:jc w:val="center"/>
              <w:rPr>
                <w:b/>
                <w:bCs/>
              </w:rPr>
            </w:pPr>
            <w:r w:rsidRPr="006A4412">
              <w:rPr>
                <w:rFonts w:ascii="Arial" w:eastAsia="標楷體" w:hAnsi="Arial" w:cs="Arial" w:hint="eastAsia"/>
                <w:b/>
                <w:bCs/>
              </w:rPr>
              <w:t>保固年限</w:t>
            </w:r>
          </w:p>
        </w:tc>
      </w:tr>
      <w:tr w:rsidR="006A4412" w14:paraId="563F2BE3" w14:textId="77777777" w:rsidTr="006A4412">
        <w:trPr>
          <w:trHeight w:val="576"/>
        </w:trPr>
        <w:tc>
          <w:tcPr>
            <w:tcW w:w="701" w:type="dxa"/>
          </w:tcPr>
          <w:p w14:paraId="4B356CE1" w14:textId="77777777" w:rsidR="006A4412" w:rsidRDefault="006A4412" w:rsidP="0033209F"/>
        </w:tc>
        <w:tc>
          <w:tcPr>
            <w:tcW w:w="1130" w:type="dxa"/>
          </w:tcPr>
          <w:p w14:paraId="5B9ECF4D" w14:textId="77777777" w:rsidR="006A4412" w:rsidRDefault="006A4412" w:rsidP="0033209F"/>
        </w:tc>
        <w:tc>
          <w:tcPr>
            <w:tcW w:w="1130" w:type="dxa"/>
          </w:tcPr>
          <w:p w14:paraId="76839576" w14:textId="77777777" w:rsidR="006A4412" w:rsidRDefault="006A4412" w:rsidP="0033209F"/>
        </w:tc>
        <w:tc>
          <w:tcPr>
            <w:tcW w:w="1907" w:type="dxa"/>
          </w:tcPr>
          <w:p w14:paraId="3109BD90" w14:textId="77777777" w:rsidR="006A4412" w:rsidRDefault="006A4412" w:rsidP="0033209F"/>
        </w:tc>
        <w:tc>
          <w:tcPr>
            <w:tcW w:w="2498" w:type="dxa"/>
          </w:tcPr>
          <w:p w14:paraId="5DBA1427" w14:textId="77777777" w:rsidR="006A4412" w:rsidRDefault="006A4412" w:rsidP="0033209F"/>
        </w:tc>
        <w:tc>
          <w:tcPr>
            <w:tcW w:w="1560" w:type="dxa"/>
          </w:tcPr>
          <w:p w14:paraId="1E20F9DF" w14:textId="77777777" w:rsidR="006A4412" w:rsidRDefault="006A4412" w:rsidP="0033209F"/>
        </w:tc>
      </w:tr>
      <w:tr w:rsidR="006A4412" w14:paraId="0693F281" w14:textId="77777777" w:rsidTr="006A4412">
        <w:trPr>
          <w:trHeight w:val="576"/>
        </w:trPr>
        <w:tc>
          <w:tcPr>
            <w:tcW w:w="701" w:type="dxa"/>
          </w:tcPr>
          <w:p w14:paraId="1BD03FC8" w14:textId="77777777" w:rsidR="006A4412" w:rsidRDefault="006A4412" w:rsidP="0033209F"/>
        </w:tc>
        <w:tc>
          <w:tcPr>
            <w:tcW w:w="1130" w:type="dxa"/>
          </w:tcPr>
          <w:p w14:paraId="1F2B93EE" w14:textId="77777777" w:rsidR="006A4412" w:rsidRDefault="006A4412" w:rsidP="0033209F"/>
        </w:tc>
        <w:tc>
          <w:tcPr>
            <w:tcW w:w="1130" w:type="dxa"/>
          </w:tcPr>
          <w:p w14:paraId="65D6D4BF" w14:textId="77777777" w:rsidR="006A4412" w:rsidRDefault="006A4412" w:rsidP="0033209F"/>
        </w:tc>
        <w:tc>
          <w:tcPr>
            <w:tcW w:w="1907" w:type="dxa"/>
          </w:tcPr>
          <w:p w14:paraId="7DAC8191" w14:textId="77777777" w:rsidR="006A4412" w:rsidRDefault="006A4412" w:rsidP="0033209F"/>
        </w:tc>
        <w:tc>
          <w:tcPr>
            <w:tcW w:w="2498" w:type="dxa"/>
          </w:tcPr>
          <w:p w14:paraId="5DF3A43D" w14:textId="77777777" w:rsidR="006A4412" w:rsidRDefault="006A4412" w:rsidP="0033209F"/>
        </w:tc>
        <w:tc>
          <w:tcPr>
            <w:tcW w:w="1560" w:type="dxa"/>
          </w:tcPr>
          <w:p w14:paraId="3A79297E" w14:textId="77777777" w:rsidR="006A4412" w:rsidRDefault="006A4412" w:rsidP="0033209F"/>
        </w:tc>
      </w:tr>
      <w:tr w:rsidR="006A4412" w14:paraId="05E79B26" w14:textId="77777777" w:rsidTr="006A4412">
        <w:trPr>
          <w:trHeight w:val="576"/>
        </w:trPr>
        <w:tc>
          <w:tcPr>
            <w:tcW w:w="701" w:type="dxa"/>
          </w:tcPr>
          <w:p w14:paraId="2099A447" w14:textId="77777777" w:rsidR="006A4412" w:rsidRDefault="006A4412" w:rsidP="0033209F"/>
        </w:tc>
        <w:tc>
          <w:tcPr>
            <w:tcW w:w="1130" w:type="dxa"/>
          </w:tcPr>
          <w:p w14:paraId="413FEBDE" w14:textId="77777777" w:rsidR="006A4412" w:rsidRDefault="006A4412" w:rsidP="0033209F"/>
        </w:tc>
        <w:tc>
          <w:tcPr>
            <w:tcW w:w="1130" w:type="dxa"/>
          </w:tcPr>
          <w:p w14:paraId="4C4886B4" w14:textId="77777777" w:rsidR="006A4412" w:rsidRDefault="006A4412" w:rsidP="0033209F"/>
        </w:tc>
        <w:tc>
          <w:tcPr>
            <w:tcW w:w="1907" w:type="dxa"/>
          </w:tcPr>
          <w:p w14:paraId="1564862E" w14:textId="77777777" w:rsidR="006A4412" w:rsidRDefault="006A4412" w:rsidP="0033209F"/>
        </w:tc>
        <w:tc>
          <w:tcPr>
            <w:tcW w:w="2498" w:type="dxa"/>
          </w:tcPr>
          <w:p w14:paraId="4C7C3D92" w14:textId="77777777" w:rsidR="006A4412" w:rsidRDefault="006A4412" w:rsidP="0033209F"/>
        </w:tc>
        <w:tc>
          <w:tcPr>
            <w:tcW w:w="1560" w:type="dxa"/>
          </w:tcPr>
          <w:p w14:paraId="67678722" w14:textId="77777777" w:rsidR="006A4412" w:rsidRDefault="006A4412" w:rsidP="0033209F"/>
        </w:tc>
      </w:tr>
      <w:tr w:rsidR="006A4412" w14:paraId="55081C35" w14:textId="77777777" w:rsidTr="006A4412">
        <w:trPr>
          <w:trHeight w:val="576"/>
        </w:trPr>
        <w:tc>
          <w:tcPr>
            <w:tcW w:w="701" w:type="dxa"/>
          </w:tcPr>
          <w:p w14:paraId="75C62C73" w14:textId="77777777" w:rsidR="006A4412" w:rsidRDefault="006A4412" w:rsidP="0033209F"/>
        </w:tc>
        <w:tc>
          <w:tcPr>
            <w:tcW w:w="1130" w:type="dxa"/>
          </w:tcPr>
          <w:p w14:paraId="4EA42133" w14:textId="77777777" w:rsidR="006A4412" w:rsidRDefault="006A4412" w:rsidP="0033209F"/>
        </w:tc>
        <w:tc>
          <w:tcPr>
            <w:tcW w:w="1130" w:type="dxa"/>
          </w:tcPr>
          <w:p w14:paraId="099A9140" w14:textId="77777777" w:rsidR="006A4412" w:rsidRDefault="006A4412" w:rsidP="0033209F"/>
        </w:tc>
        <w:tc>
          <w:tcPr>
            <w:tcW w:w="1907" w:type="dxa"/>
          </w:tcPr>
          <w:p w14:paraId="09C2F110" w14:textId="77777777" w:rsidR="006A4412" w:rsidRDefault="006A4412" w:rsidP="0033209F"/>
        </w:tc>
        <w:tc>
          <w:tcPr>
            <w:tcW w:w="2498" w:type="dxa"/>
          </w:tcPr>
          <w:p w14:paraId="16A697C1" w14:textId="77777777" w:rsidR="006A4412" w:rsidRDefault="006A4412" w:rsidP="0033209F"/>
        </w:tc>
        <w:tc>
          <w:tcPr>
            <w:tcW w:w="1560" w:type="dxa"/>
          </w:tcPr>
          <w:p w14:paraId="194B8030" w14:textId="77777777" w:rsidR="006A4412" w:rsidRDefault="006A4412" w:rsidP="0033209F"/>
        </w:tc>
      </w:tr>
      <w:tr w:rsidR="006A4412" w14:paraId="18E1374D" w14:textId="77777777" w:rsidTr="006A4412">
        <w:trPr>
          <w:trHeight w:val="576"/>
        </w:trPr>
        <w:tc>
          <w:tcPr>
            <w:tcW w:w="701" w:type="dxa"/>
          </w:tcPr>
          <w:p w14:paraId="03A6A188" w14:textId="77777777" w:rsidR="006A4412" w:rsidRDefault="006A4412" w:rsidP="0033209F"/>
        </w:tc>
        <w:tc>
          <w:tcPr>
            <w:tcW w:w="1130" w:type="dxa"/>
          </w:tcPr>
          <w:p w14:paraId="2A8F8BAA" w14:textId="77777777" w:rsidR="006A4412" w:rsidRDefault="006A4412" w:rsidP="0033209F"/>
        </w:tc>
        <w:tc>
          <w:tcPr>
            <w:tcW w:w="1130" w:type="dxa"/>
          </w:tcPr>
          <w:p w14:paraId="5FEDD301" w14:textId="77777777" w:rsidR="006A4412" w:rsidRDefault="006A4412" w:rsidP="0033209F"/>
        </w:tc>
        <w:tc>
          <w:tcPr>
            <w:tcW w:w="1907" w:type="dxa"/>
          </w:tcPr>
          <w:p w14:paraId="41C4AA89" w14:textId="77777777" w:rsidR="006A4412" w:rsidRDefault="006A4412" w:rsidP="0033209F"/>
        </w:tc>
        <w:tc>
          <w:tcPr>
            <w:tcW w:w="2498" w:type="dxa"/>
          </w:tcPr>
          <w:p w14:paraId="30CF31C5" w14:textId="77777777" w:rsidR="006A4412" w:rsidRDefault="006A4412" w:rsidP="0033209F"/>
        </w:tc>
        <w:tc>
          <w:tcPr>
            <w:tcW w:w="1560" w:type="dxa"/>
          </w:tcPr>
          <w:p w14:paraId="1D21DBB2" w14:textId="77777777" w:rsidR="006A4412" w:rsidRDefault="006A4412" w:rsidP="0033209F"/>
        </w:tc>
      </w:tr>
      <w:tr w:rsidR="006A4412" w14:paraId="4DF26DC9" w14:textId="77777777" w:rsidTr="006A4412">
        <w:trPr>
          <w:trHeight w:val="576"/>
        </w:trPr>
        <w:tc>
          <w:tcPr>
            <w:tcW w:w="701" w:type="dxa"/>
          </w:tcPr>
          <w:p w14:paraId="170325CD" w14:textId="77777777" w:rsidR="006A4412" w:rsidRDefault="006A4412" w:rsidP="0033209F"/>
        </w:tc>
        <w:tc>
          <w:tcPr>
            <w:tcW w:w="1130" w:type="dxa"/>
          </w:tcPr>
          <w:p w14:paraId="6ECDE1BE" w14:textId="77777777" w:rsidR="006A4412" w:rsidRDefault="006A4412" w:rsidP="0033209F"/>
        </w:tc>
        <w:tc>
          <w:tcPr>
            <w:tcW w:w="1130" w:type="dxa"/>
          </w:tcPr>
          <w:p w14:paraId="6B5A1FAC" w14:textId="77777777" w:rsidR="006A4412" w:rsidRDefault="006A4412" w:rsidP="0033209F"/>
        </w:tc>
        <w:tc>
          <w:tcPr>
            <w:tcW w:w="1907" w:type="dxa"/>
          </w:tcPr>
          <w:p w14:paraId="7B7DE7D1" w14:textId="77777777" w:rsidR="006A4412" w:rsidRDefault="006A4412" w:rsidP="0033209F"/>
        </w:tc>
        <w:tc>
          <w:tcPr>
            <w:tcW w:w="2498" w:type="dxa"/>
          </w:tcPr>
          <w:p w14:paraId="28333124" w14:textId="77777777" w:rsidR="006A4412" w:rsidRDefault="006A4412" w:rsidP="0033209F"/>
        </w:tc>
        <w:tc>
          <w:tcPr>
            <w:tcW w:w="1560" w:type="dxa"/>
          </w:tcPr>
          <w:p w14:paraId="0ED09A27" w14:textId="77777777" w:rsidR="006A4412" w:rsidRDefault="006A4412" w:rsidP="0033209F"/>
        </w:tc>
      </w:tr>
      <w:tr w:rsidR="006A4412" w14:paraId="755D4424" w14:textId="77777777" w:rsidTr="006A4412">
        <w:trPr>
          <w:trHeight w:val="576"/>
        </w:trPr>
        <w:tc>
          <w:tcPr>
            <w:tcW w:w="701" w:type="dxa"/>
          </w:tcPr>
          <w:p w14:paraId="3B2732CE" w14:textId="77777777" w:rsidR="006A4412" w:rsidRDefault="006A4412" w:rsidP="0033209F"/>
        </w:tc>
        <w:tc>
          <w:tcPr>
            <w:tcW w:w="1130" w:type="dxa"/>
          </w:tcPr>
          <w:p w14:paraId="69D4CEE4" w14:textId="77777777" w:rsidR="006A4412" w:rsidRDefault="006A4412" w:rsidP="0033209F"/>
        </w:tc>
        <w:tc>
          <w:tcPr>
            <w:tcW w:w="1130" w:type="dxa"/>
          </w:tcPr>
          <w:p w14:paraId="2411FAAA" w14:textId="77777777" w:rsidR="006A4412" w:rsidRDefault="006A4412" w:rsidP="0033209F"/>
        </w:tc>
        <w:tc>
          <w:tcPr>
            <w:tcW w:w="1907" w:type="dxa"/>
          </w:tcPr>
          <w:p w14:paraId="60CA0C92" w14:textId="77777777" w:rsidR="006A4412" w:rsidRDefault="006A4412" w:rsidP="0033209F"/>
        </w:tc>
        <w:tc>
          <w:tcPr>
            <w:tcW w:w="2498" w:type="dxa"/>
          </w:tcPr>
          <w:p w14:paraId="42511B73" w14:textId="77777777" w:rsidR="006A4412" w:rsidRDefault="006A4412" w:rsidP="0033209F"/>
        </w:tc>
        <w:tc>
          <w:tcPr>
            <w:tcW w:w="1560" w:type="dxa"/>
          </w:tcPr>
          <w:p w14:paraId="0309DBDE" w14:textId="77777777" w:rsidR="006A4412" w:rsidRDefault="006A4412" w:rsidP="0033209F"/>
        </w:tc>
      </w:tr>
      <w:tr w:rsidR="006A4412" w14:paraId="7D1907B0" w14:textId="77777777" w:rsidTr="006A4412">
        <w:trPr>
          <w:trHeight w:val="576"/>
        </w:trPr>
        <w:tc>
          <w:tcPr>
            <w:tcW w:w="701" w:type="dxa"/>
          </w:tcPr>
          <w:p w14:paraId="5DAFD4E6" w14:textId="77777777" w:rsidR="006A4412" w:rsidRDefault="006A4412" w:rsidP="0033209F"/>
        </w:tc>
        <w:tc>
          <w:tcPr>
            <w:tcW w:w="1130" w:type="dxa"/>
          </w:tcPr>
          <w:p w14:paraId="3D87679A" w14:textId="77777777" w:rsidR="006A4412" w:rsidRDefault="006A4412" w:rsidP="0033209F"/>
        </w:tc>
        <w:tc>
          <w:tcPr>
            <w:tcW w:w="1130" w:type="dxa"/>
          </w:tcPr>
          <w:p w14:paraId="0E9E55F1" w14:textId="77777777" w:rsidR="006A4412" w:rsidRDefault="006A4412" w:rsidP="0033209F"/>
        </w:tc>
        <w:tc>
          <w:tcPr>
            <w:tcW w:w="1907" w:type="dxa"/>
          </w:tcPr>
          <w:p w14:paraId="6B53AD9A" w14:textId="77777777" w:rsidR="006A4412" w:rsidRDefault="006A4412" w:rsidP="0033209F"/>
        </w:tc>
        <w:tc>
          <w:tcPr>
            <w:tcW w:w="2498" w:type="dxa"/>
          </w:tcPr>
          <w:p w14:paraId="0437EFD9" w14:textId="77777777" w:rsidR="006A4412" w:rsidRDefault="006A4412" w:rsidP="0033209F"/>
        </w:tc>
        <w:tc>
          <w:tcPr>
            <w:tcW w:w="1560" w:type="dxa"/>
          </w:tcPr>
          <w:p w14:paraId="1F1691A6" w14:textId="77777777" w:rsidR="006A4412" w:rsidRDefault="006A4412" w:rsidP="0033209F"/>
        </w:tc>
      </w:tr>
      <w:tr w:rsidR="006A4412" w14:paraId="353762BE" w14:textId="77777777" w:rsidTr="006A4412">
        <w:trPr>
          <w:trHeight w:val="576"/>
        </w:trPr>
        <w:tc>
          <w:tcPr>
            <w:tcW w:w="701" w:type="dxa"/>
          </w:tcPr>
          <w:p w14:paraId="4C178DF3" w14:textId="77777777" w:rsidR="006A4412" w:rsidRDefault="006A4412" w:rsidP="0033209F"/>
        </w:tc>
        <w:tc>
          <w:tcPr>
            <w:tcW w:w="1130" w:type="dxa"/>
          </w:tcPr>
          <w:p w14:paraId="3EAD7CF8" w14:textId="77777777" w:rsidR="006A4412" w:rsidRDefault="006A4412" w:rsidP="0033209F"/>
        </w:tc>
        <w:tc>
          <w:tcPr>
            <w:tcW w:w="1130" w:type="dxa"/>
          </w:tcPr>
          <w:p w14:paraId="209FF9D5" w14:textId="77777777" w:rsidR="006A4412" w:rsidRDefault="006A4412" w:rsidP="0033209F"/>
        </w:tc>
        <w:tc>
          <w:tcPr>
            <w:tcW w:w="1907" w:type="dxa"/>
          </w:tcPr>
          <w:p w14:paraId="34401BA6" w14:textId="77777777" w:rsidR="006A4412" w:rsidRDefault="006A4412" w:rsidP="0033209F"/>
        </w:tc>
        <w:tc>
          <w:tcPr>
            <w:tcW w:w="2498" w:type="dxa"/>
          </w:tcPr>
          <w:p w14:paraId="1A717CC8" w14:textId="77777777" w:rsidR="006A4412" w:rsidRDefault="006A4412" w:rsidP="0033209F"/>
        </w:tc>
        <w:tc>
          <w:tcPr>
            <w:tcW w:w="1560" w:type="dxa"/>
          </w:tcPr>
          <w:p w14:paraId="63724BF7" w14:textId="77777777" w:rsidR="006A4412" w:rsidRDefault="006A4412" w:rsidP="0033209F"/>
        </w:tc>
      </w:tr>
      <w:tr w:rsidR="006A4412" w14:paraId="4657F19B" w14:textId="77777777" w:rsidTr="006A4412">
        <w:trPr>
          <w:trHeight w:val="576"/>
        </w:trPr>
        <w:tc>
          <w:tcPr>
            <w:tcW w:w="701" w:type="dxa"/>
          </w:tcPr>
          <w:p w14:paraId="4EA85905" w14:textId="77777777" w:rsidR="006A4412" w:rsidRDefault="006A4412" w:rsidP="0033209F"/>
        </w:tc>
        <w:tc>
          <w:tcPr>
            <w:tcW w:w="1130" w:type="dxa"/>
          </w:tcPr>
          <w:p w14:paraId="2B6BF8B3" w14:textId="77777777" w:rsidR="006A4412" w:rsidRDefault="006A4412" w:rsidP="0033209F"/>
        </w:tc>
        <w:tc>
          <w:tcPr>
            <w:tcW w:w="1130" w:type="dxa"/>
          </w:tcPr>
          <w:p w14:paraId="6830A35F" w14:textId="77777777" w:rsidR="006A4412" w:rsidRDefault="006A4412" w:rsidP="0033209F"/>
        </w:tc>
        <w:tc>
          <w:tcPr>
            <w:tcW w:w="1907" w:type="dxa"/>
          </w:tcPr>
          <w:p w14:paraId="2CF86421" w14:textId="77777777" w:rsidR="006A4412" w:rsidRDefault="006A4412" w:rsidP="0033209F"/>
        </w:tc>
        <w:tc>
          <w:tcPr>
            <w:tcW w:w="2498" w:type="dxa"/>
          </w:tcPr>
          <w:p w14:paraId="5026200D" w14:textId="77777777" w:rsidR="006A4412" w:rsidRDefault="006A4412" w:rsidP="0033209F"/>
        </w:tc>
        <w:tc>
          <w:tcPr>
            <w:tcW w:w="1560" w:type="dxa"/>
          </w:tcPr>
          <w:p w14:paraId="17424C00" w14:textId="77777777" w:rsidR="006A4412" w:rsidRDefault="006A4412" w:rsidP="0033209F"/>
        </w:tc>
      </w:tr>
      <w:tr w:rsidR="006A4412" w14:paraId="73DBD2CC" w14:textId="77777777" w:rsidTr="006A4412">
        <w:trPr>
          <w:trHeight w:val="576"/>
        </w:trPr>
        <w:tc>
          <w:tcPr>
            <w:tcW w:w="701" w:type="dxa"/>
          </w:tcPr>
          <w:p w14:paraId="3EA51CE2" w14:textId="77777777" w:rsidR="006A4412" w:rsidRDefault="006A4412" w:rsidP="0033209F"/>
        </w:tc>
        <w:tc>
          <w:tcPr>
            <w:tcW w:w="1130" w:type="dxa"/>
          </w:tcPr>
          <w:p w14:paraId="5F51E4FD" w14:textId="77777777" w:rsidR="006A4412" w:rsidRDefault="006A4412" w:rsidP="0033209F"/>
        </w:tc>
        <w:tc>
          <w:tcPr>
            <w:tcW w:w="1130" w:type="dxa"/>
          </w:tcPr>
          <w:p w14:paraId="63CAA469" w14:textId="77777777" w:rsidR="006A4412" w:rsidRDefault="006A4412" w:rsidP="0033209F"/>
        </w:tc>
        <w:tc>
          <w:tcPr>
            <w:tcW w:w="1907" w:type="dxa"/>
          </w:tcPr>
          <w:p w14:paraId="70123C90" w14:textId="77777777" w:rsidR="006A4412" w:rsidRDefault="006A4412" w:rsidP="0033209F"/>
        </w:tc>
        <w:tc>
          <w:tcPr>
            <w:tcW w:w="2498" w:type="dxa"/>
          </w:tcPr>
          <w:p w14:paraId="06AA5A26" w14:textId="77777777" w:rsidR="006A4412" w:rsidRDefault="006A4412" w:rsidP="0033209F"/>
        </w:tc>
        <w:tc>
          <w:tcPr>
            <w:tcW w:w="1560" w:type="dxa"/>
          </w:tcPr>
          <w:p w14:paraId="53FC5F8C" w14:textId="77777777" w:rsidR="006A4412" w:rsidRDefault="006A4412" w:rsidP="0033209F"/>
        </w:tc>
      </w:tr>
      <w:tr w:rsidR="006A4412" w14:paraId="50C9A77F" w14:textId="77777777" w:rsidTr="006A4412">
        <w:trPr>
          <w:trHeight w:val="576"/>
        </w:trPr>
        <w:tc>
          <w:tcPr>
            <w:tcW w:w="701" w:type="dxa"/>
          </w:tcPr>
          <w:p w14:paraId="23F35482" w14:textId="77777777" w:rsidR="006A4412" w:rsidRDefault="006A4412" w:rsidP="0033209F"/>
        </w:tc>
        <w:tc>
          <w:tcPr>
            <w:tcW w:w="1130" w:type="dxa"/>
          </w:tcPr>
          <w:p w14:paraId="48FDB6E6" w14:textId="77777777" w:rsidR="006A4412" w:rsidRDefault="006A4412" w:rsidP="0033209F"/>
        </w:tc>
        <w:tc>
          <w:tcPr>
            <w:tcW w:w="1130" w:type="dxa"/>
          </w:tcPr>
          <w:p w14:paraId="485E6DD2" w14:textId="77777777" w:rsidR="006A4412" w:rsidRDefault="006A4412" w:rsidP="0033209F"/>
        </w:tc>
        <w:tc>
          <w:tcPr>
            <w:tcW w:w="1907" w:type="dxa"/>
          </w:tcPr>
          <w:p w14:paraId="69A7EA14" w14:textId="77777777" w:rsidR="006A4412" w:rsidRDefault="006A4412" w:rsidP="0033209F"/>
        </w:tc>
        <w:tc>
          <w:tcPr>
            <w:tcW w:w="2498" w:type="dxa"/>
          </w:tcPr>
          <w:p w14:paraId="69CBE478" w14:textId="77777777" w:rsidR="006A4412" w:rsidRDefault="006A4412" w:rsidP="0033209F"/>
        </w:tc>
        <w:tc>
          <w:tcPr>
            <w:tcW w:w="1560" w:type="dxa"/>
          </w:tcPr>
          <w:p w14:paraId="402D3868" w14:textId="77777777" w:rsidR="006A4412" w:rsidRDefault="006A4412" w:rsidP="0033209F"/>
        </w:tc>
      </w:tr>
      <w:tr w:rsidR="006A4412" w14:paraId="5DCFF79C" w14:textId="77777777" w:rsidTr="006A4412">
        <w:trPr>
          <w:trHeight w:val="576"/>
        </w:trPr>
        <w:tc>
          <w:tcPr>
            <w:tcW w:w="701" w:type="dxa"/>
          </w:tcPr>
          <w:p w14:paraId="3A5335DE" w14:textId="77777777" w:rsidR="006A4412" w:rsidRDefault="006A4412" w:rsidP="0033209F"/>
        </w:tc>
        <w:tc>
          <w:tcPr>
            <w:tcW w:w="1130" w:type="dxa"/>
          </w:tcPr>
          <w:p w14:paraId="25464C4F" w14:textId="77777777" w:rsidR="006A4412" w:rsidRDefault="006A4412" w:rsidP="0033209F"/>
        </w:tc>
        <w:tc>
          <w:tcPr>
            <w:tcW w:w="1130" w:type="dxa"/>
          </w:tcPr>
          <w:p w14:paraId="14EA3131" w14:textId="77777777" w:rsidR="006A4412" w:rsidRDefault="006A4412" w:rsidP="0033209F"/>
        </w:tc>
        <w:tc>
          <w:tcPr>
            <w:tcW w:w="1907" w:type="dxa"/>
          </w:tcPr>
          <w:p w14:paraId="776DEB01" w14:textId="77777777" w:rsidR="006A4412" w:rsidRDefault="006A4412" w:rsidP="0033209F"/>
        </w:tc>
        <w:tc>
          <w:tcPr>
            <w:tcW w:w="2498" w:type="dxa"/>
          </w:tcPr>
          <w:p w14:paraId="4EDD8D22" w14:textId="77777777" w:rsidR="006A4412" w:rsidRDefault="006A4412" w:rsidP="0033209F"/>
        </w:tc>
        <w:tc>
          <w:tcPr>
            <w:tcW w:w="1560" w:type="dxa"/>
          </w:tcPr>
          <w:p w14:paraId="4B553FAE" w14:textId="77777777" w:rsidR="006A4412" w:rsidRDefault="006A4412" w:rsidP="0033209F"/>
        </w:tc>
      </w:tr>
      <w:tr w:rsidR="006A4412" w14:paraId="5407FE3B" w14:textId="77777777" w:rsidTr="006A4412">
        <w:trPr>
          <w:trHeight w:val="576"/>
        </w:trPr>
        <w:tc>
          <w:tcPr>
            <w:tcW w:w="701" w:type="dxa"/>
          </w:tcPr>
          <w:p w14:paraId="5400A958" w14:textId="77777777" w:rsidR="006A4412" w:rsidRDefault="006A4412" w:rsidP="0033209F"/>
        </w:tc>
        <w:tc>
          <w:tcPr>
            <w:tcW w:w="1130" w:type="dxa"/>
          </w:tcPr>
          <w:p w14:paraId="386D7DCB" w14:textId="77777777" w:rsidR="006A4412" w:rsidRDefault="006A4412" w:rsidP="0033209F"/>
        </w:tc>
        <w:tc>
          <w:tcPr>
            <w:tcW w:w="1130" w:type="dxa"/>
          </w:tcPr>
          <w:p w14:paraId="5B7FB301" w14:textId="77777777" w:rsidR="006A4412" w:rsidRDefault="006A4412" w:rsidP="0033209F"/>
        </w:tc>
        <w:tc>
          <w:tcPr>
            <w:tcW w:w="1907" w:type="dxa"/>
          </w:tcPr>
          <w:p w14:paraId="4D031A89" w14:textId="77777777" w:rsidR="006A4412" w:rsidRDefault="006A4412" w:rsidP="0033209F"/>
        </w:tc>
        <w:tc>
          <w:tcPr>
            <w:tcW w:w="2498" w:type="dxa"/>
          </w:tcPr>
          <w:p w14:paraId="0B1DC633" w14:textId="77777777" w:rsidR="006A4412" w:rsidRDefault="006A4412" w:rsidP="0033209F"/>
        </w:tc>
        <w:tc>
          <w:tcPr>
            <w:tcW w:w="1560" w:type="dxa"/>
          </w:tcPr>
          <w:p w14:paraId="67A1D3ED" w14:textId="77777777" w:rsidR="006A4412" w:rsidRDefault="006A4412" w:rsidP="0033209F"/>
        </w:tc>
      </w:tr>
      <w:tr w:rsidR="006A4412" w14:paraId="15C80EEB" w14:textId="77777777" w:rsidTr="006A4412">
        <w:trPr>
          <w:trHeight w:val="576"/>
        </w:trPr>
        <w:tc>
          <w:tcPr>
            <w:tcW w:w="701" w:type="dxa"/>
          </w:tcPr>
          <w:p w14:paraId="72DB3E01" w14:textId="77777777" w:rsidR="006A4412" w:rsidRDefault="006A4412" w:rsidP="0033209F"/>
        </w:tc>
        <w:tc>
          <w:tcPr>
            <w:tcW w:w="1130" w:type="dxa"/>
          </w:tcPr>
          <w:p w14:paraId="5FE6A42C" w14:textId="77777777" w:rsidR="006A4412" w:rsidRDefault="006A4412" w:rsidP="0033209F"/>
        </w:tc>
        <w:tc>
          <w:tcPr>
            <w:tcW w:w="1130" w:type="dxa"/>
          </w:tcPr>
          <w:p w14:paraId="2E3516E9" w14:textId="77777777" w:rsidR="006A4412" w:rsidRDefault="006A4412" w:rsidP="0033209F"/>
        </w:tc>
        <w:tc>
          <w:tcPr>
            <w:tcW w:w="1907" w:type="dxa"/>
          </w:tcPr>
          <w:p w14:paraId="45BCA3D6" w14:textId="77777777" w:rsidR="006A4412" w:rsidRDefault="006A4412" w:rsidP="0033209F"/>
        </w:tc>
        <w:tc>
          <w:tcPr>
            <w:tcW w:w="2498" w:type="dxa"/>
          </w:tcPr>
          <w:p w14:paraId="70E6359C" w14:textId="77777777" w:rsidR="006A4412" w:rsidRDefault="006A4412" w:rsidP="0033209F"/>
        </w:tc>
        <w:tc>
          <w:tcPr>
            <w:tcW w:w="1560" w:type="dxa"/>
          </w:tcPr>
          <w:p w14:paraId="0215C518" w14:textId="77777777" w:rsidR="006A4412" w:rsidRDefault="006A4412" w:rsidP="0033209F"/>
        </w:tc>
      </w:tr>
      <w:tr w:rsidR="006A4412" w14:paraId="5BD11283" w14:textId="77777777" w:rsidTr="006A4412">
        <w:trPr>
          <w:trHeight w:val="576"/>
        </w:trPr>
        <w:tc>
          <w:tcPr>
            <w:tcW w:w="701" w:type="dxa"/>
          </w:tcPr>
          <w:p w14:paraId="0CD62D13" w14:textId="77777777" w:rsidR="006A4412" w:rsidRDefault="006A4412" w:rsidP="0033209F"/>
        </w:tc>
        <w:tc>
          <w:tcPr>
            <w:tcW w:w="1130" w:type="dxa"/>
          </w:tcPr>
          <w:p w14:paraId="0F8BDE30" w14:textId="77777777" w:rsidR="006A4412" w:rsidRDefault="006A4412" w:rsidP="0033209F"/>
        </w:tc>
        <w:tc>
          <w:tcPr>
            <w:tcW w:w="1130" w:type="dxa"/>
          </w:tcPr>
          <w:p w14:paraId="03D79854" w14:textId="77777777" w:rsidR="006A4412" w:rsidRDefault="006A4412" w:rsidP="0033209F"/>
        </w:tc>
        <w:tc>
          <w:tcPr>
            <w:tcW w:w="1907" w:type="dxa"/>
          </w:tcPr>
          <w:p w14:paraId="00FB8D89" w14:textId="77777777" w:rsidR="006A4412" w:rsidRDefault="006A4412" w:rsidP="0033209F"/>
        </w:tc>
        <w:tc>
          <w:tcPr>
            <w:tcW w:w="2498" w:type="dxa"/>
          </w:tcPr>
          <w:p w14:paraId="4D716B07" w14:textId="77777777" w:rsidR="006A4412" w:rsidRDefault="006A4412" w:rsidP="0033209F"/>
        </w:tc>
        <w:tc>
          <w:tcPr>
            <w:tcW w:w="1560" w:type="dxa"/>
          </w:tcPr>
          <w:p w14:paraId="60E78040" w14:textId="77777777" w:rsidR="006A4412" w:rsidRDefault="006A4412" w:rsidP="0033209F"/>
        </w:tc>
      </w:tr>
    </w:tbl>
    <w:p w14:paraId="6A778B2D" w14:textId="77777777" w:rsidR="0077587D" w:rsidRPr="00B81EB0" w:rsidRDefault="0077587D" w:rsidP="008F134D">
      <w:pPr>
        <w:kinsoku w:val="0"/>
        <w:overflowPunct w:val="0"/>
        <w:autoSpaceDE w:val="0"/>
        <w:autoSpaceDN w:val="0"/>
        <w:spacing w:line="440" w:lineRule="exact"/>
        <w:jc w:val="both"/>
        <w:outlineLvl w:val="0"/>
        <w:rPr>
          <w:rFonts w:ascii="Arial" w:eastAsia="標楷體" w:hAnsi="Arial" w:cs="Arial"/>
          <w:b/>
          <w:bCs/>
          <w:spacing w:val="-1"/>
          <w:szCs w:val="24"/>
        </w:rPr>
      </w:pPr>
    </w:p>
    <w:bookmarkEnd w:id="180"/>
    <w:p w14:paraId="22F9DC60" w14:textId="77777777" w:rsidR="00764DF7" w:rsidRDefault="00B03B2F">
      <w:pPr>
        <w:widowControl/>
        <w:rPr>
          <w:rFonts w:ascii="Arial" w:eastAsia="標楷體" w:hAnsi="Arial" w:cs="Arial"/>
          <w:b/>
          <w:bCs/>
        </w:rPr>
        <w:sectPr w:rsidR="00764DF7" w:rsidSect="00E2327C">
          <w:footerReference w:type="default" r:id="rId21"/>
          <w:pgSz w:w="11906" w:h="16838" w:code="9"/>
          <w:pgMar w:top="1418" w:right="1418" w:bottom="1418" w:left="1418" w:header="851" w:footer="851" w:gutter="0"/>
          <w:pgNumType w:start="1"/>
          <w:cols w:space="425"/>
          <w:docGrid w:type="lines" w:linePitch="360"/>
        </w:sectPr>
      </w:pPr>
      <w:r>
        <w:rPr>
          <w:rFonts w:ascii="Arial" w:eastAsia="標楷體" w:hAnsi="Arial" w:cs="Arial"/>
          <w:b/>
          <w:bCs/>
        </w:rPr>
        <w:br w:type="page"/>
      </w:r>
    </w:p>
    <w:p w14:paraId="4C64ABD5" w14:textId="150B73EA" w:rsidR="00DB2C91" w:rsidRPr="00521059" w:rsidRDefault="00DB2C91" w:rsidP="00521059">
      <w:pPr>
        <w:kinsoku w:val="0"/>
        <w:overflowPunct w:val="0"/>
        <w:autoSpaceDE w:val="0"/>
        <w:autoSpaceDN w:val="0"/>
        <w:spacing w:line="440" w:lineRule="exact"/>
        <w:jc w:val="both"/>
        <w:outlineLvl w:val="0"/>
        <w:rPr>
          <w:rFonts w:ascii="Arial" w:eastAsia="標楷體" w:hAnsi="Arial" w:cs="Arial"/>
          <w:b/>
          <w:bCs/>
          <w:spacing w:val="-1"/>
          <w:szCs w:val="24"/>
          <w:bdr w:val="single" w:sz="4" w:space="0" w:color="auto"/>
        </w:rPr>
      </w:pPr>
      <w:bookmarkStart w:id="182" w:name="_Hlk115168706"/>
      <w:bookmarkStart w:id="183" w:name="_Toc65245418"/>
      <w:bookmarkStart w:id="184" w:name="_Toc117875469"/>
      <w:bookmarkStart w:id="185" w:name="_Toc121317977"/>
      <w:bookmarkStart w:id="186" w:name="_Toc185597386"/>
      <w:bookmarkStart w:id="187" w:name="_Toc205199022"/>
      <w:bookmarkStart w:id="188" w:name="_Hlk110602273"/>
      <w:r w:rsidRPr="00521059">
        <w:rPr>
          <w:rFonts w:ascii="Arial" w:eastAsia="標楷體" w:hAnsi="Arial" w:cs="Arial"/>
          <w:b/>
          <w:bCs/>
          <w:spacing w:val="-1"/>
          <w:szCs w:val="24"/>
          <w:bdr w:val="single" w:sz="4" w:space="0" w:color="auto"/>
        </w:rPr>
        <w:lastRenderedPageBreak/>
        <w:t>附件</w:t>
      </w:r>
      <w:r w:rsidRPr="00521059">
        <w:rPr>
          <w:rFonts w:ascii="Arial" w:eastAsia="標楷體" w:hAnsi="Arial" w:cs="Arial"/>
          <w:b/>
          <w:bCs/>
          <w:spacing w:val="-1"/>
          <w:szCs w:val="24"/>
          <w:bdr w:val="single" w:sz="4" w:space="0" w:color="auto"/>
        </w:rPr>
        <w:t>5</w:t>
      </w:r>
      <w:r w:rsidRPr="00521059">
        <w:rPr>
          <w:rFonts w:ascii="Arial" w:eastAsia="標楷體" w:hAnsi="Arial" w:cs="Arial" w:hint="eastAsia"/>
          <w:b/>
          <w:bCs/>
          <w:spacing w:val="-1"/>
          <w:szCs w:val="24"/>
          <w:bdr w:val="single" w:sz="4" w:space="0" w:color="auto"/>
        </w:rPr>
        <w:t>：</w:t>
      </w:r>
      <w:bookmarkEnd w:id="182"/>
      <w:proofErr w:type="gramStart"/>
      <w:r w:rsidRPr="00521059">
        <w:rPr>
          <w:rFonts w:ascii="Arial" w:eastAsia="標楷體" w:hAnsi="Arial" w:cs="Arial" w:hint="eastAsia"/>
          <w:b/>
          <w:bCs/>
          <w:spacing w:val="-1"/>
          <w:szCs w:val="24"/>
          <w:bdr w:val="single" w:sz="4" w:space="0" w:color="auto"/>
        </w:rPr>
        <w:t>分屋協議書</w:t>
      </w:r>
      <w:bookmarkEnd w:id="183"/>
      <w:bookmarkEnd w:id="184"/>
      <w:bookmarkEnd w:id="185"/>
      <w:bookmarkEnd w:id="186"/>
      <w:bookmarkEnd w:id="187"/>
      <w:proofErr w:type="gramEnd"/>
    </w:p>
    <w:p w14:paraId="4D20E51E" w14:textId="3AB0B7ED" w:rsidR="00DB2C91" w:rsidRPr="00187EE0" w:rsidRDefault="00187EE0" w:rsidP="00187EE0">
      <w:pPr>
        <w:kinsoku w:val="0"/>
        <w:overflowPunct w:val="0"/>
        <w:autoSpaceDE w:val="0"/>
        <w:autoSpaceDN w:val="0"/>
        <w:spacing w:line="440" w:lineRule="exact"/>
        <w:jc w:val="center"/>
        <w:rPr>
          <w:rFonts w:ascii="Arial" w:eastAsia="標楷體" w:hAnsi="Arial" w:cs="Arial"/>
        </w:rPr>
      </w:pPr>
      <w:bookmarkStart w:id="189" w:name="_Hlk202443329"/>
      <w:bookmarkStart w:id="190" w:name="_Hlk110602301"/>
      <w:bookmarkEnd w:id="188"/>
      <w:proofErr w:type="gramStart"/>
      <w:r w:rsidRPr="00187EE0">
        <w:rPr>
          <w:rFonts w:ascii="Arial" w:eastAsia="標楷體" w:hAnsi="Arial" w:cs="Arial" w:hint="eastAsia"/>
        </w:rPr>
        <w:t>臺</w:t>
      </w:r>
      <w:proofErr w:type="gramEnd"/>
      <w:r w:rsidRPr="00187EE0">
        <w:rPr>
          <w:rFonts w:ascii="Arial" w:eastAsia="標楷體" w:hAnsi="Arial" w:cs="Arial" w:hint="eastAsia"/>
        </w:rPr>
        <w:t>中市西屯區西屯段</w:t>
      </w:r>
      <w:r w:rsidRPr="00187EE0">
        <w:rPr>
          <w:rFonts w:ascii="Arial" w:eastAsia="標楷體" w:hAnsi="Arial" w:cs="Arial" w:hint="eastAsia"/>
        </w:rPr>
        <w:t>2387-9</w:t>
      </w:r>
      <w:proofErr w:type="gramStart"/>
      <w:r w:rsidRPr="00187EE0">
        <w:rPr>
          <w:rFonts w:ascii="Arial" w:eastAsia="標楷體" w:hAnsi="Arial" w:cs="Arial" w:hint="eastAsia"/>
        </w:rPr>
        <w:t>地號</w:t>
      </w:r>
      <w:bookmarkEnd w:id="189"/>
      <w:r w:rsidRPr="00187EE0">
        <w:rPr>
          <w:rFonts w:ascii="Arial" w:eastAsia="標楷體" w:hAnsi="Arial" w:cs="Arial" w:hint="eastAsia"/>
        </w:rPr>
        <w:t>非事業</w:t>
      </w:r>
      <w:proofErr w:type="gramEnd"/>
      <w:r w:rsidRPr="00187EE0">
        <w:rPr>
          <w:rFonts w:ascii="Arial" w:eastAsia="標楷體" w:hAnsi="Arial" w:cs="Arial" w:hint="eastAsia"/>
        </w:rPr>
        <w:t>用土地與民間合建開發案</w:t>
      </w:r>
    </w:p>
    <w:p w14:paraId="02028878" w14:textId="77777777" w:rsidR="00DB2C91" w:rsidRPr="00DB2C91" w:rsidRDefault="00DB2C91" w:rsidP="00DB2C91">
      <w:pPr>
        <w:kinsoku w:val="0"/>
        <w:overflowPunct w:val="0"/>
        <w:autoSpaceDE w:val="0"/>
        <w:autoSpaceDN w:val="0"/>
        <w:spacing w:line="440" w:lineRule="exact"/>
        <w:jc w:val="center"/>
        <w:rPr>
          <w:rFonts w:ascii="Arial" w:eastAsia="標楷體" w:hAnsi="Arial" w:cs="Arial"/>
        </w:rPr>
      </w:pPr>
      <w:proofErr w:type="gramStart"/>
      <w:r w:rsidRPr="00DB2C91">
        <w:rPr>
          <w:rFonts w:ascii="Arial" w:eastAsia="標楷體" w:hAnsi="Arial" w:cs="Arial" w:hint="eastAsia"/>
        </w:rPr>
        <w:t>分屋協議書</w:t>
      </w:r>
      <w:proofErr w:type="gramEnd"/>
      <w:r w:rsidRPr="00DB2C91">
        <w:rPr>
          <w:rFonts w:ascii="Arial" w:eastAsia="標楷體" w:hAnsi="Arial" w:cs="Arial"/>
        </w:rPr>
        <w:t>（</w:t>
      </w:r>
      <w:r w:rsidRPr="00DB2C91">
        <w:rPr>
          <w:rFonts w:ascii="Arial" w:eastAsia="標楷體" w:hAnsi="Arial" w:cs="Arial" w:hint="eastAsia"/>
        </w:rPr>
        <w:t>範本</w:t>
      </w:r>
      <w:r w:rsidRPr="00DB2C91">
        <w:rPr>
          <w:rFonts w:ascii="Arial" w:eastAsia="標楷體" w:hAnsi="Arial" w:cs="Arial"/>
        </w:rPr>
        <w:t>）</w:t>
      </w:r>
    </w:p>
    <w:p w14:paraId="363A0B88" w14:textId="77777777" w:rsidR="00DB2C91" w:rsidRPr="00DB2C91" w:rsidRDefault="00DB2C91" w:rsidP="00DB2C91">
      <w:pPr>
        <w:kinsoku w:val="0"/>
        <w:overflowPunct w:val="0"/>
        <w:autoSpaceDE w:val="0"/>
        <w:autoSpaceDN w:val="0"/>
        <w:spacing w:line="440" w:lineRule="exact"/>
        <w:jc w:val="both"/>
        <w:rPr>
          <w:rFonts w:ascii="Arial" w:eastAsia="標楷體" w:hAnsi="Arial" w:cs="Arial"/>
        </w:rPr>
      </w:pPr>
    </w:p>
    <w:p w14:paraId="6BD93321" w14:textId="77777777" w:rsidR="00DB2C91" w:rsidRPr="00DB2C91" w:rsidRDefault="00DB2C91" w:rsidP="00DB2C91">
      <w:pPr>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rPr>
        <w:t>甲方：</w:t>
      </w:r>
    </w:p>
    <w:p w14:paraId="068B57DA" w14:textId="77777777" w:rsidR="00DB2C91" w:rsidRPr="00DB2C91" w:rsidRDefault="00DB2C91" w:rsidP="00DB2C91">
      <w:pPr>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rPr>
        <w:t>乙方：</w:t>
      </w:r>
    </w:p>
    <w:p w14:paraId="2AB5F82D" w14:textId="77777777" w:rsidR="00DB2C91" w:rsidRPr="00DB2C91" w:rsidRDefault="00DB2C91" w:rsidP="00DB2C91">
      <w:pPr>
        <w:kinsoku w:val="0"/>
        <w:overflowPunct w:val="0"/>
        <w:autoSpaceDE w:val="0"/>
        <w:autoSpaceDN w:val="0"/>
        <w:spacing w:line="440" w:lineRule="exact"/>
        <w:jc w:val="both"/>
        <w:rPr>
          <w:rFonts w:ascii="Arial" w:eastAsia="標楷體" w:hAnsi="Arial" w:cs="Arial"/>
        </w:rPr>
      </w:pPr>
    </w:p>
    <w:p w14:paraId="21FE8FBF" w14:textId="62A03A15" w:rsidR="00DB2C91" w:rsidRPr="00DB2C91" w:rsidRDefault="00DB2C91" w:rsidP="00DB2C91">
      <w:pPr>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rPr>
        <w:t>基於</w:t>
      </w:r>
      <w:proofErr w:type="gramStart"/>
      <w:r w:rsidR="00187EE0" w:rsidRPr="00187EE0">
        <w:rPr>
          <w:rFonts w:ascii="Arial" w:eastAsia="標楷體" w:hAnsi="Arial" w:cs="Arial" w:hint="eastAsia"/>
        </w:rPr>
        <w:t>臺</w:t>
      </w:r>
      <w:proofErr w:type="gramEnd"/>
      <w:r w:rsidR="00187EE0" w:rsidRPr="00187EE0">
        <w:rPr>
          <w:rFonts w:ascii="Arial" w:eastAsia="標楷體" w:hAnsi="Arial" w:cs="Arial" w:hint="eastAsia"/>
        </w:rPr>
        <w:t>中市西屯區西屯段</w:t>
      </w:r>
      <w:r w:rsidR="00187EE0" w:rsidRPr="00187EE0">
        <w:rPr>
          <w:rFonts w:ascii="Arial" w:eastAsia="標楷體" w:hAnsi="Arial" w:cs="Arial" w:hint="eastAsia"/>
        </w:rPr>
        <w:t>2387-9</w:t>
      </w:r>
      <w:proofErr w:type="gramStart"/>
      <w:r w:rsidR="00187EE0" w:rsidRPr="00187EE0">
        <w:rPr>
          <w:rFonts w:ascii="Arial" w:eastAsia="標楷體" w:hAnsi="Arial" w:cs="Arial" w:hint="eastAsia"/>
        </w:rPr>
        <w:t>地號</w:t>
      </w:r>
      <w:r w:rsidRPr="00DB2C91">
        <w:rPr>
          <w:rFonts w:ascii="Arial" w:eastAsia="標楷體" w:hAnsi="Arial" w:cs="Arial" w:hint="eastAsia"/>
        </w:rPr>
        <w:t>非事業</w:t>
      </w:r>
      <w:proofErr w:type="gramEnd"/>
      <w:r w:rsidRPr="00DB2C91">
        <w:rPr>
          <w:rFonts w:ascii="Arial" w:eastAsia="標楷體" w:hAnsi="Arial" w:cs="Arial" w:hint="eastAsia"/>
        </w:rPr>
        <w:t>用土地與民間合建開發案契約書</w:t>
      </w:r>
      <w:r w:rsidRPr="00DB2C91">
        <w:rPr>
          <w:rFonts w:ascii="Arial" w:eastAsia="標楷體" w:hAnsi="Arial" w:cs="Arial"/>
        </w:rPr>
        <w:t>（下稱</w:t>
      </w:r>
      <w:r w:rsidRPr="00DB2C91">
        <w:rPr>
          <w:rFonts w:ascii="Arial" w:eastAsia="標楷體" w:hAnsi="Arial" w:cs="Arial" w:hint="eastAsia"/>
        </w:rPr>
        <w:t>「</w:t>
      </w:r>
      <w:r w:rsidRPr="00DB2C91">
        <w:rPr>
          <w:rFonts w:ascii="Arial" w:eastAsia="標楷體" w:hAnsi="Arial" w:cs="Arial"/>
        </w:rPr>
        <w:t>合</w:t>
      </w:r>
      <w:r w:rsidR="002E3CBF" w:rsidRPr="006C3393">
        <w:rPr>
          <w:rFonts w:ascii="Arial" w:eastAsia="標楷體" w:hAnsi="Arial" w:cs="Arial" w:hint="eastAsia"/>
        </w:rPr>
        <w:t>建</w:t>
      </w:r>
      <w:r w:rsidRPr="00DB2C91">
        <w:rPr>
          <w:rFonts w:ascii="Arial" w:eastAsia="標楷體" w:hAnsi="Arial" w:cs="Arial"/>
        </w:rPr>
        <w:t>開發契約</w:t>
      </w:r>
      <w:r w:rsidRPr="00DB2C91">
        <w:rPr>
          <w:rFonts w:ascii="Arial" w:eastAsia="標楷體" w:hAnsi="Arial" w:cs="Arial" w:hint="eastAsia"/>
        </w:rPr>
        <w:t>」</w:t>
      </w:r>
      <w:r w:rsidRPr="00DB2C91">
        <w:rPr>
          <w:rFonts w:ascii="Arial" w:eastAsia="標楷體" w:hAnsi="Arial" w:cs="Arial"/>
        </w:rPr>
        <w:t>），</w:t>
      </w:r>
      <w:proofErr w:type="gramStart"/>
      <w:r w:rsidRPr="00DB2C91">
        <w:rPr>
          <w:rFonts w:ascii="Arial" w:eastAsia="標楷體" w:hAnsi="Arial" w:cs="Arial"/>
        </w:rPr>
        <w:t>茲經甲</w:t>
      </w:r>
      <w:proofErr w:type="gramEnd"/>
      <w:r w:rsidRPr="00DB2C91">
        <w:rPr>
          <w:rFonts w:ascii="Arial" w:eastAsia="標楷體" w:hAnsi="Arial" w:cs="Arial"/>
        </w:rPr>
        <w:t>、乙雙方對於本案基地開發後各戶房屋與車位分配結果如後：</w:t>
      </w:r>
    </w:p>
    <w:p w14:paraId="3DDD4B1C" w14:textId="77777777" w:rsidR="00DB2C91" w:rsidRPr="00DB2C91" w:rsidRDefault="00DB2C91" w:rsidP="00DB2C91">
      <w:pPr>
        <w:kinsoku w:val="0"/>
        <w:overflowPunct w:val="0"/>
        <w:autoSpaceDE w:val="0"/>
        <w:autoSpaceDN w:val="0"/>
        <w:spacing w:line="440" w:lineRule="exact"/>
        <w:jc w:val="both"/>
        <w:rPr>
          <w:rFonts w:ascii="Arial" w:eastAsia="標楷體" w:hAnsi="Arial" w:cs="Arial"/>
        </w:rPr>
      </w:pPr>
    </w:p>
    <w:p w14:paraId="6D9737E7" w14:textId="77777777" w:rsidR="00DB2C91" w:rsidRPr="00DB2C91" w:rsidRDefault="00DB2C91" w:rsidP="00DB2C91">
      <w:pPr>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rPr>
        <w:t>第一條：甲方應獲配</w:t>
      </w:r>
      <w:r w:rsidRPr="00DB2C91">
        <w:rPr>
          <w:rFonts w:ascii="Arial" w:eastAsia="標楷體" w:hAnsi="Arial" w:cs="Arial" w:hint="eastAsia"/>
        </w:rPr>
        <w:t>權利價值</w:t>
      </w:r>
    </w:p>
    <w:p w14:paraId="5D4884BD" w14:textId="77777777" w:rsidR="00DB2C91" w:rsidRPr="00DB2C91" w:rsidRDefault="00DB2C91" w:rsidP="00DB2C91">
      <w:pPr>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hint="eastAsia"/>
        </w:rPr>
        <w:t>甲方應獲配權利價值依下列公式計算為○○元。</w:t>
      </w:r>
    </w:p>
    <w:p w14:paraId="42192F2F" w14:textId="77777777" w:rsidR="00DB2C91" w:rsidRPr="00DB2C91" w:rsidRDefault="00DB2C91" w:rsidP="00DB2C91">
      <w:pPr>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hint="eastAsia"/>
        </w:rPr>
        <w:t>甲方應獲配權利價值</w:t>
      </w:r>
      <w:r w:rsidRPr="00DB2C91">
        <w:rPr>
          <w:rFonts w:ascii="Arial" w:eastAsia="標楷體" w:hAnsi="Arial" w:cs="Arial"/>
        </w:rPr>
        <w:t>=</w:t>
      </w:r>
      <w:r w:rsidRPr="00DB2C91">
        <w:rPr>
          <w:rFonts w:ascii="Arial" w:eastAsia="標楷體" w:hAnsi="Arial" w:cs="Arial" w:hint="eastAsia"/>
        </w:rPr>
        <w:t>開發後房地總價值</w:t>
      </w:r>
      <w:r w:rsidRPr="00DB2C91">
        <w:rPr>
          <w:rFonts w:ascii="Arial" w:eastAsia="標楷體" w:hAnsi="Arial" w:cs="Arial"/>
        </w:rPr>
        <w:sym w:font="Wingdings 2" w:char="F0CD"/>
      </w:r>
      <w:r w:rsidRPr="00DB2C91">
        <w:rPr>
          <w:rFonts w:ascii="Arial" w:eastAsia="標楷體" w:hAnsi="Arial" w:cs="Arial" w:hint="eastAsia"/>
        </w:rPr>
        <w:t>乙方承諾甲方之權益分配比率</w:t>
      </w:r>
      <w:r w:rsidRPr="00DB2C91">
        <w:rPr>
          <w:rFonts w:ascii="Arial" w:eastAsia="標楷體" w:hAnsi="Arial" w:cs="Arial"/>
        </w:rPr>
        <w:sym w:font="Wingdings 2" w:char="F0CD"/>
      </w:r>
      <w:r w:rsidRPr="00DB2C91">
        <w:rPr>
          <w:rFonts w:ascii="Arial" w:eastAsia="標楷體" w:hAnsi="Arial" w:cs="Arial" w:hint="eastAsia"/>
        </w:rPr>
        <w:t>乙方承諾非事業用土地容積貢獻比率</w:t>
      </w:r>
      <w:r w:rsidRPr="00DB2C91">
        <w:rPr>
          <w:rFonts w:ascii="Arial" w:eastAsia="標楷體" w:hAnsi="Arial" w:cs="Arial"/>
        </w:rPr>
        <w:sym w:font="Wingdings 2" w:char="F0CD"/>
      </w:r>
      <w:r w:rsidRPr="00DB2C91">
        <w:rPr>
          <w:rFonts w:ascii="Arial" w:eastAsia="標楷體" w:hAnsi="Arial" w:cs="Arial" w:hint="eastAsia"/>
        </w:rPr>
        <w:t>調整係數。</w:t>
      </w:r>
    </w:p>
    <w:p w14:paraId="5B3406D3" w14:textId="0CD210E7" w:rsidR="00DB2C91" w:rsidRPr="006A4412" w:rsidRDefault="00DB2C91" w:rsidP="00DB2C91">
      <w:pPr>
        <w:kinsoku w:val="0"/>
        <w:overflowPunct w:val="0"/>
        <w:autoSpaceDE w:val="0"/>
        <w:autoSpaceDN w:val="0"/>
        <w:spacing w:line="440" w:lineRule="exact"/>
        <w:ind w:left="400"/>
        <w:jc w:val="both"/>
        <w:rPr>
          <w:rFonts w:ascii="Arial" w:eastAsia="標楷體" w:hAnsi="Arial" w:cs="Arial"/>
        </w:rPr>
      </w:pPr>
      <w:r w:rsidRPr="00DB2C91">
        <w:rPr>
          <w:rFonts w:ascii="Arial" w:eastAsia="標楷體" w:hAnsi="Arial" w:cs="Arial"/>
        </w:rPr>
        <w:t>=</w:t>
      </w:r>
      <w:r w:rsidRPr="00DB2C91">
        <w:rPr>
          <w:rFonts w:ascii="Arial" w:eastAsia="標楷體" w:hAnsi="Arial" w:cs="Arial" w:hint="eastAsia"/>
        </w:rPr>
        <w:t>○○元</w:t>
      </w:r>
      <w:r w:rsidRPr="00DB2C91">
        <w:rPr>
          <w:rFonts w:ascii="Arial" w:eastAsia="標楷體" w:hAnsi="Arial" w:cs="Arial"/>
        </w:rPr>
        <w:sym w:font="Wingdings 2" w:char="F0CD"/>
      </w:r>
      <w:r w:rsidRPr="00DB2C91">
        <w:rPr>
          <w:rFonts w:ascii="Arial" w:eastAsia="標楷體" w:hAnsi="Arial" w:cs="Arial" w:hint="eastAsia"/>
        </w:rPr>
        <w:t>○○</w:t>
      </w:r>
      <w:r w:rsidRPr="00DB2C91">
        <w:rPr>
          <w:rFonts w:ascii="Arial" w:eastAsia="標楷體" w:hAnsi="Arial" w:cs="Arial"/>
        </w:rPr>
        <w:t>.</w:t>
      </w:r>
      <w:r w:rsidRPr="00DB2C91">
        <w:rPr>
          <w:rFonts w:ascii="Arial" w:eastAsia="標楷體" w:hAnsi="Arial" w:cs="Arial" w:hint="eastAsia"/>
        </w:rPr>
        <w:t>○○</w:t>
      </w:r>
      <w:r w:rsidRPr="00DB2C91">
        <w:rPr>
          <w:rFonts w:ascii="Arial" w:eastAsia="標楷體" w:hAnsi="Arial" w:cs="Arial"/>
        </w:rPr>
        <w:t>%</w:t>
      </w:r>
      <w:r w:rsidRPr="00DB2C91">
        <w:rPr>
          <w:rFonts w:ascii="Arial" w:eastAsia="標楷體" w:hAnsi="Arial" w:cs="Arial"/>
        </w:rPr>
        <w:sym w:font="Wingdings 2" w:char="F0CD"/>
      </w:r>
      <w:r w:rsidRPr="00DB2C91">
        <w:rPr>
          <w:rFonts w:ascii="Arial" w:eastAsia="標楷體" w:hAnsi="Arial" w:cs="Arial" w:hint="eastAsia"/>
        </w:rPr>
        <w:t>○○</w:t>
      </w:r>
      <w:r w:rsidRPr="00DB2C91">
        <w:rPr>
          <w:rFonts w:ascii="Arial" w:eastAsia="標楷體" w:hAnsi="Arial" w:cs="Arial"/>
        </w:rPr>
        <w:t>.</w:t>
      </w:r>
      <w:r w:rsidRPr="00DB2C91">
        <w:rPr>
          <w:rFonts w:ascii="Arial" w:eastAsia="標楷體" w:hAnsi="Arial" w:cs="Arial" w:hint="eastAsia"/>
        </w:rPr>
        <w:t>○○</w:t>
      </w:r>
      <w:r w:rsidRPr="00DB2C91">
        <w:rPr>
          <w:rFonts w:ascii="Arial" w:eastAsia="標楷體" w:hAnsi="Arial" w:cs="Arial"/>
        </w:rPr>
        <w:t>%</w:t>
      </w:r>
      <w:r w:rsidR="004E26CC" w:rsidRPr="006A4412">
        <w:rPr>
          <w:rFonts w:ascii="Arial" w:eastAsia="標楷體" w:hAnsi="Arial" w:cs="Arial"/>
        </w:rPr>
        <w:sym w:font="Wingdings 2" w:char="F0CD"/>
      </w:r>
      <w:r w:rsidR="004E26CC" w:rsidRPr="006A4412">
        <w:rPr>
          <w:rFonts w:ascii="Arial" w:eastAsia="標楷體" w:hAnsi="Arial" w:cs="Arial" w:hint="eastAsia"/>
        </w:rPr>
        <w:t>調整係數</w:t>
      </w:r>
    </w:p>
    <w:p w14:paraId="75F6A3F1" w14:textId="77777777" w:rsidR="00DB2C91" w:rsidRPr="00DB2C91" w:rsidRDefault="00DB2C91" w:rsidP="00DB2C91">
      <w:pPr>
        <w:kinsoku w:val="0"/>
        <w:overflowPunct w:val="0"/>
        <w:autoSpaceDE w:val="0"/>
        <w:autoSpaceDN w:val="0"/>
        <w:spacing w:line="440" w:lineRule="exact"/>
        <w:ind w:left="400"/>
        <w:jc w:val="both"/>
        <w:rPr>
          <w:rFonts w:ascii="Arial" w:eastAsia="標楷體" w:hAnsi="Arial" w:cs="Arial"/>
        </w:rPr>
      </w:pPr>
      <w:r w:rsidRPr="00DB2C91">
        <w:rPr>
          <w:rFonts w:ascii="Arial" w:eastAsia="標楷體" w:hAnsi="Arial" w:cs="Arial"/>
        </w:rPr>
        <w:t>=</w:t>
      </w:r>
      <w:r w:rsidRPr="00DB2C91">
        <w:rPr>
          <w:rFonts w:ascii="Arial" w:eastAsia="標楷體" w:hAnsi="Arial" w:cs="Arial" w:hint="eastAsia"/>
        </w:rPr>
        <w:t>○○元</w:t>
      </w:r>
    </w:p>
    <w:p w14:paraId="11FC45D8" w14:textId="77777777" w:rsidR="00DB2C91" w:rsidRPr="00DB2C91" w:rsidRDefault="00DB2C91" w:rsidP="00DB2C91">
      <w:pPr>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rPr>
        <w:t>說明：</w:t>
      </w:r>
    </w:p>
    <w:p w14:paraId="16103B86" w14:textId="77777777" w:rsidR="00DB2C91" w:rsidRPr="00DB2C91" w:rsidRDefault="00DB2C91" w:rsidP="00DB2C91">
      <w:pPr>
        <w:numPr>
          <w:ilvl w:val="0"/>
          <w:numId w:val="8"/>
        </w:numPr>
        <w:kinsoku w:val="0"/>
        <w:overflowPunct w:val="0"/>
        <w:autoSpaceDE w:val="0"/>
        <w:autoSpaceDN w:val="0"/>
        <w:spacing w:line="440" w:lineRule="exact"/>
        <w:ind w:left="284" w:hanging="284"/>
        <w:jc w:val="both"/>
        <w:rPr>
          <w:rFonts w:ascii="Arial" w:eastAsia="標楷體" w:hAnsi="Arial" w:cs="Arial"/>
        </w:rPr>
      </w:pPr>
      <w:r w:rsidRPr="00DB2C91">
        <w:rPr>
          <w:rFonts w:ascii="Arial" w:eastAsia="標楷體" w:hAnsi="Arial" w:cs="Arial"/>
        </w:rPr>
        <w:t>依附件</w:t>
      </w:r>
      <w:r w:rsidRPr="00DB2C91">
        <w:rPr>
          <w:rFonts w:ascii="Arial" w:eastAsia="標楷體" w:hAnsi="Arial" w:cs="Arial"/>
        </w:rPr>
        <w:t>5-1</w:t>
      </w:r>
      <w:r w:rsidRPr="00DB2C91">
        <w:rPr>
          <w:rFonts w:ascii="Arial" w:eastAsia="標楷體" w:hAnsi="Arial" w:cs="Arial"/>
        </w:rPr>
        <w:t>開發後可供分配之各戶房屋與車位總權利價值</w:t>
      </w:r>
      <w:r w:rsidRPr="00DB2C91">
        <w:rPr>
          <w:rFonts w:ascii="Arial" w:eastAsia="標楷體" w:hAnsi="Arial" w:cs="Arial" w:hint="eastAsia"/>
        </w:rPr>
        <w:t>（即開發後房地總價值）</w:t>
      </w:r>
      <w:r w:rsidRPr="00DB2C91">
        <w:rPr>
          <w:rFonts w:ascii="Arial" w:eastAsia="標楷體" w:hAnsi="Arial" w:cs="Arial"/>
        </w:rPr>
        <w:t>共計</w:t>
      </w:r>
      <w:r w:rsidRPr="00DB2C91">
        <w:rPr>
          <w:rFonts w:ascii="Arial" w:eastAsia="標楷體" w:hAnsi="Arial" w:cs="Arial" w:hint="eastAsia"/>
        </w:rPr>
        <w:t>○○</w:t>
      </w:r>
      <w:r w:rsidRPr="00DB2C91">
        <w:rPr>
          <w:rFonts w:ascii="Arial" w:eastAsia="標楷體" w:hAnsi="Arial" w:cs="Arial"/>
        </w:rPr>
        <w:t>元。</w:t>
      </w:r>
    </w:p>
    <w:p w14:paraId="07C8452C" w14:textId="77777777" w:rsidR="00DB2C91" w:rsidRPr="00DB2C91" w:rsidRDefault="00DB2C91" w:rsidP="00DB2C91">
      <w:pPr>
        <w:numPr>
          <w:ilvl w:val="0"/>
          <w:numId w:val="8"/>
        </w:numPr>
        <w:kinsoku w:val="0"/>
        <w:overflowPunct w:val="0"/>
        <w:autoSpaceDE w:val="0"/>
        <w:autoSpaceDN w:val="0"/>
        <w:spacing w:line="440" w:lineRule="exact"/>
        <w:ind w:left="284" w:hanging="284"/>
        <w:jc w:val="both"/>
        <w:rPr>
          <w:rFonts w:ascii="Arial" w:eastAsia="標楷體" w:hAnsi="Arial" w:cs="Arial"/>
        </w:rPr>
      </w:pPr>
      <w:r w:rsidRPr="00DB2C91">
        <w:rPr>
          <w:rFonts w:ascii="Arial" w:eastAsia="標楷體" w:hAnsi="Arial" w:cs="Arial" w:hint="eastAsia"/>
        </w:rPr>
        <w:t>調整係數依契約第</w:t>
      </w:r>
      <w:r w:rsidRPr="00DB2C91">
        <w:rPr>
          <w:rFonts w:ascii="Arial" w:eastAsia="標楷體" w:hAnsi="Arial" w:cs="Arial"/>
        </w:rPr>
        <w:t>5.3.2</w:t>
      </w:r>
      <w:r w:rsidRPr="00DB2C91">
        <w:rPr>
          <w:rFonts w:ascii="Arial" w:eastAsia="標楷體" w:hAnsi="Arial" w:cs="Arial" w:hint="eastAsia"/>
        </w:rPr>
        <w:t>條約定。</w:t>
      </w:r>
    </w:p>
    <w:p w14:paraId="29125305" w14:textId="77777777" w:rsidR="00DB2C91" w:rsidRPr="00DB2C91" w:rsidRDefault="00DB2C91" w:rsidP="00DB2C91">
      <w:pPr>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rPr>
        <w:t>第二條：開發後房地總價值與甲方分配結果</w:t>
      </w:r>
    </w:p>
    <w:p w14:paraId="3F07BCD6" w14:textId="2CD10AD2" w:rsidR="00DB2C91" w:rsidRPr="00DB2C91" w:rsidRDefault="00DB2C91" w:rsidP="00DB2C91">
      <w:pPr>
        <w:kinsoku w:val="0"/>
        <w:overflowPunct w:val="0"/>
        <w:autoSpaceDE w:val="0"/>
        <w:autoSpaceDN w:val="0"/>
        <w:spacing w:line="440" w:lineRule="exact"/>
        <w:jc w:val="both"/>
        <w:rPr>
          <w:rFonts w:ascii="Arial" w:eastAsia="標楷體" w:hAnsi="Arial" w:cs="Arial"/>
        </w:rPr>
      </w:pPr>
      <w:r w:rsidRPr="00DB2C91">
        <w:rPr>
          <w:rFonts w:ascii="Arial" w:eastAsia="標楷體" w:hAnsi="Arial" w:cs="Arial"/>
        </w:rPr>
        <w:t>甲乙雙方同意依據</w:t>
      </w:r>
      <w:r w:rsidRPr="00DB2C91">
        <w:rPr>
          <w:rFonts w:ascii="Arial" w:eastAsia="標楷體" w:hAnsi="Arial" w:cs="Arial" w:hint="eastAsia"/>
        </w:rPr>
        <w:t>合</w:t>
      </w:r>
      <w:r w:rsidR="004E26CC" w:rsidRPr="006A4412">
        <w:rPr>
          <w:rFonts w:ascii="Arial" w:eastAsia="標楷體" w:hAnsi="Arial" w:cs="Arial" w:hint="eastAsia"/>
        </w:rPr>
        <w:t>建</w:t>
      </w:r>
      <w:r w:rsidRPr="00DB2C91">
        <w:rPr>
          <w:rFonts w:ascii="Arial" w:eastAsia="標楷體" w:hAnsi="Arial" w:cs="Arial" w:hint="eastAsia"/>
        </w:rPr>
        <w:t>開發契約附件</w:t>
      </w:r>
      <w:r w:rsidRPr="00DB2C91">
        <w:rPr>
          <w:rFonts w:ascii="Arial" w:eastAsia="標楷體" w:hAnsi="Arial" w:cs="Arial"/>
        </w:rPr>
        <w:t>5-1</w:t>
      </w:r>
      <w:r w:rsidRPr="00DB2C91">
        <w:rPr>
          <w:rFonts w:ascii="Arial" w:eastAsia="標楷體" w:hAnsi="Arial" w:cs="Arial"/>
        </w:rPr>
        <w:t>標示各戶房屋與車位之分配結果進行權益分配。</w:t>
      </w:r>
      <w:r w:rsidRPr="00DB2C91">
        <w:rPr>
          <w:rFonts w:ascii="Arial" w:eastAsia="標楷體" w:hAnsi="Arial" w:cs="Arial" w:hint="eastAsia"/>
        </w:rPr>
        <w:t>合</w:t>
      </w:r>
      <w:r w:rsidR="004E26CC" w:rsidRPr="006A4412">
        <w:rPr>
          <w:rFonts w:ascii="Arial" w:eastAsia="標楷體" w:hAnsi="Arial" w:cs="Arial" w:hint="eastAsia"/>
        </w:rPr>
        <w:t>建</w:t>
      </w:r>
      <w:r w:rsidRPr="00DB2C91">
        <w:rPr>
          <w:rFonts w:ascii="Arial" w:eastAsia="標楷體" w:hAnsi="Arial" w:cs="Arial" w:hint="eastAsia"/>
        </w:rPr>
        <w:t>開發契約附件</w:t>
      </w:r>
      <w:r w:rsidRPr="00DB2C91">
        <w:rPr>
          <w:rFonts w:ascii="Arial" w:eastAsia="標楷體" w:hAnsi="Arial" w:cs="Arial"/>
        </w:rPr>
        <w:t>5-1</w:t>
      </w:r>
      <w:r w:rsidRPr="00DB2C91">
        <w:rPr>
          <w:rFonts w:ascii="Arial" w:eastAsia="標楷體" w:hAnsi="Arial" w:cs="Arial"/>
        </w:rPr>
        <w:t>所示各戶房屋與車位對應位置，應以</w:t>
      </w:r>
      <w:r w:rsidRPr="00DB2C91">
        <w:rPr>
          <w:rFonts w:ascii="Arial" w:eastAsia="標楷體" w:hAnsi="Arial" w:cs="Arial" w:hint="eastAsia"/>
        </w:rPr>
        <w:t>委託不動產估價提供之建築平面圖（附件</w:t>
      </w:r>
      <w:r w:rsidRPr="00DB2C91">
        <w:rPr>
          <w:rFonts w:ascii="Arial" w:eastAsia="標楷體" w:hAnsi="Arial" w:cs="Arial" w:hint="eastAsia"/>
        </w:rPr>
        <w:t>5-2</w:t>
      </w:r>
      <w:r w:rsidRPr="00DB2C91">
        <w:rPr>
          <w:rFonts w:ascii="Arial" w:eastAsia="標楷體" w:hAnsi="Arial" w:cs="Arial" w:hint="eastAsia"/>
        </w:rPr>
        <w:t>）為</w:t>
      </w:r>
      <w:proofErr w:type="gramStart"/>
      <w:r w:rsidRPr="00DB2C91">
        <w:rPr>
          <w:rFonts w:ascii="Arial" w:eastAsia="標楷體" w:hAnsi="Arial" w:cs="Arial" w:hint="eastAsia"/>
        </w:rPr>
        <w:t>準</w:t>
      </w:r>
      <w:proofErr w:type="gramEnd"/>
      <w:r w:rsidRPr="00DB2C91">
        <w:rPr>
          <w:rFonts w:ascii="Arial" w:eastAsia="標楷體" w:hAnsi="Arial" w:cs="Arial"/>
        </w:rPr>
        <w:t>。</w:t>
      </w:r>
    </w:p>
    <w:p w14:paraId="26E4254D" w14:textId="2F5E093B" w:rsidR="00DB2C91" w:rsidRPr="00DB2C91" w:rsidRDefault="00DB2C91" w:rsidP="00DB2C91">
      <w:pPr>
        <w:kinsoku w:val="0"/>
        <w:overflowPunct w:val="0"/>
        <w:autoSpaceDE w:val="0"/>
        <w:autoSpaceDN w:val="0"/>
        <w:spacing w:line="440" w:lineRule="exact"/>
        <w:ind w:left="252" w:hangingChars="105" w:hanging="252"/>
        <w:jc w:val="both"/>
        <w:rPr>
          <w:rFonts w:ascii="Arial" w:eastAsia="標楷體" w:hAnsi="Arial" w:cs="Arial"/>
        </w:rPr>
      </w:pPr>
      <w:r w:rsidRPr="00DB2C91">
        <w:rPr>
          <w:rFonts w:ascii="Arial" w:eastAsia="標楷體" w:hAnsi="Arial" w:cs="Arial" w:hint="eastAsia"/>
        </w:rPr>
        <w:t>□</w:t>
      </w:r>
      <w:r w:rsidRPr="00DB2C91">
        <w:rPr>
          <w:rFonts w:ascii="Arial" w:eastAsia="標楷體" w:hAnsi="Arial" w:cs="Arial"/>
        </w:rPr>
        <w:t>甲方應獲配權利價值共計</w:t>
      </w:r>
      <w:r w:rsidRPr="00DB2C91">
        <w:rPr>
          <w:rFonts w:ascii="Arial" w:eastAsia="標楷體" w:hAnsi="Arial" w:cs="Arial" w:hint="eastAsia"/>
        </w:rPr>
        <w:t>○○</w:t>
      </w:r>
      <w:r w:rsidRPr="00DB2C91">
        <w:rPr>
          <w:rFonts w:ascii="Arial" w:eastAsia="標楷體" w:hAnsi="Arial" w:cs="Arial"/>
        </w:rPr>
        <w:t>元</w:t>
      </w:r>
      <w:r w:rsidRPr="00DB2C91">
        <w:rPr>
          <w:rFonts w:ascii="Arial" w:eastAsia="標楷體" w:hAnsi="Arial" w:cs="Arial" w:hint="eastAsia"/>
        </w:rPr>
        <w:t>，選配權利價值共計○○元，預計領取差額價金共計○○元。乙方應依合</w:t>
      </w:r>
      <w:r w:rsidR="004E26CC" w:rsidRPr="006A4412">
        <w:rPr>
          <w:rFonts w:ascii="Arial" w:eastAsia="標楷體" w:hAnsi="Arial" w:cs="Arial" w:hint="eastAsia"/>
        </w:rPr>
        <w:t>建</w:t>
      </w:r>
      <w:r w:rsidRPr="00DB2C91">
        <w:rPr>
          <w:rFonts w:ascii="Arial" w:eastAsia="標楷體" w:hAnsi="Arial" w:cs="Arial" w:hint="eastAsia"/>
        </w:rPr>
        <w:t>開發契約第</w:t>
      </w:r>
      <w:r w:rsidRPr="00DB2C91">
        <w:rPr>
          <w:rFonts w:ascii="Arial" w:eastAsia="標楷體" w:hAnsi="Arial" w:cs="Arial" w:hint="eastAsia"/>
        </w:rPr>
        <w:t>5.3.3</w:t>
      </w:r>
      <w:r w:rsidRPr="00DB2C91">
        <w:rPr>
          <w:rFonts w:ascii="Arial" w:eastAsia="標楷體" w:hAnsi="Arial" w:cs="Arial" w:hint="eastAsia"/>
        </w:rPr>
        <w:t>條約定，於</w:t>
      </w:r>
      <w:r w:rsidR="008F3760" w:rsidRPr="006C3393">
        <w:rPr>
          <w:rFonts w:ascii="Arial" w:eastAsia="標楷體" w:hAnsi="Arial" w:cs="Arial" w:hint="eastAsia"/>
        </w:rPr>
        <w:t>核發</w:t>
      </w:r>
      <w:r w:rsidRPr="00DB2C91">
        <w:rPr>
          <w:rFonts w:ascii="Arial" w:eastAsia="標楷體" w:hAnsi="Arial" w:cs="Arial" w:hint="eastAsia"/>
        </w:rPr>
        <w:t>使用執照次日起</w:t>
      </w:r>
      <w:r w:rsidR="008F3760" w:rsidRPr="006C3393">
        <w:rPr>
          <w:rFonts w:ascii="Arial" w:eastAsia="標楷體" w:hAnsi="Arial" w:cs="Arial"/>
        </w:rPr>
        <w:t>180</w:t>
      </w:r>
      <w:r w:rsidRPr="00DB2C91">
        <w:rPr>
          <w:rFonts w:ascii="Arial" w:eastAsia="標楷體" w:hAnsi="Arial" w:cs="Arial" w:hint="eastAsia"/>
        </w:rPr>
        <w:t>日內完成給付差額價</w:t>
      </w:r>
      <w:proofErr w:type="gramStart"/>
      <w:r w:rsidRPr="00DB2C91">
        <w:rPr>
          <w:rFonts w:ascii="Arial" w:eastAsia="標楷體" w:hAnsi="Arial" w:cs="Arial" w:hint="eastAsia"/>
        </w:rPr>
        <w:t>金予甲方</w:t>
      </w:r>
      <w:proofErr w:type="gramEnd"/>
      <w:r w:rsidRPr="00DB2C91">
        <w:rPr>
          <w:rFonts w:ascii="Arial" w:eastAsia="標楷體" w:hAnsi="Arial" w:cs="Arial" w:hint="eastAsia"/>
        </w:rPr>
        <w:t>。</w:t>
      </w:r>
    </w:p>
    <w:p w14:paraId="1977C05C" w14:textId="77777777" w:rsidR="00DB2C91" w:rsidRPr="00DB2C91" w:rsidRDefault="00DB2C91" w:rsidP="00DB2C91">
      <w:pPr>
        <w:kinsoku w:val="0"/>
        <w:overflowPunct w:val="0"/>
        <w:autoSpaceDE w:val="0"/>
        <w:autoSpaceDN w:val="0"/>
        <w:spacing w:line="440" w:lineRule="exact"/>
        <w:ind w:left="252" w:hangingChars="105" w:hanging="252"/>
        <w:jc w:val="both"/>
        <w:rPr>
          <w:rFonts w:ascii="Arial" w:eastAsia="標楷體" w:hAnsi="Arial" w:cs="Arial"/>
        </w:rPr>
      </w:pPr>
      <w:r w:rsidRPr="00DB2C91">
        <w:rPr>
          <w:rFonts w:ascii="Arial" w:eastAsia="標楷體" w:hAnsi="Arial" w:cs="Arial" w:hint="eastAsia"/>
        </w:rPr>
        <w:t>□甲方應獲配權利價值共計○○元，選配權利價值共計○○元，預計繳納差額價金共計○○元。甲方於產權登記後給付差額價</w:t>
      </w:r>
      <w:proofErr w:type="gramStart"/>
      <w:r w:rsidRPr="00DB2C91">
        <w:rPr>
          <w:rFonts w:ascii="Arial" w:eastAsia="標楷體" w:hAnsi="Arial" w:cs="Arial" w:hint="eastAsia"/>
        </w:rPr>
        <w:t>金予乙方</w:t>
      </w:r>
      <w:proofErr w:type="gramEnd"/>
      <w:r w:rsidRPr="00DB2C91">
        <w:rPr>
          <w:rFonts w:ascii="Arial" w:eastAsia="標楷體" w:hAnsi="Arial" w:cs="Arial" w:hint="eastAsia"/>
        </w:rPr>
        <w:t>。</w:t>
      </w:r>
    </w:p>
    <w:p w14:paraId="221B448B" w14:textId="77777777" w:rsidR="00DB2C91" w:rsidRPr="00DB2C91" w:rsidRDefault="00DB2C91" w:rsidP="00DB2C91">
      <w:pPr>
        <w:kinsoku w:val="0"/>
        <w:overflowPunct w:val="0"/>
        <w:autoSpaceDE w:val="0"/>
        <w:autoSpaceDN w:val="0"/>
        <w:spacing w:line="440" w:lineRule="exact"/>
        <w:jc w:val="both"/>
        <w:rPr>
          <w:rFonts w:ascii="Arial" w:eastAsia="標楷體" w:hAnsi="Arial"/>
        </w:rPr>
      </w:pPr>
      <w:r w:rsidRPr="00DB2C91">
        <w:rPr>
          <w:rFonts w:ascii="Arial" w:eastAsia="標楷體" w:hAnsi="Arial" w:cs="Arial" w:hint="eastAsia"/>
          <w:b/>
          <w:bCs/>
        </w:rPr>
        <w:t>※甲方分配結果，請依個案情形擇選適用。</w:t>
      </w:r>
      <w:r w:rsidRPr="00DB2C91">
        <w:rPr>
          <w:rFonts w:ascii="Arial" w:eastAsia="標楷體" w:hAnsi="Arial"/>
        </w:rPr>
        <w:br w:type="page"/>
      </w:r>
    </w:p>
    <w:p w14:paraId="0B21480A" w14:textId="77777777" w:rsidR="00DB2C91" w:rsidRPr="00DB2C91" w:rsidRDefault="00DB2C91" w:rsidP="00DB2C91">
      <w:pPr>
        <w:kinsoku w:val="0"/>
        <w:overflowPunct w:val="0"/>
        <w:autoSpaceDE w:val="0"/>
        <w:autoSpaceDN w:val="0"/>
        <w:spacing w:line="440" w:lineRule="exact"/>
        <w:jc w:val="both"/>
        <w:rPr>
          <w:rFonts w:ascii="Arial" w:eastAsia="標楷體" w:hAnsi="Arial" w:cs="Arial"/>
        </w:rPr>
      </w:pPr>
    </w:p>
    <w:p w14:paraId="16D55C4F" w14:textId="77777777" w:rsidR="00DB2C91" w:rsidRPr="00DB2C91" w:rsidRDefault="00DB2C91" w:rsidP="00DB2C91">
      <w:pPr>
        <w:kinsoku w:val="0"/>
        <w:overflowPunct w:val="0"/>
        <w:autoSpaceDE w:val="0"/>
        <w:autoSpaceDN w:val="0"/>
        <w:spacing w:line="440" w:lineRule="exact"/>
        <w:jc w:val="both"/>
        <w:rPr>
          <w:rFonts w:ascii="Arial" w:eastAsia="標楷體" w:hAnsi="Arial" w:cs="Arial"/>
        </w:rPr>
      </w:pPr>
    </w:p>
    <w:p w14:paraId="124310C7" w14:textId="77777777" w:rsidR="00DB2C91" w:rsidRPr="00DB2C91" w:rsidRDefault="00DB2C91" w:rsidP="00DB2C91">
      <w:pPr>
        <w:kinsoku w:val="0"/>
        <w:overflowPunct w:val="0"/>
        <w:autoSpaceDE w:val="0"/>
        <w:autoSpaceDN w:val="0"/>
        <w:spacing w:line="440" w:lineRule="exact"/>
        <w:ind w:firstLine="2700"/>
        <w:jc w:val="both"/>
        <w:rPr>
          <w:rFonts w:ascii="Arial" w:eastAsia="標楷體" w:hAnsi="Arial" w:cs="Arial"/>
        </w:rPr>
      </w:pPr>
      <w:r w:rsidRPr="00DB2C91">
        <w:rPr>
          <w:rFonts w:ascii="Arial" w:eastAsia="標楷體" w:hAnsi="Arial" w:cs="Arial"/>
        </w:rPr>
        <w:t>立協議書人</w:t>
      </w:r>
    </w:p>
    <w:p w14:paraId="31E7601C" w14:textId="77777777" w:rsidR="00DB2C91" w:rsidRPr="00DB2C91" w:rsidRDefault="00DB2C91" w:rsidP="00DB2C91">
      <w:pPr>
        <w:kinsoku w:val="0"/>
        <w:overflowPunct w:val="0"/>
        <w:autoSpaceDE w:val="0"/>
        <w:autoSpaceDN w:val="0"/>
        <w:spacing w:line="440" w:lineRule="exact"/>
        <w:ind w:firstLine="3420"/>
        <w:jc w:val="both"/>
        <w:rPr>
          <w:rFonts w:ascii="Arial" w:eastAsia="標楷體" w:hAnsi="Arial" w:cs="Arial"/>
        </w:rPr>
      </w:pPr>
      <w:r w:rsidRPr="00DB2C91">
        <w:rPr>
          <w:rFonts w:ascii="Arial" w:eastAsia="標楷體" w:hAnsi="Arial" w:cs="Arial"/>
        </w:rPr>
        <w:t>甲方：</w:t>
      </w:r>
      <w:r w:rsidRPr="00DB2C91">
        <w:rPr>
          <w:rFonts w:ascii="Arial" w:eastAsia="標楷體" w:hAnsi="Arial" w:cs="Arial"/>
        </w:rPr>
        <w:t xml:space="preserve"> </w:t>
      </w:r>
    </w:p>
    <w:p w14:paraId="145EE665" w14:textId="6FAD5583" w:rsidR="00DB2C91" w:rsidRPr="00DB2C91" w:rsidRDefault="00DB2C91" w:rsidP="00DB2C91">
      <w:pPr>
        <w:kinsoku w:val="0"/>
        <w:overflowPunct w:val="0"/>
        <w:autoSpaceDE w:val="0"/>
        <w:autoSpaceDN w:val="0"/>
        <w:spacing w:line="440" w:lineRule="exact"/>
        <w:ind w:firstLine="3420"/>
        <w:jc w:val="both"/>
        <w:rPr>
          <w:rFonts w:ascii="Arial" w:eastAsia="標楷體" w:hAnsi="Arial" w:cs="Arial"/>
        </w:rPr>
      </w:pPr>
      <w:r w:rsidRPr="00DB2C91">
        <w:rPr>
          <w:rFonts w:ascii="Arial" w:eastAsia="標楷體" w:hAnsi="Arial" w:cs="Arial"/>
        </w:rPr>
        <w:t>法定代理人：</w:t>
      </w:r>
    </w:p>
    <w:p w14:paraId="17B96A77" w14:textId="77777777" w:rsidR="00DB2C91" w:rsidRPr="00DB2C91" w:rsidRDefault="00DB2C91" w:rsidP="00DB2C91">
      <w:pPr>
        <w:kinsoku w:val="0"/>
        <w:overflowPunct w:val="0"/>
        <w:autoSpaceDE w:val="0"/>
        <w:autoSpaceDN w:val="0"/>
        <w:spacing w:line="440" w:lineRule="exact"/>
        <w:ind w:firstLine="3420"/>
        <w:jc w:val="both"/>
        <w:rPr>
          <w:rFonts w:ascii="Arial" w:eastAsia="標楷體" w:hAnsi="Arial" w:cs="Arial"/>
        </w:rPr>
      </w:pPr>
      <w:r w:rsidRPr="00DB2C91">
        <w:rPr>
          <w:rFonts w:ascii="Arial" w:eastAsia="標楷體" w:hAnsi="Arial" w:cs="Arial"/>
        </w:rPr>
        <w:t>統一編號：</w:t>
      </w:r>
    </w:p>
    <w:p w14:paraId="3F360C6E" w14:textId="77777777" w:rsidR="00DB2C91" w:rsidRPr="00DB2C91" w:rsidRDefault="00DB2C91" w:rsidP="00DB2C91">
      <w:pPr>
        <w:kinsoku w:val="0"/>
        <w:overflowPunct w:val="0"/>
        <w:autoSpaceDE w:val="0"/>
        <w:autoSpaceDN w:val="0"/>
        <w:spacing w:line="440" w:lineRule="exact"/>
        <w:ind w:firstLine="3420"/>
        <w:jc w:val="both"/>
        <w:rPr>
          <w:rFonts w:ascii="Arial" w:eastAsia="標楷體" w:hAnsi="Arial" w:cs="Arial"/>
        </w:rPr>
      </w:pPr>
      <w:r w:rsidRPr="00DB2C91">
        <w:rPr>
          <w:rFonts w:ascii="Arial" w:eastAsia="標楷體" w:hAnsi="Arial" w:cs="Arial"/>
        </w:rPr>
        <w:t>地址：</w:t>
      </w:r>
      <w:r w:rsidRPr="00DB2C91">
        <w:rPr>
          <w:rFonts w:ascii="Arial" w:eastAsia="標楷體" w:hAnsi="Arial" w:cs="Arial"/>
        </w:rPr>
        <w:t xml:space="preserve"> </w:t>
      </w:r>
    </w:p>
    <w:p w14:paraId="1787B074" w14:textId="77777777" w:rsidR="00DB2C91" w:rsidRPr="00DB2C91" w:rsidRDefault="00DB2C91" w:rsidP="00DB2C91">
      <w:pPr>
        <w:kinsoku w:val="0"/>
        <w:overflowPunct w:val="0"/>
        <w:autoSpaceDE w:val="0"/>
        <w:autoSpaceDN w:val="0"/>
        <w:spacing w:line="440" w:lineRule="exact"/>
        <w:ind w:firstLine="3420"/>
        <w:jc w:val="both"/>
        <w:rPr>
          <w:rFonts w:ascii="Arial" w:eastAsia="標楷體" w:hAnsi="Arial" w:cs="Arial"/>
        </w:rPr>
      </w:pPr>
      <w:r w:rsidRPr="00DB2C91">
        <w:rPr>
          <w:rFonts w:ascii="Arial" w:eastAsia="標楷體" w:hAnsi="Arial" w:cs="Arial"/>
        </w:rPr>
        <w:t>電話：</w:t>
      </w:r>
    </w:p>
    <w:p w14:paraId="4B891979" w14:textId="77777777" w:rsidR="00DB2C91" w:rsidRPr="00DB2C91" w:rsidRDefault="00DB2C91" w:rsidP="00DB2C91">
      <w:pPr>
        <w:kinsoku w:val="0"/>
        <w:overflowPunct w:val="0"/>
        <w:autoSpaceDE w:val="0"/>
        <w:autoSpaceDN w:val="0"/>
        <w:spacing w:line="440" w:lineRule="exact"/>
        <w:ind w:firstLine="3420"/>
        <w:jc w:val="both"/>
        <w:rPr>
          <w:rFonts w:ascii="Arial" w:eastAsia="標楷體" w:hAnsi="Arial" w:cs="Arial"/>
        </w:rPr>
      </w:pPr>
    </w:p>
    <w:p w14:paraId="65A30DCC" w14:textId="77777777" w:rsidR="00DB2C91" w:rsidRPr="00DB2C91" w:rsidRDefault="00DB2C91" w:rsidP="00DB2C91">
      <w:pPr>
        <w:kinsoku w:val="0"/>
        <w:overflowPunct w:val="0"/>
        <w:autoSpaceDE w:val="0"/>
        <w:autoSpaceDN w:val="0"/>
        <w:spacing w:line="440" w:lineRule="exact"/>
        <w:ind w:firstLine="3420"/>
        <w:jc w:val="both"/>
        <w:rPr>
          <w:rFonts w:ascii="Arial" w:eastAsia="標楷體" w:hAnsi="Arial" w:cs="Arial"/>
        </w:rPr>
      </w:pPr>
    </w:p>
    <w:p w14:paraId="3B5538F4" w14:textId="77777777" w:rsidR="00DB2C91" w:rsidRPr="00DB2C91" w:rsidRDefault="00DB2C91" w:rsidP="00DB2C91">
      <w:pPr>
        <w:kinsoku w:val="0"/>
        <w:overflowPunct w:val="0"/>
        <w:autoSpaceDE w:val="0"/>
        <w:autoSpaceDN w:val="0"/>
        <w:spacing w:line="440" w:lineRule="exact"/>
        <w:ind w:firstLine="3420"/>
        <w:jc w:val="both"/>
        <w:rPr>
          <w:rFonts w:ascii="Arial" w:eastAsia="標楷體" w:hAnsi="Arial" w:cs="Arial"/>
        </w:rPr>
      </w:pPr>
      <w:r w:rsidRPr="00DB2C91">
        <w:rPr>
          <w:rFonts w:ascii="Arial" w:eastAsia="標楷體" w:hAnsi="Arial" w:cs="Arial"/>
        </w:rPr>
        <w:t>乙方：</w:t>
      </w:r>
    </w:p>
    <w:p w14:paraId="4F76CD6B" w14:textId="77777777" w:rsidR="00DB2C91" w:rsidRPr="00DB2C91" w:rsidRDefault="00DB2C91" w:rsidP="00DB2C91">
      <w:pPr>
        <w:kinsoku w:val="0"/>
        <w:overflowPunct w:val="0"/>
        <w:autoSpaceDE w:val="0"/>
        <w:autoSpaceDN w:val="0"/>
        <w:spacing w:line="440" w:lineRule="exact"/>
        <w:ind w:firstLine="3420"/>
        <w:jc w:val="both"/>
        <w:rPr>
          <w:rFonts w:ascii="Arial" w:eastAsia="標楷體" w:hAnsi="Arial" w:cs="Arial"/>
        </w:rPr>
      </w:pPr>
      <w:r w:rsidRPr="00DB2C91">
        <w:rPr>
          <w:rFonts w:ascii="Arial" w:eastAsia="標楷體" w:hAnsi="Arial" w:cs="Arial"/>
        </w:rPr>
        <w:t>法定代理人：</w:t>
      </w:r>
    </w:p>
    <w:p w14:paraId="1BB3677A" w14:textId="77777777" w:rsidR="00DB2C91" w:rsidRPr="00DB2C91" w:rsidRDefault="00DB2C91" w:rsidP="00DB2C91">
      <w:pPr>
        <w:kinsoku w:val="0"/>
        <w:overflowPunct w:val="0"/>
        <w:autoSpaceDE w:val="0"/>
        <w:autoSpaceDN w:val="0"/>
        <w:spacing w:line="440" w:lineRule="exact"/>
        <w:ind w:firstLine="3420"/>
        <w:jc w:val="both"/>
        <w:rPr>
          <w:rFonts w:ascii="Arial" w:eastAsia="標楷體" w:hAnsi="Arial" w:cs="Arial"/>
        </w:rPr>
      </w:pPr>
      <w:r w:rsidRPr="00DB2C91">
        <w:rPr>
          <w:rFonts w:ascii="Arial" w:eastAsia="標楷體" w:hAnsi="Arial" w:cs="Arial"/>
        </w:rPr>
        <w:t>統一編號：</w:t>
      </w:r>
    </w:p>
    <w:p w14:paraId="4C95727C" w14:textId="77777777" w:rsidR="00DB2C91" w:rsidRPr="00DB2C91" w:rsidRDefault="00DB2C91" w:rsidP="00DB2C91">
      <w:pPr>
        <w:kinsoku w:val="0"/>
        <w:overflowPunct w:val="0"/>
        <w:autoSpaceDE w:val="0"/>
        <w:autoSpaceDN w:val="0"/>
        <w:spacing w:line="440" w:lineRule="exact"/>
        <w:ind w:firstLine="3420"/>
        <w:jc w:val="both"/>
        <w:rPr>
          <w:rFonts w:ascii="Arial" w:eastAsia="標楷體" w:hAnsi="Arial" w:cs="Arial"/>
        </w:rPr>
      </w:pPr>
      <w:r w:rsidRPr="00DB2C91">
        <w:rPr>
          <w:rFonts w:ascii="Arial" w:eastAsia="標楷體" w:hAnsi="Arial" w:cs="Arial"/>
        </w:rPr>
        <w:t>地址：</w:t>
      </w:r>
    </w:p>
    <w:p w14:paraId="1C55DD9C" w14:textId="77777777" w:rsidR="00DB2C91" w:rsidRPr="00DB2C91" w:rsidRDefault="00DB2C91" w:rsidP="00DB2C91">
      <w:pPr>
        <w:kinsoku w:val="0"/>
        <w:overflowPunct w:val="0"/>
        <w:autoSpaceDE w:val="0"/>
        <w:autoSpaceDN w:val="0"/>
        <w:spacing w:line="440" w:lineRule="exact"/>
        <w:ind w:firstLine="3420"/>
        <w:jc w:val="both"/>
        <w:rPr>
          <w:rFonts w:ascii="Arial" w:eastAsia="標楷體" w:hAnsi="Arial" w:cs="Arial"/>
        </w:rPr>
      </w:pPr>
      <w:r w:rsidRPr="00DB2C91">
        <w:rPr>
          <w:rFonts w:ascii="Arial" w:eastAsia="標楷體" w:hAnsi="Arial" w:cs="Arial"/>
        </w:rPr>
        <w:t>電話：</w:t>
      </w:r>
    </w:p>
    <w:p w14:paraId="252365FE" w14:textId="77777777" w:rsidR="00DB2C91" w:rsidRPr="00DB2C91" w:rsidRDefault="00DB2C91" w:rsidP="00DB2C91">
      <w:pPr>
        <w:kinsoku w:val="0"/>
        <w:overflowPunct w:val="0"/>
        <w:autoSpaceDE w:val="0"/>
        <w:autoSpaceDN w:val="0"/>
        <w:spacing w:line="440" w:lineRule="exact"/>
        <w:jc w:val="both"/>
        <w:rPr>
          <w:rFonts w:ascii="Arial" w:eastAsia="標楷體" w:hAnsi="Arial" w:cs="Arial"/>
        </w:rPr>
      </w:pPr>
    </w:p>
    <w:p w14:paraId="5A0C7D37" w14:textId="77777777" w:rsidR="00DB2C91" w:rsidRPr="00DB2C91" w:rsidRDefault="00DB2C91" w:rsidP="00DB2C91">
      <w:pPr>
        <w:kinsoku w:val="0"/>
        <w:overflowPunct w:val="0"/>
        <w:autoSpaceDE w:val="0"/>
        <w:autoSpaceDN w:val="0"/>
        <w:spacing w:line="440" w:lineRule="exact"/>
        <w:jc w:val="both"/>
        <w:rPr>
          <w:rFonts w:ascii="Arial" w:eastAsia="標楷體" w:hAnsi="Arial" w:cs="Arial"/>
        </w:rPr>
      </w:pPr>
    </w:p>
    <w:p w14:paraId="2C2C8CCF" w14:textId="77777777" w:rsidR="00DB2C91" w:rsidRPr="00DB2C91" w:rsidRDefault="00DB2C91" w:rsidP="00DB2C91">
      <w:pPr>
        <w:kinsoku w:val="0"/>
        <w:overflowPunct w:val="0"/>
        <w:autoSpaceDE w:val="0"/>
        <w:autoSpaceDN w:val="0"/>
        <w:spacing w:line="440" w:lineRule="exact"/>
        <w:jc w:val="both"/>
        <w:rPr>
          <w:rFonts w:ascii="Arial" w:eastAsia="標楷體" w:hAnsi="Arial" w:cs="Arial"/>
        </w:rPr>
      </w:pPr>
    </w:p>
    <w:p w14:paraId="4422B545" w14:textId="77777777" w:rsidR="00DB2C91" w:rsidRDefault="00DB2C91" w:rsidP="00DB2C91">
      <w:pPr>
        <w:kinsoku w:val="0"/>
        <w:overflowPunct w:val="0"/>
        <w:autoSpaceDE w:val="0"/>
        <w:autoSpaceDN w:val="0"/>
        <w:spacing w:line="440" w:lineRule="exact"/>
        <w:jc w:val="both"/>
        <w:rPr>
          <w:rFonts w:ascii="Arial" w:eastAsia="標楷體" w:hAnsi="Arial" w:cs="Arial"/>
        </w:rPr>
      </w:pPr>
    </w:p>
    <w:p w14:paraId="5C212165" w14:textId="77777777" w:rsidR="00184582" w:rsidRDefault="00184582" w:rsidP="00DB2C91">
      <w:pPr>
        <w:kinsoku w:val="0"/>
        <w:overflowPunct w:val="0"/>
        <w:autoSpaceDE w:val="0"/>
        <w:autoSpaceDN w:val="0"/>
        <w:spacing w:line="440" w:lineRule="exact"/>
        <w:jc w:val="both"/>
        <w:rPr>
          <w:rFonts w:ascii="Arial" w:eastAsia="標楷體" w:hAnsi="Arial" w:cs="Arial"/>
        </w:rPr>
      </w:pPr>
    </w:p>
    <w:p w14:paraId="05EE49C3" w14:textId="77777777" w:rsidR="00184582" w:rsidRDefault="00184582" w:rsidP="00DB2C91">
      <w:pPr>
        <w:kinsoku w:val="0"/>
        <w:overflowPunct w:val="0"/>
        <w:autoSpaceDE w:val="0"/>
        <w:autoSpaceDN w:val="0"/>
        <w:spacing w:line="440" w:lineRule="exact"/>
        <w:jc w:val="both"/>
        <w:rPr>
          <w:rFonts w:ascii="Arial" w:eastAsia="標楷體" w:hAnsi="Arial" w:cs="Arial"/>
        </w:rPr>
      </w:pPr>
    </w:p>
    <w:p w14:paraId="3F91287E" w14:textId="77777777" w:rsidR="00184582" w:rsidRDefault="00184582" w:rsidP="00DB2C91">
      <w:pPr>
        <w:kinsoku w:val="0"/>
        <w:overflowPunct w:val="0"/>
        <w:autoSpaceDE w:val="0"/>
        <w:autoSpaceDN w:val="0"/>
        <w:spacing w:line="440" w:lineRule="exact"/>
        <w:jc w:val="both"/>
        <w:rPr>
          <w:rFonts w:ascii="Arial" w:eastAsia="標楷體" w:hAnsi="Arial" w:cs="Arial"/>
        </w:rPr>
      </w:pPr>
    </w:p>
    <w:p w14:paraId="154FC255" w14:textId="77777777" w:rsidR="00184582" w:rsidRDefault="00184582" w:rsidP="00DB2C91">
      <w:pPr>
        <w:kinsoku w:val="0"/>
        <w:overflowPunct w:val="0"/>
        <w:autoSpaceDE w:val="0"/>
        <w:autoSpaceDN w:val="0"/>
        <w:spacing w:line="440" w:lineRule="exact"/>
        <w:jc w:val="both"/>
        <w:rPr>
          <w:rFonts w:ascii="Arial" w:eastAsia="標楷體" w:hAnsi="Arial" w:cs="Arial"/>
        </w:rPr>
      </w:pPr>
    </w:p>
    <w:p w14:paraId="18721879" w14:textId="77777777" w:rsidR="00184582" w:rsidRDefault="00184582" w:rsidP="00DB2C91">
      <w:pPr>
        <w:kinsoku w:val="0"/>
        <w:overflowPunct w:val="0"/>
        <w:autoSpaceDE w:val="0"/>
        <w:autoSpaceDN w:val="0"/>
        <w:spacing w:line="440" w:lineRule="exact"/>
        <w:jc w:val="both"/>
        <w:rPr>
          <w:rFonts w:ascii="Arial" w:eastAsia="標楷體" w:hAnsi="Arial" w:cs="Arial"/>
        </w:rPr>
      </w:pPr>
    </w:p>
    <w:p w14:paraId="5D6136D3" w14:textId="77777777" w:rsidR="00184582" w:rsidRDefault="00184582" w:rsidP="00DB2C91">
      <w:pPr>
        <w:kinsoku w:val="0"/>
        <w:overflowPunct w:val="0"/>
        <w:autoSpaceDE w:val="0"/>
        <w:autoSpaceDN w:val="0"/>
        <w:spacing w:line="440" w:lineRule="exact"/>
        <w:jc w:val="both"/>
        <w:rPr>
          <w:rFonts w:ascii="Arial" w:eastAsia="標楷體" w:hAnsi="Arial" w:cs="Arial"/>
        </w:rPr>
      </w:pPr>
    </w:p>
    <w:p w14:paraId="752EA719" w14:textId="77777777" w:rsidR="00184582" w:rsidRDefault="00184582" w:rsidP="00DB2C91">
      <w:pPr>
        <w:kinsoku w:val="0"/>
        <w:overflowPunct w:val="0"/>
        <w:autoSpaceDE w:val="0"/>
        <w:autoSpaceDN w:val="0"/>
        <w:spacing w:line="440" w:lineRule="exact"/>
        <w:jc w:val="both"/>
        <w:rPr>
          <w:rFonts w:ascii="Arial" w:eastAsia="標楷體" w:hAnsi="Arial" w:cs="Arial"/>
        </w:rPr>
      </w:pPr>
    </w:p>
    <w:p w14:paraId="74FDEC19" w14:textId="77777777" w:rsidR="00184582" w:rsidRPr="00DB2C91" w:rsidRDefault="00184582" w:rsidP="00DB2C91">
      <w:pPr>
        <w:kinsoku w:val="0"/>
        <w:overflowPunct w:val="0"/>
        <w:autoSpaceDE w:val="0"/>
        <w:autoSpaceDN w:val="0"/>
        <w:spacing w:line="440" w:lineRule="exact"/>
        <w:jc w:val="both"/>
        <w:rPr>
          <w:rFonts w:ascii="Arial" w:eastAsia="標楷體" w:hAnsi="Arial" w:cs="Arial"/>
        </w:rPr>
      </w:pPr>
    </w:p>
    <w:p w14:paraId="0290EA44" w14:textId="77777777" w:rsidR="00DB2C91" w:rsidRPr="00DB2C91" w:rsidRDefault="00DB2C91" w:rsidP="00DB2C91">
      <w:pPr>
        <w:kinsoku w:val="0"/>
        <w:overflowPunct w:val="0"/>
        <w:autoSpaceDE w:val="0"/>
        <w:autoSpaceDN w:val="0"/>
        <w:spacing w:line="440" w:lineRule="exact"/>
        <w:jc w:val="both"/>
        <w:rPr>
          <w:rFonts w:ascii="Arial" w:eastAsia="標楷體" w:hAnsi="Arial" w:cs="Arial"/>
        </w:rPr>
      </w:pPr>
    </w:p>
    <w:p w14:paraId="0C77F026" w14:textId="77777777" w:rsidR="00DB2C91" w:rsidRPr="00DB2C91" w:rsidRDefault="00DB2C91" w:rsidP="00DB2C91">
      <w:pPr>
        <w:kinsoku w:val="0"/>
        <w:overflowPunct w:val="0"/>
        <w:autoSpaceDE w:val="0"/>
        <w:autoSpaceDN w:val="0"/>
        <w:spacing w:line="440" w:lineRule="exact"/>
        <w:jc w:val="distribute"/>
        <w:rPr>
          <w:rFonts w:ascii="Arial" w:eastAsia="標楷體" w:hAnsi="Arial" w:cs="Arial"/>
        </w:rPr>
      </w:pPr>
      <w:r w:rsidRPr="00DB2C91">
        <w:rPr>
          <w:rFonts w:ascii="Arial" w:eastAsia="標楷體" w:hAnsi="Arial" w:cs="Arial"/>
        </w:rPr>
        <w:t>中華民國　　年　　月　　日</w:t>
      </w:r>
    </w:p>
    <w:bookmarkEnd w:id="190"/>
    <w:p w14:paraId="7044932F" w14:textId="77777777" w:rsidR="00DB2C91" w:rsidRPr="00DB2C91" w:rsidRDefault="00DB2C91" w:rsidP="00DB2C91">
      <w:pPr>
        <w:kinsoku w:val="0"/>
        <w:overflowPunct w:val="0"/>
        <w:autoSpaceDE w:val="0"/>
        <w:autoSpaceDN w:val="0"/>
        <w:spacing w:line="440" w:lineRule="exact"/>
        <w:jc w:val="both"/>
        <w:rPr>
          <w:rFonts w:ascii="Arial" w:eastAsia="標楷體" w:hAnsi="Arial" w:cs="Arial"/>
        </w:rPr>
      </w:pPr>
    </w:p>
    <w:p w14:paraId="3BFE32CF" w14:textId="77777777" w:rsidR="00764DF7" w:rsidRDefault="00764DF7" w:rsidP="00DB2C91">
      <w:pPr>
        <w:kinsoku w:val="0"/>
        <w:overflowPunct w:val="0"/>
        <w:autoSpaceDE w:val="0"/>
        <w:autoSpaceDN w:val="0"/>
        <w:spacing w:line="440" w:lineRule="exact"/>
        <w:jc w:val="both"/>
        <w:rPr>
          <w:rFonts w:ascii="Arial" w:eastAsia="標楷體" w:hAnsi="Arial" w:cs="Arial"/>
        </w:rPr>
        <w:sectPr w:rsidR="00764DF7" w:rsidSect="00E2327C">
          <w:footerReference w:type="default" r:id="rId22"/>
          <w:pgSz w:w="11906" w:h="16838" w:code="9"/>
          <w:pgMar w:top="1418" w:right="1418" w:bottom="1418" w:left="1418" w:header="851" w:footer="851" w:gutter="0"/>
          <w:pgNumType w:start="1"/>
          <w:cols w:space="425"/>
          <w:docGrid w:type="lines" w:linePitch="360"/>
        </w:sectPr>
      </w:pPr>
    </w:p>
    <w:p w14:paraId="206AAFBF" w14:textId="77777777" w:rsidR="00632212" w:rsidRPr="00521059" w:rsidRDefault="00632212" w:rsidP="00521059">
      <w:pPr>
        <w:kinsoku w:val="0"/>
        <w:overflowPunct w:val="0"/>
        <w:autoSpaceDE w:val="0"/>
        <w:autoSpaceDN w:val="0"/>
        <w:spacing w:line="440" w:lineRule="exact"/>
        <w:jc w:val="both"/>
        <w:outlineLvl w:val="0"/>
        <w:rPr>
          <w:rFonts w:ascii="Arial" w:eastAsia="標楷體" w:hAnsi="Arial" w:cs="Arial"/>
          <w:b/>
          <w:bCs/>
          <w:spacing w:val="-1"/>
          <w:szCs w:val="24"/>
          <w:bdr w:val="single" w:sz="4" w:space="0" w:color="auto"/>
        </w:rPr>
      </w:pPr>
      <w:bookmarkStart w:id="191" w:name="_Toc185597387"/>
      <w:bookmarkStart w:id="192" w:name="_Toc205199023"/>
      <w:bookmarkStart w:id="193" w:name="_Hlk110602358"/>
      <w:r w:rsidRPr="00521059">
        <w:rPr>
          <w:rFonts w:ascii="Arial" w:eastAsia="標楷體" w:hAnsi="Arial" w:cs="Arial"/>
          <w:b/>
          <w:bCs/>
          <w:spacing w:val="-1"/>
          <w:szCs w:val="24"/>
          <w:bdr w:val="single" w:sz="4" w:space="0" w:color="auto"/>
        </w:rPr>
        <w:lastRenderedPageBreak/>
        <w:t>附件</w:t>
      </w:r>
      <w:r w:rsidRPr="00521059">
        <w:rPr>
          <w:rFonts w:ascii="Arial" w:eastAsia="標楷體" w:hAnsi="Arial" w:cs="Arial"/>
          <w:b/>
          <w:bCs/>
          <w:spacing w:val="-1"/>
          <w:szCs w:val="24"/>
          <w:bdr w:val="single" w:sz="4" w:space="0" w:color="auto"/>
        </w:rPr>
        <w:t>5-1</w:t>
      </w:r>
      <w:r w:rsidRPr="00521059">
        <w:rPr>
          <w:rFonts w:ascii="Arial" w:eastAsia="標楷體" w:hAnsi="Arial" w:cs="Arial" w:hint="eastAsia"/>
          <w:b/>
          <w:bCs/>
          <w:spacing w:val="-1"/>
          <w:szCs w:val="24"/>
          <w:bdr w:val="single" w:sz="4" w:space="0" w:color="auto"/>
        </w:rPr>
        <w:t>：開發後房屋、車位價值及分配表</w:t>
      </w:r>
      <w:bookmarkEnd w:id="191"/>
      <w:bookmarkEnd w:id="192"/>
    </w:p>
    <w:p w14:paraId="5ACD9B72" w14:textId="77777777" w:rsidR="00DB2C91" w:rsidRPr="00DB2C91" w:rsidRDefault="00DB2C91" w:rsidP="00DB2C91">
      <w:pPr>
        <w:kinsoku w:val="0"/>
        <w:overflowPunct w:val="0"/>
        <w:autoSpaceDE w:val="0"/>
        <w:autoSpaceDN w:val="0"/>
        <w:spacing w:line="440" w:lineRule="exact"/>
        <w:jc w:val="center"/>
        <w:rPr>
          <w:rFonts w:ascii="Arial" w:eastAsia="標楷體" w:hAnsi="Arial" w:cs="Arial"/>
          <w:b/>
          <w:bCs/>
          <w:sz w:val="28"/>
          <w:szCs w:val="28"/>
        </w:rPr>
      </w:pPr>
      <w:r w:rsidRPr="00DB2C91">
        <w:rPr>
          <w:rFonts w:ascii="Arial" w:eastAsia="標楷體" w:hAnsi="Arial" w:cs="Arial" w:hint="eastAsia"/>
          <w:b/>
          <w:bCs/>
          <w:sz w:val="28"/>
          <w:szCs w:val="28"/>
        </w:rPr>
        <w:t>開發後房屋、車位價值及分配表</w:t>
      </w:r>
    </w:p>
    <w:tbl>
      <w:tblPr>
        <w:tblStyle w:val="a5"/>
        <w:tblW w:w="5000" w:type="pct"/>
        <w:jc w:val="center"/>
        <w:tblLook w:val="04A0" w:firstRow="1" w:lastRow="0" w:firstColumn="1" w:lastColumn="0" w:noHBand="0" w:noVBand="1"/>
      </w:tblPr>
      <w:tblGrid>
        <w:gridCol w:w="703"/>
        <w:gridCol w:w="705"/>
        <w:gridCol w:w="1005"/>
        <w:gridCol w:w="1002"/>
        <w:gridCol w:w="1659"/>
        <w:gridCol w:w="1368"/>
        <w:gridCol w:w="1511"/>
        <w:gridCol w:w="1514"/>
        <w:gridCol w:w="1147"/>
        <w:gridCol w:w="1559"/>
        <w:gridCol w:w="1819"/>
      </w:tblGrid>
      <w:tr w:rsidR="00DB2C91" w:rsidRPr="00DB2C91" w14:paraId="7F14CB2B" w14:textId="77777777" w:rsidTr="00CB2273">
        <w:trPr>
          <w:jc w:val="center"/>
        </w:trPr>
        <w:tc>
          <w:tcPr>
            <w:tcW w:w="251" w:type="pct"/>
            <w:vMerge w:val="restart"/>
            <w:shd w:val="clear" w:color="auto" w:fill="F2F2F2" w:themeFill="background1" w:themeFillShade="F2"/>
            <w:vAlign w:val="center"/>
          </w:tcPr>
          <w:p w14:paraId="1CD13E8E" w14:textId="77777777" w:rsidR="00DB2C91" w:rsidRPr="00CB2273" w:rsidRDefault="00DB2C91" w:rsidP="00CB2273">
            <w:pPr>
              <w:kinsoku w:val="0"/>
              <w:overflowPunct w:val="0"/>
              <w:autoSpaceDE w:val="0"/>
              <w:autoSpaceDN w:val="0"/>
              <w:spacing w:line="320" w:lineRule="exact"/>
              <w:jc w:val="center"/>
              <w:rPr>
                <w:rFonts w:ascii="Arial" w:eastAsia="標楷體" w:hAnsi="Arial" w:cs="Arial"/>
                <w:b/>
                <w:bCs/>
              </w:rPr>
            </w:pPr>
            <w:bookmarkStart w:id="194" w:name="_Hlk110602364"/>
            <w:bookmarkEnd w:id="193"/>
            <w:r w:rsidRPr="00CB2273">
              <w:rPr>
                <w:rFonts w:ascii="Arial" w:eastAsia="標楷體" w:hAnsi="Arial" w:cs="Arial"/>
                <w:b/>
                <w:bCs/>
              </w:rPr>
              <w:t>編號</w:t>
            </w:r>
          </w:p>
        </w:tc>
        <w:tc>
          <w:tcPr>
            <w:tcW w:w="252" w:type="pct"/>
            <w:vMerge w:val="restart"/>
            <w:shd w:val="clear" w:color="auto" w:fill="F2F2F2" w:themeFill="background1" w:themeFillShade="F2"/>
            <w:vAlign w:val="center"/>
          </w:tcPr>
          <w:p w14:paraId="225994C5" w14:textId="77777777" w:rsidR="00DB2C91" w:rsidRPr="00CB2273" w:rsidRDefault="00DB2C91" w:rsidP="00CB2273">
            <w:pPr>
              <w:kinsoku w:val="0"/>
              <w:overflowPunct w:val="0"/>
              <w:autoSpaceDE w:val="0"/>
              <w:autoSpaceDN w:val="0"/>
              <w:spacing w:line="320" w:lineRule="exact"/>
              <w:jc w:val="center"/>
              <w:rPr>
                <w:rFonts w:ascii="Arial" w:eastAsia="標楷體" w:hAnsi="Arial" w:cs="Arial"/>
                <w:b/>
                <w:bCs/>
              </w:rPr>
            </w:pPr>
            <w:proofErr w:type="gramStart"/>
            <w:r w:rsidRPr="00CB2273">
              <w:rPr>
                <w:rFonts w:ascii="Arial" w:eastAsia="標楷體" w:hAnsi="Arial" w:cs="Arial"/>
                <w:b/>
                <w:bCs/>
              </w:rPr>
              <w:t>戶別</w:t>
            </w:r>
            <w:proofErr w:type="gramEnd"/>
          </w:p>
        </w:tc>
        <w:tc>
          <w:tcPr>
            <w:tcW w:w="359" w:type="pct"/>
            <w:vMerge w:val="restart"/>
            <w:shd w:val="clear" w:color="auto" w:fill="F2F2F2" w:themeFill="background1" w:themeFillShade="F2"/>
            <w:vAlign w:val="center"/>
          </w:tcPr>
          <w:p w14:paraId="61AD1278" w14:textId="77777777" w:rsidR="00DB2C91" w:rsidRPr="00CB2273" w:rsidRDefault="00DB2C91" w:rsidP="00CB2273">
            <w:pPr>
              <w:kinsoku w:val="0"/>
              <w:overflowPunct w:val="0"/>
              <w:autoSpaceDE w:val="0"/>
              <w:autoSpaceDN w:val="0"/>
              <w:spacing w:line="320" w:lineRule="exact"/>
              <w:jc w:val="center"/>
              <w:rPr>
                <w:rFonts w:ascii="Arial" w:eastAsia="標楷體" w:hAnsi="Arial" w:cs="Arial"/>
                <w:b/>
                <w:bCs/>
              </w:rPr>
            </w:pPr>
            <w:r w:rsidRPr="00CB2273">
              <w:rPr>
                <w:rFonts w:ascii="Arial" w:eastAsia="標楷體" w:hAnsi="Arial" w:cs="Arial"/>
                <w:b/>
                <w:bCs/>
              </w:rPr>
              <w:t>樓層</w:t>
            </w:r>
          </w:p>
        </w:tc>
        <w:tc>
          <w:tcPr>
            <w:tcW w:w="951" w:type="pct"/>
            <w:gridSpan w:val="2"/>
            <w:shd w:val="clear" w:color="auto" w:fill="F2F2F2" w:themeFill="background1" w:themeFillShade="F2"/>
            <w:vAlign w:val="center"/>
          </w:tcPr>
          <w:p w14:paraId="47AA7BAE" w14:textId="77777777" w:rsidR="00DB2C91" w:rsidRPr="00CB2273" w:rsidRDefault="00DB2C91" w:rsidP="00CB2273">
            <w:pPr>
              <w:kinsoku w:val="0"/>
              <w:overflowPunct w:val="0"/>
              <w:autoSpaceDE w:val="0"/>
              <w:autoSpaceDN w:val="0"/>
              <w:spacing w:line="320" w:lineRule="exact"/>
              <w:jc w:val="center"/>
              <w:rPr>
                <w:rFonts w:ascii="Arial" w:eastAsia="標楷體" w:hAnsi="Arial" w:cs="Arial"/>
                <w:b/>
                <w:bCs/>
              </w:rPr>
            </w:pPr>
            <w:r w:rsidRPr="00CB2273">
              <w:rPr>
                <w:rFonts w:ascii="Arial" w:eastAsia="標楷體" w:hAnsi="Arial" w:cs="Arial"/>
                <w:b/>
                <w:bCs/>
              </w:rPr>
              <w:t>土地應有部分</w:t>
            </w:r>
          </w:p>
        </w:tc>
        <w:tc>
          <w:tcPr>
            <w:tcW w:w="1980" w:type="pct"/>
            <w:gridSpan w:val="4"/>
            <w:shd w:val="clear" w:color="auto" w:fill="F2F2F2" w:themeFill="background1" w:themeFillShade="F2"/>
            <w:vAlign w:val="center"/>
          </w:tcPr>
          <w:p w14:paraId="7257A63D" w14:textId="77777777" w:rsidR="00DB2C91" w:rsidRPr="00CB2273" w:rsidRDefault="00DB2C91" w:rsidP="00CB2273">
            <w:pPr>
              <w:kinsoku w:val="0"/>
              <w:overflowPunct w:val="0"/>
              <w:autoSpaceDE w:val="0"/>
              <w:autoSpaceDN w:val="0"/>
              <w:spacing w:line="320" w:lineRule="exact"/>
              <w:jc w:val="center"/>
              <w:rPr>
                <w:rFonts w:ascii="Arial" w:eastAsia="標楷體" w:hAnsi="Arial" w:cs="Arial"/>
                <w:b/>
                <w:bCs/>
              </w:rPr>
            </w:pPr>
            <w:r w:rsidRPr="00CB2273">
              <w:rPr>
                <w:rFonts w:ascii="Arial" w:eastAsia="標楷體" w:hAnsi="Arial" w:cs="Arial"/>
                <w:b/>
                <w:bCs/>
              </w:rPr>
              <w:t>建物面積</w:t>
            </w:r>
          </w:p>
        </w:tc>
        <w:tc>
          <w:tcPr>
            <w:tcW w:w="557" w:type="pct"/>
            <w:vMerge w:val="restart"/>
            <w:shd w:val="clear" w:color="auto" w:fill="F2F2F2" w:themeFill="background1" w:themeFillShade="F2"/>
            <w:vAlign w:val="center"/>
          </w:tcPr>
          <w:p w14:paraId="27915ECF" w14:textId="77777777" w:rsidR="00DB2C91" w:rsidRPr="00CB2273" w:rsidRDefault="00DB2C91" w:rsidP="00CB2273">
            <w:pPr>
              <w:kinsoku w:val="0"/>
              <w:overflowPunct w:val="0"/>
              <w:autoSpaceDE w:val="0"/>
              <w:autoSpaceDN w:val="0"/>
              <w:spacing w:line="320" w:lineRule="exact"/>
              <w:jc w:val="center"/>
              <w:rPr>
                <w:rFonts w:ascii="Arial" w:eastAsia="標楷體" w:hAnsi="Arial" w:cs="Arial"/>
                <w:b/>
                <w:bCs/>
              </w:rPr>
            </w:pPr>
            <w:r w:rsidRPr="00CB2273">
              <w:rPr>
                <w:rFonts w:ascii="Arial" w:eastAsia="標楷體" w:hAnsi="Arial" w:cs="Arial"/>
                <w:b/>
                <w:bCs/>
              </w:rPr>
              <w:t>價值（元）</w:t>
            </w:r>
          </w:p>
        </w:tc>
        <w:tc>
          <w:tcPr>
            <w:tcW w:w="650" w:type="pct"/>
            <w:vMerge w:val="restart"/>
            <w:shd w:val="clear" w:color="auto" w:fill="F2F2F2" w:themeFill="background1" w:themeFillShade="F2"/>
            <w:vAlign w:val="center"/>
          </w:tcPr>
          <w:p w14:paraId="0EEEED5D" w14:textId="77777777" w:rsidR="00DB2C91" w:rsidRPr="00CB2273" w:rsidRDefault="00DB2C91" w:rsidP="00CB2273">
            <w:pPr>
              <w:kinsoku w:val="0"/>
              <w:overflowPunct w:val="0"/>
              <w:autoSpaceDE w:val="0"/>
              <w:autoSpaceDN w:val="0"/>
              <w:spacing w:line="320" w:lineRule="exact"/>
              <w:jc w:val="center"/>
              <w:rPr>
                <w:rFonts w:ascii="Arial" w:eastAsia="標楷體" w:hAnsi="Arial" w:cs="Arial"/>
                <w:b/>
                <w:bCs/>
              </w:rPr>
            </w:pPr>
            <w:r w:rsidRPr="00CB2273">
              <w:rPr>
                <w:rFonts w:ascii="Arial" w:eastAsia="標楷體" w:hAnsi="Arial" w:cs="Arial"/>
                <w:b/>
                <w:bCs/>
              </w:rPr>
              <w:t>甲方獲配權利價值（元）</w:t>
            </w:r>
          </w:p>
        </w:tc>
      </w:tr>
      <w:tr w:rsidR="00DB2C91" w:rsidRPr="00DB2C91" w14:paraId="7E330619" w14:textId="77777777" w:rsidTr="00CB2273">
        <w:trPr>
          <w:trHeight w:val="609"/>
          <w:jc w:val="center"/>
        </w:trPr>
        <w:tc>
          <w:tcPr>
            <w:tcW w:w="251" w:type="pct"/>
            <w:vMerge/>
            <w:vAlign w:val="center"/>
          </w:tcPr>
          <w:p w14:paraId="5BC32E46" w14:textId="77777777" w:rsidR="00DB2C91" w:rsidRPr="00DB2C91" w:rsidRDefault="00DB2C91" w:rsidP="00DB2C91">
            <w:pPr>
              <w:kinsoku w:val="0"/>
              <w:overflowPunct w:val="0"/>
              <w:autoSpaceDE w:val="0"/>
              <w:autoSpaceDN w:val="0"/>
              <w:spacing w:line="320" w:lineRule="exact"/>
              <w:jc w:val="both"/>
              <w:rPr>
                <w:rFonts w:ascii="Arial" w:eastAsia="標楷體" w:hAnsi="Arial" w:cs="Arial"/>
              </w:rPr>
            </w:pPr>
          </w:p>
        </w:tc>
        <w:tc>
          <w:tcPr>
            <w:tcW w:w="252" w:type="pct"/>
            <w:vMerge/>
            <w:vAlign w:val="center"/>
          </w:tcPr>
          <w:p w14:paraId="69D324CB" w14:textId="77777777" w:rsidR="00DB2C91" w:rsidRPr="00DB2C91" w:rsidRDefault="00DB2C91" w:rsidP="00DB2C91">
            <w:pPr>
              <w:kinsoku w:val="0"/>
              <w:overflowPunct w:val="0"/>
              <w:autoSpaceDE w:val="0"/>
              <w:autoSpaceDN w:val="0"/>
              <w:spacing w:line="320" w:lineRule="exact"/>
              <w:jc w:val="both"/>
              <w:rPr>
                <w:rFonts w:ascii="Arial" w:eastAsia="標楷體" w:hAnsi="Arial" w:cs="Arial"/>
              </w:rPr>
            </w:pPr>
          </w:p>
        </w:tc>
        <w:tc>
          <w:tcPr>
            <w:tcW w:w="359" w:type="pct"/>
            <w:vMerge/>
            <w:vAlign w:val="center"/>
          </w:tcPr>
          <w:p w14:paraId="64377921" w14:textId="77777777" w:rsidR="00DB2C91" w:rsidRPr="00DB2C91" w:rsidRDefault="00DB2C91" w:rsidP="00DB2C91">
            <w:pPr>
              <w:kinsoku w:val="0"/>
              <w:overflowPunct w:val="0"/>
              <w:autoSpaceDE w:val="0"/>
              <w:autoSpaceDN w:val="0"/>
              <w:spacing w:line="320" w:lineRule="exact"/>
              <w:jc w:val="both"/>
              <w:rPr>
                <w:rFonts w:ascii="Arial" w:eastAsia="標楷體" w:hAnsi="Arial" w:cs="Arial"/>
              </w:rPr>
            </w:pPr>
          </w:p>
        </w:tc>
        <w:tc>
          <w:tcPr>
            <w:tcW w:w="358" w:type="pct"/>
            <w:shd w:val="clear" w:color="auto" w:fill="F2F2F2" w:themeFill="background1" w:themeFillShade="F2"/>
            <w:vAlign w:val="center"/>
          </w:tcPr>
          <w:p w14:paraId="6E4C0CAA" w14:textId="77777777" w:rsidR="006A0ABA" w:rsidRPr="00CB2273" w:rsidRDefault="00DB2C91" w:rsidP="00CB2273">
            <w:pPr>
              <w:kinsoku w:val="0"/>
              <w:overflowPunct w:val="0"/>
              <w:autoSpaceDE w:val="0"/>
              <w:autoSpaceDN w:val="0"/>
              <w:spacing w:line="320" w:lineRule="exact"/>
              <w:jc w:val="center"/>
              <w:rPr>
                <w:rFonts w:ascii="Arial" w:eastAsia="標楷體" w:hAnsi="Arial" w:cs="Arial"/>
                <w:b/>
                <w:bCs/>
              </w:rPr>
            </w:pPr>
            <w:r w:rsidRPr="00CB2273">
              <w:rPr>
                <w:rFonts w:ascii="Arial" w:eastAsia="標楷體" w:hAnsi="Arial" w:cs="Arial"/>
                <w:b/>
                <w:bCs/>
              </w:rPr>
              <w:t>總面積</w:t>
            </w:r>
          </w:p>
          <w:p w14:paraId="3F2ECAB8" w14:textId="0397B6CA" w:rsidR="00DB2C91" w:rsidRPr="00CB2273" w:rsidRDefault="00DB2C91" w:rsidP="00CB2273">
            <w:pPr>
              <w:kinsoku w:val="0"/>
              <w:overflowPunct w:val="0"/>
              <w:autoSpaceDE w:val="0"/>
              <w:autoSpaceDN w:val="0"/>
              <w:spacing w:line="320" w:lineRule="exact"/>
              <w:jc w:val="center"/>
              <w:rPr>
                <w:rFonts w:ascii="Arial" w:eastAsia="標楷體" w:hAnsi="Arial" w:cs="Arial"/>
                <w:b/>
                <w:bCs/>
              </w:rPr>
            </w:pPr>
            <w:r w:rsidRPr="00CB2273">
              <w:rPr>
                <w:rFonts w:ascii="Arial" w:eastAsia="標楷體" w:hAnsi="Arial" w:cs="Arial"/>
                <w:b/>
                <w:bCs/>
              </w:rPr>
              <w:t>（</w:t>
            </w:r>
            <w:r w:rsidRPr="00CB2273">
              <w:rPr>
                <w:rFonts w:ascii="Arial" w:eastAsia="標楷體" w:hAnsi="Arial" w:cs="Arial"/>
                <w:b/>
                <w:bCs/>
              </w:rPr>
              <w:t>m</w:t>
            </w:r>
            <w:r w:rsidRPr="00CB2273">
              <w:rPr>
                <w:rFonts w:ascii="Arial" w:eastAsia="標楷體" w:hAnsi="Arial" w:cs="Arial"/>
                <w:b/>
                <w:bCs/>
                <w:vertAlign w:val="superscript"/>
              </w:rPr>
              <w:t>2</w:t>
            </w:r>
            <w:r w:rsidRPr="00CB2273">
              <w:rPr>
                <w:rFonts w:ascii="Arial" w:eastAsia="標楷體" w:hAnsi="Arial" w:cs="Arial"/>
                <w:b/>
                <w:bCs/>
              </w:rPr>
              <w:t>）</w:t>
            </w:r>
          </w:p>
        </w:tc>
        <w:tc>
          <w:tcPr>
            <w:tcW w:w="593" w:type="pct"/>
            <w:shd w:val="clear" w:color="auto" w:fill="F2F2F2" w:themeFill="background1" w:themeFillShade="F2"/>
            <w:vAlign w:val="center"/>
          </w:tcPr>
          <w:p w14:paraId="5EE7F465" w14:textId="77777777" w:rsidR="006A0ABA" w:rsidRPr="00CB2273" w:rsidRDefault="00DB2C91" w:rsidP="00CB2273">
            <w:pPr>
              <w:kinsoku w:val="0"/>
              <w:overflowPunct w:val="0"/>
              <w:autoSpaceDE w:val="0"/>
              <w:autoSpaceDN w:val="0"/>
              <w:spacing w:line="320" w:lineRule="exact"/>
              <w:jc w:val="center"/>
              <w:rPr>
                <w:rFonts w:ascii="Arial" w:eastAsia="標楷體" w:hAnsi="Arial" w:cs="Arial"/>
                <w:b/>
                <w:bCs/>
              </w:rPr>
            </w:pPr>
            <w:r w:rsidRPr="00CB2273">
              <w:rPr>
                <w:rFonts w:ascii="Arial" w:eastAsia="標楷體" w:hAnsi="Arial" w:cs="Arial"/>
                <w:b/>
                <w:bCs/>
              </w:rPr>
              <w:t>土地持分</w:t>
            </w:r>
          </w:p>
          <w:p w14:paraId="0123C59F" w14:textId="71BA5563" w:rsidR="00DB2C91" w:rsidRPr="00CB2273" w:rsidRDefault="00DB2C91" w:rsidP="00CB2273">
            <w:pPr>
              <w:kinsoku w:val="0"/>
              <w:overflowPunct w:val="0"/>
              <w:autoSpaceDE w:val="0"/>
              <w:autoSpaceDN w:val="0"/>
              <w:spacing w:line="320" w:lineRule="exact"/>
              <w:jc w:val="center"/>
              <w:rPr>
                <w:rFonts w:ascii="Arial" w:eastAsia="標楷體" w:hAnsi="Arial" w:cs="Arial"/>
                <w:b/>
                <w:bCs/>
              </w:rPr>
            </w:pPr>
            <w:r w:rsidRPr="00CB2273">
              <w:rPr>
                <w:rFonts w:ascii="Arial" w:eastAsia="標楷體" w:hAnsi="Arial" w:cs="Arial"/>
                <w:b/>
                <w:bCs/>
              </w:rPr>
              <w:t>（</w:t>
            </w:r>
            <w:r w:rsidR="003A2D66" w:rsidRPr="00CB2273">
              <w:rPr>
                <w:rFonts w:ascii="Arial" w:eastAsia="標楷體" w:hAnsi="Arial" w:cs="Arial" w:hint="eastAsia"/>
                <w:b/>
                <w:bCs/>
              </w:rPr>
              <w:t>00</w:t>
            </w:r>
            <w:r w:rsidR="006A0ABA" w:rsidRPr="00CB2273">
              <w:rPr>
                <w:rFonts w:ascii="Arial" w:eastAsia="標楷體" w:hAnsi="Arial" w:cs="Arial" w:hint="eastAsia"/>
                <w:b/>
                <w:bCs/>
              </w:rPr>
              <w:t>/00</w:t>
            </w:r>
            <w:r w:rsidRPr="00CB2273">
              <w:rPr>
                <w:rFonts w:ascii="Arial" w:eastAsia="標楷體" w:hAnsi="Arial" w:cs="Arial"/>
                <w:b/>
                <w:bCs/>
              </w:rPr>
              <w:t>）</w:t>
            </w:r>
          </w:p>
        </w:tc>
        <w:tc>
          <w:tcPr>
            <w:tcW w:w="489" w:type="pct"/>
            <w:shd w:val="clear" w:color="auto" w:fill="F2F2F2" w:themeFill="background1" w:themeFillShade="F2"/>
            <w:vAlign w:val="center"/>
          </w:tcPr>
          <w:p w14:paraId="612EAAA0" w14:textId="77777777" w:rsidR="006A0ABA" w:rsidRPr="00CB2273" w:rsidRDefault="00DB2C91" w:rsidP="00CB2273">
            <w:pPr>
              <w:kinsoku w:val="0"/>
              <w:overflowPunct w:val="0"/>
              <w:autoSpaceDE w:val="0"/>
              <w:autoSpaceDN w:val="0"/>
              <w:spacing w:line="320" w:lineRule="exact"/>
              <w:jc w:val="center"/>
              <w:rPr>
                <w:rFonts w:ascii="Arial" w:eastAsia="標楷體" w:hAnsi="Arial" w:cs="Arial"/>
                <w:b/>
                <w:bCs/>
              </w:rPr>
            </w:pPr>
            <w:r w:rsidRPr="00CB2273">
              <w:rPr>
                <w:rFonts w:ascii="Arial" w:eastAsia="標楷體" w:hAnsi="Arial" w:cs="Arial"/>
                <w:b/>
                <w:bCs/>
              </w:rPr>
              <w:t>主建物</w:t>
            </w:r>
          </w:p>
          <w:p w14:paraId="546110E5" w14:textId="768ED92E" w:rsidR="00DB2C91" w:rsidRPr="00CB2273" w:rsidRDefault="00DB2C91" w:rsidP="00CB2273">
            <w:pPr>
              <w:kinsoku w:val="0"/>
              <w:overflowPunct w:val="0"/>
              <w:autoSpaceDE w:val="0"/>
              <w:autoSpaceDN w:val="0"/>
              <w:spacing w:line="320" w:lineRule="exact"/>
              <w:jc w:val="center"/>
              <w:rPr>
                <w:rFonts w:ascii="Arial" w:eastAsia="標楷體" w:hAnsi="Arial" w:cs="Arial"/>
                <w:b/>
                <w:bCs/>
              </w:rPr>
            </w:pPr>
            <w:r w:rsidRPr="00CB2273">
              <w:rPr>
                <w:rFonts w:ascii="Arial" w:eastAsia="標楷體" w:hAnsi="Arial" w:cs="Arial"/>
                <w:b/>
                <w:bCs/>
              </w:rPr>
              <w:t>（</w:t>
            </w:r>
            <w:r w:rsidRPr="00CB2273">
              <w:rPr>
                <w:rFonts w:ascii="Arial" w:eastAsia="標楷體" w:hAnsi="Arial" w:cs="Arial"/>
                <w:b/>
                <w:bCs/>
              </w:rPr>
              <w:t>m</w:t>
            </w:r>
            <w:r w:rsidRPr="00CB2273">
              <w:rPr>
                <w:rFonts w:ascii="Arial" w:eastAsia="標楷體" w:hAnsi="Arial" w:cs="Arial"/>
                <w:b/>
                <w:bCs/>
                <w:vertAlign w:val="superscript"/>
              </w:rPr>
              <w:t>2</w:t>
            </w:r>
            <w:r w:rsidRPr="00CB2273">
              <w:rPr>
                <w:rFonts w:ascii="Arial" w:eastAsia="標楷體" w:hAnsi="Arial" w:cs="Arial"/>
                <w:b/>
                <w:bCs/>
              </w:rPr>
              <w:t>）</w:t>
            </w:r>
          </w:p>
        </w:tc>
        <w:tc>
          <w:tcPr>
            <w:tcW w:w="540" w:type="pct"/>
            <w:shd w:val="clear" w:color="auto" w:fill="F2F2F2" w:themeFill="background1" w:themeFillShade="F2"/>
            <w:vAlign w:val="center"/>
          </w:tcPr>
          <w:p w14:paraId="0A42C5C8" w14:textId="77777777" w:rsidR="006A0ABA" w:rsidRPr="00CB2273" w:rsidRDefault="00DB2C91" w:rsidP="00CB2273">
            <w:pPr>
              <w:kinsoku w:val="0"/>
              <w:overflowPunct w:val="0"/>
              <w:autoSpaceDE w:val="0"/>
              <w:autoSpaceDN w:val="0"/>
              <w:spacing w:line="320" w:lineRule="exact"/>
              <w:jc w:val="center"/>
              <w:rPr>
                <w:rFonts w:ascii="Arial" w:eastAsia="標楷體" w:hAnsi="Arial" w:cs="Arial"/>
                <w:b/>
                <w:bCs/>
              </w:rPr>
            </w:pPr>
            <w:r w:rsidRPr="00CB2273">
              <w:rPr>
                <w:rFonts w:ascii="Arial" w:eastAsia="標楷體" w:hAnsi="Arial" w:cs="Arial"/>
                <w:b/>
                <w:bCs/>
              </w:rPr>
              <w:t>附屬建物</w:t>
            </w:r>
          </w:p>
          <w:p w14:paraId="2AD1FA82" w14:textId="5654B223" w:rsidR="00DB2C91" w:rsidRPr="00CB2273" w:rsidRDefault="00DB2C91" w:rsidP="00CB2273">
            <w:pPr>
              <w:kinsoku w:val="0"/>
              <w:overflowPunct w:val="0"/>
              <w:autoSpaceDE w:val="0"/>
              <w:autoSpaceDN w:val="0"/>
              <w:spacing w:line="320" w:lineRule="exact"/>
              <w:jc w:val="center"/>
              <w:rPr>
                <w:rFonts w:ascii="Arial" w:eastAsia="標楷體" w:hAnsi="Arial" w:cs="Arial"/>
                <w:b/>
                <w:bCs/>
              </w:rPr>
            </w:pPr>
            <w:r w:rsidRPr="00CB2273">
              <w:rPr>
                <w:rFonts w:ascii="Arial" w:eastAsia="標楷體" w:hAnsi="Arial" w:cs="Arial"/>
                <w:b/>
                <w:bCs/>
              </w:rPr>
              <w:t>（</w:t>
            </w:r>
            <w:r w:rsidRPr="00CB2273">
              <w:rPr>
                <w:rFonts w:ascii="Arial" w:eastAsia="標楷體" w:hAnsi="Arial" w:cs="Arial"/>
                <w:b/>
                <w:bCs/>
              </w:rPr>
              <w:t>m</w:t>
            </w:r>
            <w:r w:rsidRPr="00CB2273">
              <w:rPr>
                <w:rFonts w:ascii="Arial" w:eastAsia="標楷體" w:hAnsi="Arial" w:cs="Arial"/>
                <w:b/>
                <w:bCs/>
                <w:vertAlign w:val="superscript"/>
              </w:rPr>
              <w:t>2</w:t>
            </w:r>
            <w:r w:rsidRPr="00CB2273">
              <w:rPr>
                <w:rFonts w:ascii="Arial" w:eastAsia="標楷體" w:hAnsi="Arial" w:cs="Arial"/>
                <w:b/>
                <w:bCs/>
              </w:rPr>
              <w:t>）</w:t>
            </w:r>
          </w:p>
        </w:tc>
        <w:tc>
          <w:tcPr>
            <w:tcW w:w="541" w:type="pct"/>
            <w:shd w:val="clear" w:color="auto" w:fill="F2F2F2" w:themeFill="background1" w:themeFillShade="F2"/>
            <w:vAlign w:val="center"/>
          </w:tcPr>
          <w:p w14:paraId="54841FF2" w14:textId="77777777" w:rsidR="00DB2C91" w:rsidRPr="00CB2273" w:rsidRDefault="00DB2C91" w:rsidP="00CB2273">
            <w:pPr>
              <w:kinsoku w:val="0"/>
              <w:overflowPunct w:val="0"/>
              <w:autoSpaceDE w:val="0"/>
              <w:autoSpaceDN w:val="0"/>
              <w:spacing w:line="320" w:lineRule="exact"/>
              <w:jc w:val="center"/>
              <w:rPr>
                <w:rFonts w:ascii="Arial" w:eastAsia="標楷體" w:hAnsi="Arial" w:cs="Arial"/>
                <w:b/>
                <w:bCs/>
              </w:rPr>
            </w:pPr>
            <w:r w:rsidRPr="00CB2273">
              <w:rPr>
                <w:rFonts w:ascii="Arial" w:eastAsia="標楷體" w:hAnsi="Arial" w:cs="Arial"/>
                <w:b/>
                <w:bCs/>
              </w:rPr>
              <w:t>共用部分</w:t>
            </w:r>
          </w:p>
          <w:p w14:paraId="6BCA7522" w14:textId="77777777" w:rsidR="00DB2C91" w:rsidRPr="00CB2273" w:rsidRDefault="00DB2C91" w:rsidP="00CB2273">
            <w:pPr>
              <w:kinsoku w:val="0"/>
              <w:overflowPunct w:val="0"/>
              <w:autoSpaceDE w:val="0"/>
              <w:autoSpaceDN w:val="0"/>
              <w:spacing w:line="320" w:lineRule="exact"/>
              <w:jc w:val="center"/>
              <w:rPr>
                <w:rFonts w:ascii="Arial" w:eastAsia="標楷體" w:hAnsi="Arial" w:cs="Arial"/>
                <w:b/>
                <w:bCs/>
              </w:rPr>
            </w:pPr>
            <w:r w:rsidRPr="00CB2273">
              <w:rPr>
                <w:rFonts w:ascii="Arial" w:eastAsia="標楷體" w:hAnsi="Arial" w:cs="Arial"/>
                <w:b/>
                <w:bCs/>
              </w:rPr>
              <w:t>（</w:t>
            </w:r>
            <w:r w:rsidRPr="00CB2273">
              <w:rPr>
                <w:rFonts w:ascii="Arial" w:eastAsia="標楷體" w:hAnsi="Arial" w:cs="Arial"/>
                <w:b/>
                <w:bCs/>
              </w:rPr>
              <w:t>m</w:t>
            </w:r>
            <w:r w:rsidRPr="00CB2273">
              <w:rPr>
                <w:rFonts w:ascii="Arial" w:eastAsia="標楷體" w:hAnsi="Arial" w:cs="Arial"/>
                <w:b/>
                <w:bCs/>
                <w:vertAlign w:val="superscript"/>
              </w:rPr>
              <w:t>2</w:t>
            </w:r>
            <w:r w:rsidRPr="00CB2273">
              <w:rPr>
                <w:rFonts w:ascii="Arial" w:eastAsia="標楷體" w:hAnsi="Arial" w:cs="Arial"/>
                <w:b/>
                <w:bCs/>
              </w:rPr>
              <w:t>）</w:t>
            </w:r>
          </w:p>
        </w:tc>
        <w:tc>
          <w:tcPr>
            <w:tcW w:w="410" w:type="pct"/>
            <w:shd w:val="clear" w:color="auto" w:fill="F2F2F2" w:themeFill="background1" w:themeFillShade="F2"/>
            <w:vAlign w:val="center"/>
          </w:tcPr>
          <w:p w14:paraId="50FC7A9C" w14:textId="77777777" w:rsidR="00DB2C91" w:rsidRPr="00CB2273" w:rsidRDefault="00DB2C91" w:rsidP="00CB2273">
            <w:pPr>
              <w:kinsoku w:val="0"/>
              <w:overflowPunct w:val="0"/>
              <w:autoSpaceDE w:val="0"/>
              <w:autoSpaceDN w:val="0"/>
              <w:spacing w:line="320" w:lineRule="exact"/>
              <w:jc w:val="center"/>
              <w:rPr>
                <w:rFonts w:ascii="Arial" w:eastAsia="標楷體" w:hAnsi="Arial" w:cs="Arial"/>
                <w:b/>
                <w:bCs/>
              </w:rPr>
            </w:pPr>
            <w:r w:rsidRPr="00CB2273">
              <w:rPr>
                <w:rFonts w:ascii="Arial" w:eastAsia="標楷體" w:hAnsi="Arial" w:cs="Arial"/>
                <w:b/>
                <w:bCs/>
              </w:rPr>
              <w:t>合計</w:t>
            </w:r>
          </w:p>
          <w:p w14:paraId="00F883D3" w14:textId="77777777" w:rsidR="00DB2C91" w:rsidRPr="00CB2273" w:rsidRDefault="00DB2C91" w:rsidP="00CB2273">
            <w:pPr>
              <w:kinsoku w:val="0"/>
              <w:overflowPunct w:val="0"/>
              <w:autoSpaceDE w:val="0"/>
              <w:autoSpaceDN w:val="0"/>
              <w:spacing w:line="320" w:lineRule="exact"/>
              <w:jc w:val="center"/>
              <w:rPr>
                <w:rFonts w:ascii="Arial" w:eastAsia="標楷體" w:hAnsi="Arial" w:cs="Arial"/>
                <w:b/>
                <w:bCs/>
              </w:rPr>
            </w:pPr>
            <w:r w:rsidRPr="00CB2273">
              <w:rPr>
                <w:rFonts w:ascii="Arial" w:eastAsia="標楷體" w:hAnsi="Arial" w:cs="Arial"/>
                <w:b/>
                <w:bCs/>
              </w:rPr>
              <w:t>（</w:t>
            </w:r>
            <w:r w:rsidRPr="00CB2273">
              <w:rPr>
                <w:rFonts w:ascii="Arial" w:eastAsia="標楷體" w:hAnsi="Arial" w:cs="Arial"/>
                <w:b/>
                <w:bCs/>
              </w:rPr>
              <w:t>m</w:t>
            </w:r>
            <w:r w:rsidRPr="00CB2273">
              <w:rPr>
                <w:rFonts w:ascii="Arial" w:eastAsia="標楷體" w:hAnsi="Arial" w:cs="Arial"/>
                <w:b/>
                <w:bCs/>
                <w:vertAlign w:val="superscript"/>
              </w:rPr>
              <w:t>2</w:t>
            </w:r>
            <w:r w:rsidRPr="00CB2273">
              <w:rPr>
                <w:rFonts w:ascii="Arial" w:eastAsia="標楷體" w:hAnsi="Arial" w:cs="Arial"/>
                <w:b/>
                <w:bCs/>
              </w:rPr>
              <w:t>）</w:t>
            </w:r>
          </w:p>
        </w:tc>
        <w:tc>
          <w:tcPr>
            <w:tcW w:w="557" w:type="pct"/>
            <w:vMerge/>
            <w:vAlign w:val="center"/>
          </w:tcPr>
          <w:p w14:paraId="58E5DE43" w14:textId="77777777" w:rsidR="00DB2C91" w:rsidRPr="00DB2C91" w:rsidRDefault="00DB2C91" w:rsidP="00DB2C91">
            <w:pPr>
              <w:kinsoku w:val="0"/>
              <w:overflowPunct w:val="0"/>
              <w:autoSpaceDE w:val="0"/>
              <w:autoSpaceDN w:val="0"/>
              <w:spacing w:line="320" w:lineRule="exact"/>
              <w:jc w:val="both"/>
              <w:rPr>
                <w:rFonts w:ascii="Arial" w:eastAsia="標楷體" w:hAnsi="Arial" w:cs="Arial"/>
              </w:rPr>
            </w:pPr>
          </w:p>
        </w:tc>
        <w:tc>
          <w:tcPr>
            <w:tcW w:w="650" w:type="pct"/>
            <w:vMerge/>
            <w:vAlign w:val="center"/>
          </w:tcPr>
          <w:p w14:paraId="058C9B6B" w14:textId="77777777" w:rsidR="00DB2C91" w:rsidRPr="00DB2C91" w:rsidRDefault="00DB2C91" w:rsidP="00DB2C91">
            <w:pPr>
              <w:kinsoku w:val="0"/>
              <w:overflowPunct w:val="0"/>
              <w:autoSpaceDE w:val="0"/>
              <w:autoSpaceDN w:val="0"/>
              <w:spacing w:line="320" w:lineRule="exact"/>
              <w:jc w:val="both"/>
              <w:rPr>
                <w:rFonts w:ascii="Arial" w:eastAsia="標楷體" w:hAnsi="Arial" w:cs="Arial"/>
              </w:rPr>
            </w:pPr>
          </w:p>
        </w:tc>
      </w:tr>
      <w:tr w:rsidR="00DB2C91" w:rsidRPr="00DB2C91" w14:paraId="683DFAA3" w14:textId="77777777" w:rsidTr="006A0ABA">
        <w:trPr>
          <w:jc w:val="center"/>
        </w:trPr>
        <w:tc>
          <w:tcPr>
            <w:tcW w:w="251" w:type="pct"/>
            <w:vAlign w:val="center"/>
          </w:tcPr>
          <w:p w14:paraId="067DF00F" w14:textId="77777777" w:rsidR="00DB2C91" w:rsidRPr="00DB2C91" w:rsidRDefault="00DB2C91" w:rsidP="00DB2C91">
            <w:pPr>
              <w:kinsoku w:val="0"/>
              <w:overflowPunct w:val="0"/>
              <w:autoSpaceDE w:val="0"/>
              <w:autoSpaceDN w:val="0"/>
              <w:spacing w:line="320" w:lineRule="exact"/>
              <w:jc w:val="both"/>
              <w:rPr>
                <w:rFonts w:ascii="Arial" w:eastAsia="標楷體" w:hAnsi="Arial" w:cs="Arial"/>
              </w:rPr>
            </w:pPr>
            <w:r w:rsidRPr="00DB2C91">
              <w:rPr>
                <w:rFonts w:ascii="Arial" w:eastAsia="標楷體" w:hAnsi="Arial" w:cs="Arial"/>
              </w:rPr>
              <w:t>1</w:t>
            </w:r>
          </w:p>
        </w:tc>
        <w:tc>
          <w:tcPr>
            <w:tcW w:w="252" w:type="pct"/>
            <w:vAlign w:val="center"/>
          </w:tcPr>
          <w:p w14:paraId="286F3668" w14:textId="77777777" w:rsidR="00DB2C91" w:rsidRPr="00DB2C91" w:rsidRDefault="00DB2C91" w:rsidP="00DB2C91">
            <w:pPr>
              <w:kinsoku w:val="0"/>
              <w:overflowPunct w:val="0"/>
              <w:autoSpaceDE w:val="0"/>
              <w:autoSpaceDN w:val="0"/>
              <w:spacing w:line="320" w:lineRule="exact"/>
              <w:jc w:val="both"/>
              <w:rPr>
                <w:rFonts w:ascii="Arial" w:eastAsia="標楷體" w:hAnsi="Arial" w:cs="Arial"/>
              </w:rPr>
            </w:pPr>
            <w:r w:rsidRPr="00DB2C91">
              <w:rPr>
                <w:rFonts w:ascii="Arial" w:eastAsia="標楷體" w:hAnsi="Arial" w:cs="Arial"/>
              </w:rPr>
              <w:t>A</w:t>
            </w:r>
          </w:p>
        </w:tc>
        <w:tc>
          <w:tcPr>
            <w:tcW w:w="359" w:type="pct"/>
            <w:vAlign w:val="center"/>
          </w:tcPr>
          <w:p w14:paraId="4D870E25" w14:textId="77777777" w:rsidR="00DB2C91" w:rsidRPr="00DB2C91" w:rsidRDefault="00DB2C91" w:rsidP="00DB2C91">
            <w:pPr>
              <w:kinsoku w:val="0"/>
              <w:overflowPunct w:val="0"/>
              <w:autoSpaceDE w:val="0"/>
              <w:autoSpaceDN w:val="0"/>
              <w:spacing w:line="320" w:lineRule="exact"/>
              <w:jc w:val="both"/>
              <w:rPr>
                <w:rFonts w:ascii="Arial" w:eastAsia="標楷體" w:hAnsi="Arial" w:cs="Arial"/>
              </w:rPr>
            </w:pPr>
            <w:r w:rsidRPr="00DB2C91">
              <w:rPr>
                <w:rFonts w:ascii="Arial" w:eastAsia="標楷體" w:hAnsi="Arial" w:cs="Arial"/>
              </w:rPr>
              <w:t>1</w:t>
            </w:r>
            <w:r w:rsidRPr="00DB2C91">
              <w:rPr>
                <w:rFonts w:ascii="Arial" w:eastAsia="標楷體" w:hAnsi="Arial" w:cs="Arial"/>
              </w:rPr>
              <w:t>樓</w:t>
            </w:r>
          </w:p>
        </w:tc>
        <w:tc>
          <w:tcPr>
            <w:tcW w:w="358" w:type="pct"/>
            <w:vAlign w:val="center"/>
          </w:tcPr>
          <w:p w14:paraId="51367D87" w14:textId="77777777" w:rsidR="00DB2C91" w:rsidRPr="00DB2C91" w:rsidRDefault="00DB2C91" w:rsidP="00DB2C91">
            <w:pPr>
              <w:kinsoku w:val="0"/>
              <w:overflowPunct w:val="0"/>
              <w:autoSpaceDE w:val="0"/>
              <w:autoSpaceDN w:val="0"/>
              <w:spacing w:line="320" w:lineRule="exact"/>
              <w:jc w:val="both"/>
              <w:rPr>
                <w:rFonts w:ascii="Arial" w:eastAsia="標楷體" w:hAnsi="Arial" w:cs="Arial"/>
              </w:rPr>
            </w:pPr>
          </w:p>
        </w:tc>
        <w:tc>
          <w:tcPr>
            <w:tcW w:w="593" w:type="pct"/>
            <w:vAlign w:val="center"/>
          </w:tcPr>
          <w:p w14:paraId="327A86F3" w14:textId="77777777" w:rsidR="00DB2C91" w:rsidRPr="00DB2C91" w:rsidRDefault="00DB2C91" w:rsidP="00DB2C91">
            <w:pPr>
              <w:kinsoku w:val="0"/>
              <w:overflowPunct w:val="0"/>
              <w:autoSpaceDE w:val="0"/>
              <w:autoSpaceDN w:val="0"/>
              <w:spacing w:line="320" w:lineRule="exact"/>
              <w:jc w:val="both"/>
              <w:rPr>
                <w:rFonts w:ascii="Arial" w:eastAsia="標楷體" w:hAnsi="Arial" w:cs="Arial"/>
              </w:rPr>
            </w:pPr>
          </w:p>
        </w:tc>
        <w:tc>
          <w:tcPr>
            <w:tcW w:w="489" w:type="pct"/>
            <w:vAlign w:val="center"/>
          </w:tcPr>
          <w:p w14:paraId="2197E921" w14:textId="77777777" w:rsidR="00DB2C91" w:rsidRPr="00DB2C91" w:rsidRDefault="00DB2C91" w:rsidP="00DB2C91">
            <w:pPr>
              <w:kinsoku w:val="0"/>
              <w:overflowPunct w:val="0"/>
              <w:autoSpaceDE w:val="0"/>
              <w:autoSpaceDN w:val="0"/>
              <w:spacing w:line="320" w:lineRule="exact"/>
              <w:jc w:val="both"/>
              <w:rPr>
                <w:rFonts w:ascii="Arial" w:eastAsia="標楷體" w:hAnsi="Arial" w:cs="Arial"/>
              </w:rPr>
            </w:pPr>
          </w:p>
        </w:tc>
        <w:tc>
          <w:tcPr>
            <w:tcW w:w="540" w:type="pct"/>
            <w:vAlign w:val="center"/>
          </w:tcPr>
          <w:p w14:paraId="5BD74A17" w14:textId="77777777" w:rsidR="00DB2C91" w:rsidRPr="00DB2C91" w:rsidRDefault="00DB2C91" w:rsidP="00DB2C91">
            <w:pPr>
              <w:kinsoku w:val="0"/>
              <w:overflowPunct w:val="0"/>
              <w:autoSpaceDE w:val="0"/>
              <w:autoSpaceDN w:val="0"/>
              <w:spacing w:line="320" w:lineRule="exact"/>
              <w:jc w:val="both"/>
              <w:rPr>
                <w:rFonts w:ascii="Arial" w:eastAsia="標楷體" w:hAnsi="Arial" w:cs="Arial"/>
              </w:rPr>
            </w:pPr>
          </w:p>
        </w:tc>
        <w:tc>
          <w:tcPr>
            <w:tcW w:w="541" w:type="pct"/>
            <w:vAlign w:val="center"/>
          </w:tcPr>
          <w:p w14:paraId="6D42298C" w14:textId="77777777" w:rsidR="00DB2C91" w:rsidRPr="00DB2C91" w:rsidRDefault="00DB2C91" w:rsidP="00DB2C91">
            <w:pPr>
              <w:kinsoku w:val="0"/>
              <w:overflowPunct w:val="0"/>
              <w:autoSpaceDE w:val="0"/>
              <w:autoSpaceDN w:val="0"/>
              <w:spacing w:line="320" w:lineRule="exact"/>
              <w:jc w:val="both"/>
              <w:rPr>
                <w:rFonts w:ascii="Arial" w:eastAsia="標楷體" w:hAnsi="Arial" w:cs="Arial"/>
              </w:rPr>
            </w:pPr>
          </w:p>
        </w:tc>
        <w:tc>
          <w:tcPr>
            <w:tcW w:w="410" w:type="pct"/>
            <w:vAlign w:val="center"/>
          </w:tcPr>
          <w:p w14:paraId="1E40CDDB" w14:textId="77777777" w:rsidR="00DB2C91" w:rsidRPr="00DB2C91" w:rsidRDefault="00DB2C91" w:rsidP="00DB2C91">
            <w:pPr>
              <w:kinsoku w:val="0"/>
              <w:overflowPunct w:val="0"/>
              <w:autoSpaceDE w:val="0"/>
              <w:autoSpaceDN w:val="0"/>
              <w:spacing w:line="320" w:lineRule="exact"/>
              <w:jc w:val="both"/>
              <w:rPr>
                <w:rFonts w:ascii="Arial" w:eastAsia="標楷體" w:hAnsi="Arial" w:cs="Arial"/>
              </w:rPr>
            </w:pPr>
          </w:p>
        </w:tc>
        <w:tc>
          <w:tcPr>
            <w:tcW w:w="557" w:type="pct"/>
            <w:vAlign w:val="center"/>
          </w:tcPr>
          <w:p w14:paraId="372616E9" w14:textId="77777777" w:rsidR="00DB2C91" w:rsidRPr="00DB2C91" w:rsidRDefault="00DB2C91" w:rsidP="00DB2C91">
            <w:pPr>
              <w:kinsoku w:val="0"/>
              <w:overflowPunct w:val="0"/>
              <w:autoSpaceDE w:val="0"/>
              <w:autoSpaceDN w:val="0"/>
              <w:spacing w:line="320" w:lineRule="exact"/>
              <w:jc w:val="both"/>
              <w:rPr>
                <w:rFonts w:ascii="Arial" w:eastAsia="標楷體" w:hAnsi="Arial" w:cs="Arial"/>
              </w:rPr>
            </w:pPr>
          </w:p>
        </w:tc>
        <w:tc>
          <w:tcPr>
            <w:tcW w:w="650" w:type="pct"/>
            <w:vAlign w:val="center"/>
          </w:tcPr>
          <w:p w14:paraId="4B49C601" w14:textId="77777777" w:rsidR="00DB2C91" w:rsidRPr="00DB2C91" w:rsidRDefault="00DB2C91" w:rsidP="00DB2C91">
            <w:pPr>
              <w:kinsoku w:val="0"/>
              <w:overflowPunct w:val="0"/>
              <w:autoSpaceDE w:val="0"/>
              <w:autoSpaceDN w:val="0"/>
              <w:spacing w:line="320" w:lineRule="exact"/>
              <w:jc w:val="both"/>
              <w:rPr>
                <w:rFonts w:ascii="Arial" w:eastAsia="標楷體" w:hAnsi="Arial" w:cs="Arial"/>
              </w:rPr>
            </w:pPr>
          </w:p>
        </w:tc>
      </w:tr>
      <w:tr w:rsidR="00DB2C91" w:rsidRPr="00DB2C91" w14:paraId="434CA621" w14:textId="77777777" w:rsidTr="006A0ABA">
        <w:trPr>
          <w:jc w:val="center"/>
        </w:trPr>
        <w:tc>
          <w:tcPr>
            <w:tcW w:w="251" w:type="pct"/>
            <w:vAlign w:val="center"/>
          </w:tcPr>
          <w:p w14:paraId="2CC53D19" w14:textId="77777777" w:rsidR="00DB2C91" w:rsidRPr="00DB2C91" w:rsidRDefault="00DB2C91" w:rsidP="00DB2C91">
            <w:pPr>
              <w:kinsoku w:val="0"/>
              <w:overflowPunct w:val="0"/>
              <w:autoSpaceDE w:val="0"/>
              <w:autoSpaceDN w:val="0"/>
              <w:spacing w:line="320" w:lineRule="exact"/>
              <w:jc w:val="both"/>
              <w:rPr>
                <w:rFonts w:ascii="Arial" w:eastAsia="標楷體" w:hAnsi="Arial" w:cs="Arial"/>
              </w:rPr>
            </w:pPr>
            <w:r w:rsidRPr="00DB2C91">
              <w:rPr>
                <w:rFonts w:ascii="Arial" w:eastAsia="標楷體" w:hAnsi="Arial" w:cs="Arial"/>
              </w:rPr>
              <w:t>2</w:t>
            </w:r>
          </w:p>
        </w:tc>
        <w:tc>
          <w:tcPr>
            <w:tcW w:w="252" w:type="pct"/>
            <w:vAlign w:val="center"/>
          </w:tcPr>
          <w:p w14:paraId="25C5A18E" w14:textId="77777777" w:rsidR="00DB2C91" w:rsidRPr="00DB2C91" w:rsidRDefault="00DB2C91" w:rsidP="00DB2C91">
            <w:pPr>
              <w:kinsoku w:val="0"/>
              <w:overflowPunct w:val="0"/>
              <w:autoSpaceDE w:val="0"/>
              <w:autoSpaceDN w:val="0"/>
              <w:spacing w:line="320" w:lineRule="exact"/>
              <w:jc w:val="both"/>
              <w:rPr>
                <w:rFonts w:ascii="Arial" w:eastAsia="標楷體" w:hAnsi="Arial" w:cs="Arial"/>
              </w:rPr>
            </w:pPr>
            <w:r w:rsidRPr="00DB2C91">
              <w:rPr>
                <w:rFonts w:ascii="Arial" w:eastAsia="標楷體" w:hAnsi="Arial" w:cs="Arial"/>
              </w:rPr>
              <w:t>B</w:t>
            </w:r>
          </w:p>
        </w:tc>
        <w:tc>
          <w:tcPr>
            <w:tcW w:w="359" w:type="pct"/>
            <w:vAlign w:val="center"/>
          </w:tcPr>
          <w:p w14:paraId="29D38447" w14:textId="77777777" w:rsidR="00DB2C91" w:rsidRPr="00DB2C91" w:rsidRDefault="00DB2C91" w:rsidP="00DB2C91">
            <w:pPr>
              <w:kinsoku w:val="0"/>
              <w:overflowPunct w:val="0"/>
              <w:autoSpaceDE w:val="0"/>
              <w:autoSpaceDN w:val="0"/>
              <w:spacing w:line="320" w:lineRule="exact"/>
              <w:jc w:val="both"/>
              <w:rPr>
                <w:rFonts w:ascii="Arial" w:eastAsia="標楷體" w:hAnsi="Arial" w:cs="Arial"/>
              </w:rPr>
            </w:pPr>
            <w:r w:rsidRPr="00DB2C91">
              <w:rPr>
                <w:rFonts w:ascii="Arial" w:eastAsia="標楷體" w:hAnsi="Arial" w:cs="Arial"/>
              </w:rPr>
              <w:t>1</w:t>
            </w:r>
            <w:r w:rsidRPr="00DB2C91">
              <w:rPr>
                <w:rFonts w:ascii="Arial" w:eastAsia="標楷體" w:hAnsi="Arial" w:cs="Arial"/>
              </w:rPr>
              <w:t>樓</w:t>
            </w:r>
          </w:p>
        </w:tc>
        <w:tc>
          <w:tcPr>
            <w:tcW w:w="358" w:type="pct"/>
            <w:vAlign w:val="center"/>
          </w:tcPr>
          <w:p w14:paraId="32865A68" w14:textId="77777777" w:rsidR="00DB2C91" w:rsidRPr="00DB2C91" w:rsidRDefault="00DB2C91" w:rsidP="00DB2C91">
            <w:pPr>
              <w:kinsoku w:val="0"/>
              <w:overflowPunct w:val="0"/>
              <w:autoSpaceDE w:val="0"/>
              <w:autoSpaceDN w:val="0"/>
              <w:spacing w:line="320" w:lineRule="exact"/>
              <w:jc w:val="both"/>
              <w:rPr>
                <w:rFonts w:ascii="Arial" w:eastAsia="標楷體" w:hAnsi="Arial" w:cs="Arial"/>
              </w:rPr>
            </w:pPr>
          </w:p>
        </w:tc>
        <w:tc>
          <w:tcPr>
            <w:tcW w:w="593" w:type="pct"/>
            <w:vAlign w:val="center"/>
          </w:tcPr>
          <w:p w14:paraId="67470D9D" w14:textId="77777777" w:rsidR="00DB2C91" w:rsidRPr="00DB2C91" w:rsidRDefault="00DB2C91" w:rsidP="00DB2C91">
            <w:pPr>
              <w:kinsoku w:val="0"/>
              <w:overflowPunct w:val="0"/>
              <w:autoSpaceDE w:val="0"/>
              <w:autoSpaceDN w:val="0"/>
              <w:spacing w:line="320" w:lineRule="exact"/>
              <w:jc w:val="both"/>
              <w:rPr>
                <w:rFonts w:ascii="Arial" w:eastAsia="標楷體" w:hAnsi="Arial" w:cs="Arial"/>
              </w:rPr>
            </w:pPr>
          </w:p>
        </w:tc>
        <w:tc>
          <w:tcPr>
            <w:tcW w:w="489" w:type="pct"/>
            <w:vAlign w:val="center"/>
          </w:tcPr>
          <w:p w14:paraId="2BE224F7" w14:textId="77777777" w:rsidR="00DB2C91" w:rsidRPr="00DB2C91" w:rsidRDefault="00DB2C91" w:rsidP="00DB2C91">
            <w:pPr>
              <w:kinsoku w:val="0"/>
              <w:overflowPunct w:val="0"/>
              <w:autoSpaceDE w:val="0"/>
              <w:autoSpaceDN w:val="0"/>
              <w:spacing w:line="320" w:lineRule="exact"/>
              <w:jc w:val="both"/>
              <w:rPr>
                <w:rFonts w:ascii="Arial" w:eastAsia="標楷體" w:hAnsi="Arial" w:cs="Arial"/>
              </w:rPr>
            </w:pPr>
          </w:p>
        </w:tc>
        <w:tc>
          <w:tcPr>
            <w:tcW w:w="540" w:type="pct"/>
            <w:vAlign w:val="center"/>
          </w:tcPr>
          <w:p w14:paraId="1DB0E4E9" w14:textId="77777777" w:rsidR="00DB2C91" w:rsidRPr="00DB2C91" w:rsidRDefault="00DB2C91" w:rsidP="00DB2C91">
            <w:pPr>
              <w:kinsoku w:val="0"/>
              <w:overflowPunct w:val="0"/>
              <w:autoSpaceDE w:val="0"/>
              <w:autoSpaceDN w:val="0"/>
              <w:spacing w:line="320" w:lineRule="exact"/>
              <w:jc w:val="both"/>
              <w:rPr>
                <w:rFonts w:ascii="Arial" w:eastAsia="標楷體" w:hAnsi="Arial" w:cs="Arial"/>
              </w:rPr>
            </w:pPr>
          </w:p>
        </w:tc>
        <w:tc>
          <w:tcPr>
            <w:tcW w:w="541" w:type="pct"/>
            <w:vAlign w:val="center"/>
          </w:tcPr>
          <w:p w14:paraId="264A7592" w14:textId="77777777" w:rsidR="00DB2C91" w:rsidRPr="00DB2C91" w:rsidRDefault="00DB2C91" w:rsidP="00DB2C91">
            <w:pPr>
              <w:kinsoku w:val="0"/>
              <w:overflowPunct w:val="0"/>
              <w:autoSpaceDE w:val="0"/>
              <w:autoSpaceDN w:val="0"/>
              <w:spacing w:line="320" w:lineRule="exact"/>
              <w:jc w:val="both"/>
              <w:rPr>
                <w:rFonts w:ascii="Arial" w:eastAsia="標楷體" w:hAnsi="Arial" w:cs="Arial"/>
              </w:rPr>
            </w:pPr>
          </w:p>
        </w:tc>
        <w:tc>
          <w:tcPr>
            <w:tcW w:w="410" w:type="pct"/>
            <w:vAlign w:val="center"/>
          </w:tcPr>
          <w:p w14:paraId="118D1AFD" w14:textId="77777777" w:rsidR="00DB2C91" w:rsidRPr="00DB2C91" w:rsidRDefault="00DB2C91" w:rsidP="00DB2C91">
            <w:pPr>
              <w:kinsoku w:val="0"/>
              <w:overflowPunct w:val="0"/>
              <w:autoSpaceDE w:val="0"/>
              <w:autoSpaceDN w:val="0"/>
              <w:spacing w:line="320" w:lineRule="exact"/>
              <w:jc w:val="both"/>
              <w:rPr>
                <w:rFonts w:ascii="Arial" w:eastAsia="標楷體" w:hAnsi="Arial" w:cs="Arial"/>
              </w:rPr>
            </w:pPr>
          </w:p>
        </w:tc>
        <w:tc>
          <w:tcPr>
            <w:tcW w:w="557" w:type="pct"/>
            <w:vAlign w:val="center"/>
          </w:tcPr>
          <w:p w14:paraId="6D51112F" w14:textId="77777777" w:rsidR="00DB2C91" w:rsidRPr="00DB2C91" w:rsidRDefault="00DB2C91" w:rsidP="00DB2C91">
            <w:pPr>
              <w:kinsoku w:val="0"/>
              <w:overflowPunct w:val="0"/>
              <w:autoSpaceDE w:val="0"/>
              <w:autoSpaceDN w:val="0"/>
              <w:spacing w:line="320" w:lineRule="exact"/>
              <w:jc w:val="both"/>
              <w:rPr>
                <w:rFonts w:ascii="Arial" w:eastAsia="標楷體" w:hAnsi="Arial" w:cs="Arial"/>
              </w:rPr>
            </w:pPr>
          </w:p>
        </w:tc>
        <w:tc>
          <w:tcPr>
            <w:tcW w:w="650" w:type="pct"/>
            <w:vAlign w:val="center"/>
          </w:tcPr>
          <w:p w14:paraId="5A0D1788" w14:textId="77777777" w:rsidR="00DB2C91" w:rsidRPr="00DB2C91" w:rsidRDefault="00DB2C91" w:rsidP="00DB2C91">
            <w:pPr>
              <w:kinsoku w:val="0"/>
              <w:overflowPunct w:val="0"/>
              <w:autoSpaceDE w:val="0"/>
              <w:autoSpaceDN w:val="0"/>
              <w:spacing w:line="320" w:lineRule="exact"/>
              <w:jc w:val="both"/>
              <w:rPr>
                <w:rFonts w:ascii="Arial" w:eastAsia="標楷體" w:hAnsi="Arial" w:cs="Arial"/>
              </w:rPr>
            </w:pPr>
          </w:p>
        </w:tc>
      </w:tr>
      <w:tr w:rsidR="00DB2C91" w:rsidRPr="00DB2C91" w14:paraId="2504A4A2" w14:textId="77777777" w:rsidTr="006A0ABA">
        <w:trPr>
          <w:jc w:val="center"/>
        </w:trPr>
        <w:tc>
          <w:tcPr>
            <w:tcW w:w="251" w:type="pct"/>
            <w:vAlign w:val="center"/>
          </w:tcPr>
          <w:p w14:paraId="6E8E2524" w14:textId="77777777" w:rsidR="00DB2C91" w:rsidRPr="00DB2C91" w:rsidRDefault="00DB2C91" w:rsidP="00DB2C91">
            <w:pPr>
              <w:kinsoku w:val="0"/>
              <w:overflowPunct w:val="0"/>
              <w:autoSpaceDE w:val="0"/>
              <w:autoSpaceDN w:val="0"/>
              <w:spacing w:line="320" w:lineRule="exact"/>
              <w:jc w:val="both"/>
              <w:rPr>
                <w:rFonts w:ascii="Arial" w:eastAsia="標楷體" w:hAnsi="Arial" w:cs="Arial"/>
              </w:rPr>
            </w:pPr>
            <w:r w:rsidRPr="00DB2C91">
              <w:rPr>
                <w:rFonts w:ascii="Arial" w:eastAsia="標楷體" w:hAnsi="Arial" w:cs="Arial"/>
              </w:rPr>
              <w:t>3</w:t>
            </w:r>
          </w:p>
        </w:tc>
        <w:tc>
          <w:tcPr>
            <w:tcW w:w="252" w:type="pct"/>
            <w:vAlign w:val="center"/>
          </w:tcPr>
          <w:p w14:paraId="5E33B828" w14:textId="77777777" w:rsidR="00DB2C91" w:rsidRPr="00DB2C91" w:rsidRDefault="00DB2C91" w:rsidP="00DB2C91">
            <w:pPr>
              <w:kinsoku w:val="0"/>
              <w:overflowPunct w:val="0"/>
              <w:autoSpaceDE w:val="0"/>
              <w:autoSpaceDN w:val="0"/>
              <w:spacing w:line="320" w:lineRule="exact"/>
              <w:jc w:val="both"/>
              <w:rPr>
                <w:rFonts w:ascii="Arial" w:eastAsia="標楷體" w:hAnsi="Arial" w:cs="Arial"/>
              </w:rPr>
            </w:pPr>
            <w:r w:rsidRPr="00DB2C91">
              <w:rPr>
                <w:rFonts w:ascii="Arial" w:eastAsia="標楷體" w:hAnsi="Arial" w:cs="Arial"/>
              </w:rPr>
              <w:t>A</w:t>
            </w:r>
          </w:p>
        </w:tc>
        <w:tc>
          <w:tcPr>
            <w:tcW w:w="359" w:type="pct"/>
            <w:vAlign w:val="center"/>
          </w:tcPr>
          <w:p w14:paraId="012CCDE5" w14:textId="77777777" w:rsidR="00DB2C91" w:rsidRPr="00DB2C91" w:rsidRDefault="00DB2C91" w:rsidP="00DB2C91">
            <w:pPr>
              <w:kinsoku w:val="0"/>
              <w:overflowPunct w:val="0"/>
              <w:autoSpaceDE w:val="0"/>
              <w:autoSpaceDN w:val="0"/>
              <w:spacing w:line="320" w:lineRule="exact"/>
              <w:jc w:val="both"/>
              <w:rPr>
                <w:rFonts w:ascii="Arial" w:eastAsia="標楷體" w:hAnsi="Arial" w:cs="Arial"/>
              </w:rPr>
            </w:pPr>
            <w:r w:rsidRPr="00DB2C91">
              <w:rPr>
                <w:rFonts w:ascii="Arial" w:eastAsia="標楷體" w:hAnsi="Arial" w:cs="Arial"/>
              </w:rPr>
              <w:t>2</w:t>
            </w:r>
            <w:r w:rsidRPr="00DB2C91">
              <w:rPr>
                <w:rFonts w:ascii="Arial" w:eastAsia="標楷體" w:hAnsi="Arial" w:cs="Arial"/>
              </w:rPr>
              <w:t>樓</w:t>
            </w:r>
          </w:p>
        </w:tc>
        <w:tc>
          <w:tcPr>
            <w:tcW w:w="358" w:type="pct"/>
            <w:vAlign w:val="center"/>
          </w:tcPr>
          <w:p w14:paraId="2EE38B3B" w14:textId="77777777" w:rsidR="00DB2C91" w:rsidRPr="00DB2C91" w:rsidRDefault="00DB2C91" w:rsidP="00DB2C91">
            <w:pPr>
              <w:kinsoku w:val="0"/>
              <w:overflowPunct w:val="0"/>
              <w:autoSpaceDE w:val="0"/>
              <w:autoSpaceDN w:val="0"/>
              <w:spacing w:line="320" w:lineRule="exact"/>
              <w:jc w:val="both"/>
              <w:rPr>
                <w:rFonts w:ascii="Arial" w:eastAsia="標楷體" w:hAnsi="Arial" w:cs="Arial"/>
              </w:rPr>
            </w:pPr>
          </w:p>
        </w:tc>
        <w:tc>
          <w:tcPr>
            <w:tcW w:w="593" w:type="pct"/>
            <w:vAlign w:val="center"/>
          </w:tcPr>
          <w:p w14:paraId="6A612362" w14:textId="77777777" w:rsidR="00DB2C91" w:rsidRPr="00DB2C91" w:rsidRDefault="00DB2C91" w:rsidP="00DB2C91">
            <w:pPr>
              <w:kinsoku w:val="0"/>
              <w:overflowPunct w:val="0"/>
              <w:autoSpaceDE w:val="0"/>
              <w:autoSpaceDN w:val="0"/>
              <w:spacing w:line="320" w:lineRule="exact"/>
              <w:jc w:val="both"/>
              <w:rPr>
                <w:rFonts w:ascii="Arial" w:eastAsia="標楷體" w:hAnsi="Arial" w:cs="Arial"/>
              </w:rPr>
            </w:pPr>
          </w:p>
        </w:tc>
        <w:tc>
          <w:tcPr>
            <w:tcW w:w="489" w:type="pct"/>
            <w:vAlign w:val="center"/>
          </w:tcPr>
          <w:p w14:paraId="2B9760D9" w14:textId="77777777" w:rsidR="00DB2C91" w:rsidRPr="00DB2C91" w:rsidRDefault="00DB2C91" w:rsidP="00DB2C91">
            <w:pPr>
              <w:kinsoku w:val="0"/>
              <w:overflowPunct w:val="0"/>
              <w:autoSpaceDE w:val="0"/>
              <w:autoSpaceDN w:val="0"/>
              <w:spacing w:line="320" w:lineRule="exact"/>
              <w:jc w:val="both"/>
              <w:rPr>
                <w:rFonts w:ascii="Arial" w:eastAsia="標楷體" w:hAnsi="Arial" w:cs="Arial"/>
              </w:rPr>
            </w:pPr>
          </w:p>
        </w:tc>
        <w:tc>
          <w:tcPr>
            <w:tcW w:w="540" w:type="pct"/>
            <w:vAlign w:val="center"/>
          </w:tcPr>
          <w:p w14:paraId="696B38C0" w14:textId="77777777" w:rsidR="00DB2C91" w:rsidRPr="00DB2C91" w:rsidRDefault="00DB2C91" w:rsidP="00DB2C91">
            <w:pPr>
              <w:kinsoku w:val="0"/>
              <w:overflowPunct w:val="0"/>
              <w:autoSpaceDE w:val="0"/>
              <w:autoSpaceDN w:val="0"/>
              <w:spacing w:line="320" w:lineRule="exact"/>
              <w:jc w:val="both"/>
              <w:rPr>
                <w:rFonts w:ascii="Arial" w:eastAsia="標楷體" w:hAnsi="Arial" w:cs="Arial"/>
              </w:rPr>
            </w:pPr>
          </w:p>
        </w:tc>
        <w:tc>
          <w:tcPr>
            <w:tcW w:w="541" w:type="pct"/>
            <w:vAlign w:val="center"/>
          </w:tcPr>
          <w:p w14:paraId="516D085F" w14:textId="77777777" w:rsidR="00DB2C91" w:rsidRPr="00DB2C91" w:rsidRDefault="00DB2C91" w:rsidP="00DB2C91">
            <w:pPr>
              <w:kinsoku w:val="0"/>
              <w:overflowPunct w:val="0"/>
              <w:autoSpaceDE w:val="0"/>
              <w:autoSpaceDN w:val="0"/>
              <w:spacing w:line="320" w:lineRule="exact"/>
              <w:jc w:val="both"/>
              <w:rPr>
                <w:rFonts w:ascii="Arial" w:eastAsia="標楷體" w:hAnsi="Arial" w:cs="Arial"/>
              </w:rPr>
            </w:pPr>
          </w:p>
        </w:tc>
        <w:tc>
          <w:tcPr>
            <w:tcW w:w="410" w:type="pct"/>
            <w:vAlign w:val="center"/>
          </w:tcPr>
          <w:p w14:paraId="5EE7108F" w14:textId="77777777" w:rsidR="00DB2C91" w:rsidRPr="00DB2C91" w:rsidRDefault="00DB2C91" w:rsidP="00DB2C91">
            <w:pPr>
              <w:kinsoku w:val="0"/>
              <w:overflowPunct w:val="0"/>
              <w:autoSpaceDE w:val="0"/>
              <w:autoSpaceDN w:val="0"/>
              <w:spacing w:line="320" w:lineRule="exact"/>
              <w:jc w:val="both"/>
              <w:rPr>
                <w:rFonts w:ascii="Arial" w:eastAsia="標楷體" w:hAnsi="Arial" w:cs="Arial"/>
              </w:rPr>
            </w:pPr>
          </w:p>
        </w:tc>
        <w:tc>
          <w:tcPr>
            <w:tcW w:w="557" w:type="pct"/>
            <w:vAlign w:val="center"/>
          </w:tcPr>
          <w:p w14:paraId="617314F0" w14:textId="77777777" w:rsidR="00DB2C91" w:rsidRPr="00DB2C91" w:rsidRDefault="00DB2C91" w:rsidP="00DB2C91">
            <w:pPr>
              <w:kinsoku w:val="0"/>
              <w:overflowPunct w:val="0"/>
              <w:autoSpaceDE w:val="0"/>
              <w:autoSpaceDN w:val="0"/>
              <w:spacing w:line="320" w:lineRule="exact"/>
              <w:jc w:val="both"/>
              <w:rPr>
                <w:rFonts w:ascii="Arial" w:eastAsia="標楷體" w:hAnsi="Arial" w:cs="Arial"/>
              </w:rPr>
            </w:pPr>
          </w:p>
        </w:tc>
        <w:tc>
          <w:tcPr>
            <w:tcW w:w="650" w:type="pct"/>
            <w:vAlign w:val="center"/>
          </w:tcPr>
          <w:p w14:paraId="16F736F9" w14:textId="77777777" w:rsidR="00DB2C91" w:rsidRPr="00DB2C91" w:rsidRDefault="00DB2C91" w:rsidP="00DB2C91">
            <w:pPr>
              <w:kinsoku w:val="0"/>
              <w:overflowPunct w:val="0"/>
              <w:autoSpaceDE w:val="0"/>
              <w:autoSpaceDN w:val="0"/>
              <w:spacing w:line="320" w:lineRule="exact"/>
              <w:jc w:val="both"/>
              <w:rPr>
                <w:rFonts w:ascii="Arial" w:eastAsia="標楷體" w:hAnsi="Arial" w:cs="Arial"/>
              </w:rPr>
            </w:pPr>
          </w:p>
        </w:tc>
      </w:tr>
      <w:tr w:rsidR="00DB2C91" w:rsidRPr="00DB2C91" w14:paraId="538F47C0" w14:textId="77777777" w:rsidTr="006A0ABA">
        <w:trPr>
          <w:jc w:val="center"/>
        </w:trPr>
        <w:tc>
          <w:tcPr>
            <w:tcW w:w="251" w:type="pct"/>
            <w:vAlign w:val="center"/>
          </w:tcPr>
          <w:p w14:paraId="3E2C9AD7" w14:textId="77777777" w:rsidR="00DB2C91" w:rsidRPr="00DB2C91" w:rsidRDefault="00DB2C91" w:rsidP="00DB2C91">
            <w:pPr>
              <w:kinsoku w:val="0"/>
              <w:overflowPunct w:val="0"/>
              <w:autoSpaceDE w:val="0"/>
              <w:autoSpaceDN w:val="0"/>
              <w:spacing w:line="320" w:lineRule="exact"/>
              <w:jc w:val="both"/>
              <w:rPr>
                <w:rFonts w:ascii="Arial" w:eastAsia="標楷體" w:hAnsi="Arial" w:cs="Arial"/>
              </w:rPr>
            </w:pPr>
            <w:r w:rsidRPr="00DB2C91">
              <w:rPr>
                <w:rFonts w:ascii="Arial" w:eastAsia="標楷體" w:hAnsi="Arial" w:cs="Arial"/>
              </w:rPr>
              <w:t>4</w:t>
            </w:r>
          </w:p>
        </w:tc>
        <w:tc>
          <w:tcPr>
            <w:tcW w:w="252" w:type="pct"/>
            <w:vAlign w:val="center"/>
          </w:tcPr>
          <w:p w14:paraId="503D0897" w14:textId="77777777" w:rsidR="00DB2C91" w:rsidRPr="00DB2C91" w:rsidRDefault="00DB2C91" w:rsidP="00DB2C91">
            <w:pPr>
              <w:kinsoku w:val="0"/>
              <w:overflowPunct w:val="0"/>
              <w:autoSpaceDE w:val="0"/>
              <w:autoSpaceDN w:val="0"/>
              <w:spacing w:line="320" w:lineRule="exact"/>
              <w:jc w:val="both"/>
              <w:rPr>
                <w:rFonts w:ascii="Arial" w:eastAsia="標楷體" w:hAnsi="Arial" w:cs="Arial"/>
              </w:rPr>
            </w:pPr>
            <w:r w:rsidRPr="00DB2C91">
              <w:rPr>
                <w:rFonts w:ascii="Arial" w:eastAsia="標楷體" w:hAnsi="Arial" w:cs="Arial"/>
              </w:rPr>
              <w:t>B</w:t>
            </w:r>
          </w:p>
        </w:tc>
        <w:tc>
          <w:tcPr>
            <w:tcW w:w="359" w:type="pct"/>
            <w:vAlign w:val="center"/>
          </w:tcPr>
          <w:p w14:paraId="507F6491" w14:textId="77777777" w:rsidR="00DB2C91" w:rsidRPr="00DB2C91" w:rsidRDefault="00DB2C91" w:rsidP="00DB2C91">
            <w:pPr>
              <w:kinsoku w:val="0"/>
              <w:overflowPunct w:val="0"/>
              <w:autoSpaceDE w:val="0"/>
              <w:autoSpaceDN w:val="0"/>
              <w:spacing w:line="320" w:lineRule="exact"/>
              <w:jc w:val="both"/>
              <w:rPr>
                <w:rFonts w:ascii="Arial" w:eastAsia="標楷體" w:hAnsi="Arial" w:cs="Arial"/>
              </w:rPr>
            </w:pPr>
            <w:r w:rsidRPr="00DB2C91">
              <w:rPr>
                <w:rFonts w:ascii="Arial" w:eastAsia="標楷體" w:hAnsi="Arial" w:cs="Arial"/>
              </w:rPr>
              <w:t>2</w:t>
            </w:r>
            <w:r w:rsidRPr="00DB2C91">
              <w:rPr>
                <w:rFonts w:ascii="Arial" w:eastAsia="標楷體" w:hAnsi="Arial" w:cs="Arial"/>
              </w:rPr>
              <w:t>樓</w:t>
            </w:r>
          </w:p>
        </w:tc>
        <w:tc>
          <w:tcPr>
            <w:tcW w:w="358" w:type="pct"/>
            <w:vAlign w:val="center"/>
          </w:tcPr>
          <w:p w14:paraId="4241F51A" w14:textId="77777777" w:rsidR="00DB2C91" w:rsidRPr="00DB2C91" w:rsidRDefault="00DB2C91" w:rsidP="00DB2C91">
            <w:pPr>
              <w:kinsoku w:val="0"/>
              <w:overflowPunct w:val="0"/>
              <w:autoSpaceDE w:val="0"/>
              <w:autoSpaceDN w:val="0"/>
              <w:spacing w:line="320" w:lineRule="exact"/>
              <w:jc w:val="both"/>
              <w:rPr>
                <w:rFonts w:ascii="Arial" w:eastAsia="標楷體" w:hAnsi="Arial" w:cs="Arial"/>
              </w:rPr>
            </w:pPr>
          </w:p>
        </w:tc>
        <w:tc>
          <w:tcPr>
            <w:tcW w:w="593" w:type="pct"/>
            <w:vAlign w:val="center"/>
          </w:tcPr>
          <w:p w14:paraId="7764CBE5" w14:textId="77777777" w:rsidR="00DB2C91" w:rsidRPr="00DB2C91" w:rsidRDefault="00DB2C91" w:rsidP="00DB2C91">
            <w:pPr>
              <w:kinsoku w:val="0"/>
              <w:overflowPunct w:val="0"/>
              <w:autoSpaceDE w:val="0"/>
              <w:autoSpaceDN w:val="0"/>
              <w:spacing w:line="320" w:lineRule="exact"/>
              <w:jc w:val="both"/>
              <w:rPr>
                <w:rFonts w:ascii="Arial" w:eastAsia="標楷體" w:hAnsi="Arial" w:cs="Arial"/>
              </w:rPr>
            </w:pPr>
          </w:p>
        </w:tc>
        <w:tc>
          <w:tcPr>
            <w:tcW w:w="489" w:type="pct"/>
            <w:vAlign w:val="center"/>
          </w:tcPr>
          <w:p w14:paraId="70EF0E25" w14:textId="77777777" w:rsidR="00DB2C91" w:rsidRPr="00DB2C91" w:rsidRDefault="00DB2C91" w:rsidP="00DB2C91">
            <w:pPr>
              <w:kinsoku w:val="0"/>
              <w:overflowPunct w:val="0"/>
              <w:autoSpaceDE w:val="0"/>
              <w:autoSpaceDN w:val="0"/>
              <w:spacing w:line="320" w:lineRule="exact"/>
              <w:jc w:val="both"/>
              <w:rPr>
                <w:rFonts w:ascii="Arial" w:eastAsia="標楷體" w:hAnsi="Arial" w:cs="Arial"/>
              </w:rPr>
            </w:pPr>
          </w:p>
        </w:tc>
        <w:tc>
          <w:tcPr>
            <w:tcW w:w="540" w:type="pct"/>
            <w:vAlign w:val="center"/>
          </w:tcPr>
          <w:p w14:paraId="1DFE8852" w14:textId="77777777" w:rsidR="00DB2C91" w:rsidRPr="00DB2C91" w:rsidRDefault="00DB2C91" w:rsidP="00DB2C91">
            <w:pPr>
              <w:kinsoku w:val="0"/>
              <w:overflowPunct w:val="0"/>
              <w:autoSpaceDE w:val="0"/>
              <w:autoSpaceDN w:val="0"/>
              <w:spacing w:line="320" w:lineRule="exact"/>
              <w:jc w:val="both"/>
              <w:rPr>
                <w:rFonts w:ascii="Arial" w:eastAsia="標楷體" w:hAnsi="Arial" w:cs="Arial"/>
              </w:rPr>
            </w:pPr>
          </w:p>
        </w:tc>
        <w:tc>
          <w:tcPr>
            <w:tcW w:w="541" w:type="pct"/>
            <w:vAlign w:val="center"/>
          </w:tcPr>
          <w:p w14:paraId="48C07466" w14:textId="77777777" w:rsidR="00DB2C91" w:rsidRPr="00DB2C91" w:rsidRDefault="00DB2C91" w:rsidP="00DB2C91">
            <w:pPr>
              <w:kinsoku w:val="0"/>
              <w:overflowPunct w:val="0"/>
              <w:autoSpaceDE w:val="0"/>
              <w:autoSpaceDN w:val="0"/>
              <w:spacing w:line="320" w:lineRule="exact"/>
              <w:jc w:val="both"/>
              <w:rPr>
                <w:rFonts w:ascii="Arial" w:eastAsia="標楷體" w:hAnsi="Arial" w:cs="Arial"/>
              </w:rPr>
            </w:pPr>
          </w:p>
        </w:tc>
        <w:tc>
          <w:tcPr>
            <w:tcW w:w="410" w:type="pct"/>
            <w:vAlign w:val="center"/>
          </w:tcPr>
          <w:p w14:paraId="1A3E5941" w14:textId="77777777" w:rsidR="00DB2C91" w:rsidRPr="00DB2C91" w:rsidRDefault="00DB2C91" w:rsidP="00DB2C91">
            <w:pPr>
              <w:kinsoku w:val="0"/>
              <w:overflowPunct w:val="0"/>
              <w:autoSpaceDE w:val="0"/>
              <w:autoSpaceDN w:val="0"/>
              <w:spacing w:line="320" w:lineRule="exact"/>
              <w:jc w:val="both"/>
              <w:rPr>
                <w:rFonts w:ascii="Arial" w:eastAsia="標楷體" w:hAnsi="Arial" w:cs="Arial"/>
              </w:rPr>
            </w:pPr>
          </w:p>
        </w:tc>
        <w:tc>
          <w:tcPr>
            <w:tcW w:w="557" w:type="pct"/>
            <w:vAlign w:val="center"/>
          </w:tcPr>
          <w:p w14:paraId="64F2D12D" w14:textId="77777777" w:rsidR="00DB2C91" w:rsidRPr="00DB2C91" w:rsidRDefault="00DB2C91" w:rsidP="00DB2C91">
            <w:pPr>
              <w:kinsoku w:val="0"/>
              <w:overflowPunct w:val="0"/>
              <w:autoSpaceDE w:val="0"/>
              <w:autoSpaceDN w:val="0"/>
              <w:spacing w:line="320" w:lineRule="exact"/>
              <w:jc w:val="both"/>
              <w:rPr>
                <w:rFonts w:ascii="Arial" w:eastAsia="標楷體" w:hAnsi="Arial" w:cs="Arial"/>
              </w:rPr>
            </w:pPr>
          </w:p>
        </w:tc>
        <w:tc>
          <w:tcPr>
            <w:tcW w:w="650" w:type="pct"/>
            <w:vAlign w:val="center"/>
          </w:tcPr>
          <w:p w14:paraId="524F9EE3" w14:textId="77777777" w:rsidR="00DB2C91" w:rsidRPr="00DB2C91" w:rsidRDefault="00DB2C91" w:rsidP="00DB2C91">
            <w:pPr>
              <w:kinsoku w:val="0"/>
              <w:overflowPunct w:val="0"/>
              <w:autoSpaceDE w:val="0"/>
              <w:autoSpaceDN w:val="0"/>
              <w:spacing w:line="320" w:lineRule="exact"/>
              <w:jc w:val="both"/>
              <w:rPr>
                <w:rFonts w:ascii="Arial" w:eastAsia="標楷體" w:hAnsi="Arial" w:cs="Arial"/>
              </w:rPr>
            </w:pPr>
          </w:p>
        </w:tc>
      </w:tr>
      <w:tr w:rsidR="00DB2C91" w:rsidRPr="00DB2C91" w14:paraId="43F9AEB9" w14:textId="77777777" w:rsidTr="006A0ABA">
        <w:trPr>
          <w:jc w:val="center"/>
        </w:trPr>
        <w:tc>
          <w:tcPr>
            <w:tcW w:w="251" w:type="pct"/>
            <w:vAlign w:val="center"/>
          </w:tcPr>
          <w:p w14:paraId="3AC0700F" w14:textId="77777777" w:rsidR="00DB2C91" w:rsidRPr="00DB2C91" w:rsidRDefault="00DB2C91" w:rsidP="00DB2C91">
            <w:pPr>
              <w:kinsoku w:val="0"/>
              <w:overflowPunct w:val="0"/>
              <w:autoSpaceDE w:val="0"/>
              <w:autoSpaceDN w:val="0"/>
              <w:spacing w:line="320" w:lineRule="exact"/>
              <w:jc w:val="both"/>
              <w:rPr>
                <w:rFonts w:ascii="Arial" w:eastAsia="標楷體" w:hAnsi="Arial" w:cs="Arial"/>
              </w:rPr>
            </w:pPr>
          </w:p>
        </w:tc>
        <w:tc>
          <w:tcPr>
            <w:tcW w:w="252" w:type="pct"/>
            <w:vAlign w:val="center"/>
          </w:tcPr>
          <w:p w14:paraId="0397CB17" w14:textId="77777777" w:rsidR="00DB2C91" w:rsidRPr="00DB2C91" w:rsidRDefault="00DB2C91" w:rsidP="00DB2C91">
            <w:pPr>
              <w:kinsoku w:val="0"/>
              <w:overflowPunct w:val="0"/>
              <w:autoSpaceDE w:val="0"/>
              <w:autoSpaceDN w:val="0"/>
              <w:spacing w:line="320" w:lineRule="exact"/>
              <w:jc w:val="both"/>
              <w:rPr>
                <w:rFonts w:ascii="Arial" w:eastAsia="標楷體" w:hAnsi="Arial" w:cs="Arial"/>
              </w:rPr>
            </w:pPr>
          </w:p>
        </w:tc>
        <w:tc>
          <w:tcPr>
            <w:tcW w:w="359" w:type="pct"/>
            <w:vAlign w:val="center"/>
          </w:tcPr>
          <w:p w14:paraId="7156EA73" w14:textId="77777777" w:rsidR="00DB2C91" w:rsidRPr="00DB2C91" w:rsidRDefault="00DB2C91" w:rsidP="00DB2C91">
            <w:pPr>
              <w:kinsoku w:val="0"/>
              <w:overflowPunct w:val="0"/>
              <w:autoSpaceDE w:val="0"/>
              <w:autoSpaceDN w:val="0"/>
              <w:spacing w:line="320" w:lineRule="exact"/>
              <w:jc w:val="both"/>
              <w:rPr>
                <w:rFonts w:ascii="Arial" w:eastAsia="標楷體" w:hAnsi="Arial" w:cs="Arial"/>
              </w:rPr>
            </w:pPr>
          </w:p>
        </w:tc>
        <w:tc>
          <w:tcPr>
            <w:tcW w:w="358" w:type="pct"/>
            <w:vAlign w:val="center"/>
          </w:tcPr>
          <w:p w14:paraId="2E6D275A" w14:textId="77777777" w:rsidR="00DB2C91" w:rsidRPr="00DB2C91" w:rsidRDefault="00DB2C91" w:rsidP="00DB2C91">
            <w:pPr>
              <w:kinsoku w:val="0"/>
              <w:overflowPunct w:val="0"/>
              <w:autoSpaceDE w:val="0"/>
              <w:autoSpaceDN w:val="0"/>
              <w:spacing w:line="320" w:lineRule="exact"/>
              <w:jc w:val="both"/>
              <w:rPr>
                <w:rFonts w:ascii="Arial" w:eastAsia="標楷體" w:hAnsi="Arial" w:cs="Arial"/>
              </w:rPr>
            </w:pPr>
          </w:p>
        </w:tc>
        <w:tc>
          <w:tcPr>
            <w:tcW w:w="593" w:type="pct"/>
            <w:vAlign w:val="center"/>
          </w:tcPr>
          <w:p w14:paraId="2C8B7EFD" w14:textId="77777777" w:rsidR="00DB2C91" w:rsidRPr="00DB2C91" w:rsidRDefault="00DB2C91" w:rsidP="00DB2C91">
            <w:pPr>
              <w:kinsoku w:val="0"/>
              <w:overflowPunct w:val="0"/>
              <w:autoSpaceDE w:val="0"/>
              <w:autoSpaceDN w:val="0"/>
              <w:spacing w:line="320" w:lineRule="exact"/>
              <w:jc w:val="both"/>
              <w:rPr>
                <w:rFonts w:ascii="Arial" w:eastAsia="標楷體" w:hAnsi="Arial" w:cs="Arial"/>
              </w:rPr>
            </w:pPr>
          </w:p>
        </w:tc>
        <w:tc>
          <w:tcPr>
            <w:tcW w:w="489" w:type="pct"/>
            <w:vAlign w:val="center"/>
          </w:tcPr>
          <w:p w14:paraId="7E937AD6" w14:textId="77777777" w:rsidR="00DB2C91" w:rsidRPr="00DB2C91" w:rsidRDefault="00DB2C91" w:rsidP="00DB2C91">
            <w:pPr>
              <w:kinsoku w:val="0"/>
              <w:overflowPunct w:val="0"/>
              <w:autoSpaceDE w:val="0"/>
              <w:autoSpaceDN w:val="0"/>
              <w:spacing w:line="320" w:lineRule="exact"/>
              <w:jc w:val="both"/>
              <w:rPr>
                <w:rFonts w:ascii="Arial" w:eastAsia="標楷體" w:hAnsi="Arial" w:cs="Arial"/>
              </w:rPr>
            </w:pPr>
          </w:p>
        </w:tc>
        <w:tc>
          <w:tcPr>
            <w:tcW w:w="540" w:type="pct"/>
            <w:vAlign w:val="center"/>
          </w:tcPr>
          <w:p w14:paraId="7ADC5628" w14:textId="77777777" w:rsidR="00DB2C91" w:rsidRPr="00DB2C91" w:rsidRDefault="00DB2C91" w:rsidP="00DB2C91">
            <w:pPr>
              <w:kinsoku w:val="0"/>
              <w:overflowPunct w:val="0"/>
              <w:autoSpaceDE w:val="0"/>
              <w:autoSpaceDN w:val="0"/>
              <w:spacing w:line="320" w:lineRule="exact"/>
              <w:jc w:val="both"/>
              <w:rPr>
                <w:rFonts w:ascii="Arial" w:eastAsia="標楷體" w:hAnsi="Arial" w:cs="Arial"/>
              </w:rPr>
            </w:pPr>
          </w:p>
        </w:tc>
        <w:tc>
          <w:tcPr>
            <w:tcW w:w="541" w:type="pct"/>
            <w:vAlign w:val="center"/>
          </w:tcPr>
          <w:p w14:paraId="71E22474" w14:textId="77777777" w:rsidR="00DB2C91" w:rsidRPr="00DB2C91" w:rsidRDefault="00DB2C91" w:rsidP="00DB2C91">
            <w:pPr>
              <w:kinsoku w:val="0"/>
              <w:overflowPunct w:val="0"/>
              <w:autoSpaceDE w:val="0"/>
              <w:autoSpaceDN w:val="0"/>
              <w:spacing w:line="320" w:lineRule="exact"/>
              <w:jc w:val="both"/>
              <w:rPr>
                <w:rFonts w:ascii="Arial" w:eastAsia="標楷體" w:hAnsi="Arial" w:cs="Arial"/>
              </w:rPr>
            </w:pPr>
          </w:p>
        </w:tc>
        <w:tc>
          <w:tcPr>
            <w:tcW w:w="410" w:type="pct"/>
            <w:vAlign w:val="center"/>
          </w:tcPr>
          <w:p w14:paraId="0B9D73F3" w14:textId="77777777" w:rsidR="00DB2C91" w:rsidRPr="00DB2C91" w:rsidRDefault="00DB2C91" w:rsidP="00DB2C91">
            <w:pPr>
              <w:kinsoku w:val="0"/>
              <w:overflowPunct w:val="0"/>
              <w:autoSpaceDE w:val="0"/>
              <w:autoSpaceDN w:val="0"/>
              <w:spacing w:line="320" w:lineRule="exact"/>
              <w:jc w:val="both"/>
              <w:rPr>
                <w:rFonts w:ascii="Arial" w:eastAsia="標楷體" w:hAnsi="Arial" w:cs="Arial"/>
              </w:rPr>
            </w:pPr>
          </w:p>
        </w:tc>
        <w:tc>
          <w:tcPr>
            <w:tcW w:w="557" w:type="pct"/>
            <w:vAlign w:val="center"/>
          </w:tcPr>
          <w:p w14:paraId="3275E3DB" w14:textId="77777777" w:rsidR="00DB2C91" w:rsidRPr="00DB2C91" w:rsidRDefault="00DB2C91" w:rsidP="00DB2C91">
            <w:pPr>
              <w:kinsoku w:val="0"/>
              <w:overflowPunct w:val="0"/>
              <w:autoSpaceDE w:val="0"/>
              <w:autoSpaceDN w:val="0"/>
              <w:spacing w:line="320" w:lineRule="exact"/>
              <w:jc w:val="both"/>
              <w:rPr>
                <w:rFonts w:ascii="Arial" w:eastAsia="標楷體" w:hAnsi="Arial" w:cs="Arial"/>
              </w:rPr>
            </w:pPr>
          </w:p>
        </w:tc>
        <w:tc>
          <w:tcPr>
            <w:tcW w:w="650" w:type="pct"/>
            <w:vAlign w:val="center"/>
          </w:tcPr>
          <w:p w14:paraId="6FB31356" w14:textId="77777777" w:rsidR="00DB2C91" w:rsidRPr="00DB2C91" w:rsidRDefault="00DB2C91" w:rsidP="00DB2C91">
            <w:pPr>
              <w:kinsoku w:val="0"/>
              <w:overflowPunct w:val="0"/>
              <w:autoSpaceDE w:val="0"/>
              <w:autoSpaceDN w:val="0"/>
              <w:spacing w:line="320" w:lineRule="exact"/>
              <w:jc w:val="both"/>
              <w:rPr>
                <w:rFonts w:ascii="Arial" w:eastAsia="標楷體" w:hAnsi="Arial" w:cs="Arial"/>
              </w:rPr>
            </w:pPr>
          </w:p>
        </w:tc>
      </w:tr>
      <w:tr w:rsidR="00DB2C91" w:rsidRPr="00DB2C91" w14:paraId="6C4FEB94" w14:textId="77777777" w:rsidTr="006A0ABA">
        <w:trPr>
          <w:jc w:val="center"/>
        </w:trPr>
        <w:tc>
          <w:tcPr>
            <w:tcW w:w="251" w:type="pct"/>
            <w:vAlign w:val="center"/>
          </w:tcPr>
          <w:p w14:paraId="5CB0B903" w14:textId="77777777" w:rsidR="00DB2C91" w:rsidRPr="00DB2C91" w:rsidRDefault="00DB2C91" w:rsidP="00DB2C91">
            <w:pPr>
              <w:kinsoku w:val="0"/>
              <w:overflowPunct w:val="0"/>
              <w:autoSpaceDE w:val="0"/>
              <w:autoSpaceDN w:val="0"/>
              <w:spacing w:line="320" w:lineRule="exact"/>
              <w:jc w:val="both"/>
              <w:rPr>
                <w:rFonts w:ascii="Arial" w:eastAsia="標楷體" w:hAnsi="Arial" w:cs="Arial"/>
              </w:rPr>
            </w:pPr>
          </w:p>
        </w:tc>
        <w:tc>
          <w:tcPr>
            <w:tcW w:w="252" w:type="pct"/>
            <w:vAlign w:val="center"/>
          </w:tcPr>
          <w:p w14:paraId="02B67EB6" w14:textId="77777777" w:rsidR="00DB2C91" w:rsidRPr="00DB2C91" w:rsidRDefault="00DB2C91" w:rsidP="00DB2C91">
            <w:pPr>
              <w:kinsoku w:val="0"/>
              <w:overflowPunct w:val="0"/>
              <w:autoSpaceDE w:val="0"/>
              <w:autoSpaceDN w:val="0"/>
              <w:spacing w:line="320" w:lineRule="exact"/>
              <w:jc w:val="both"/>
              <w:rPr>
                <w:rFonts w:ascii="Arial" w:eastAsia="標楷體" w:hAnsi="Arial" w:cs="Arial"/>
              </w:rPr>
            </w:pPr>
          </w:p>
        </w:tc>
        <w:tc>
          <w:tcPr>
            <w:tcW w:w="359" w:type="pct"/>
            <w:vAlign w:val="center"/>
          </w:tcPr>
          <w:p w14:paraId="2E27BEB2" w14:textId="77777777" w:rsidR="00DB2C91" w:rsidRPr="00DB2C91" w:rsidRDefault="00DB2C91" w:rsidP="00DB2C91">
            <w:pPr>
              <w:kinsoku w:val="0"/>
              <w:overflowPunct w:val="0"/>
              <w:autoSpaceDE w:val="0"/>
              <w:autoSpaceDN w:val="0"/>
              <w:spacing w:line="320" w:lineRule="exact"/>
              <w:jc w:val="both"/>
              <w:rPr>
                <w:rFonts w:ascii="Arial" w:eastAsia="標楷體" w:hAnsi="Arial" w:cs="Arial"/>
              </w:rPr>
            </w:pPr>
          </w:p>
        </w:tc>
        <w:tc>
          <w:tcPr>
            <w:tcW w:w="358" w:type="pct"/>
            <w:vAlign w:val="center"/>
          </w:tcPr>
          <w:p w14:paraId="45CB7D72" w14:textId="77777777" w:rsidR="00DB2C91" w:rsidRPr="00DB2C91" w:rsidRDefault="00DB2C91" w:rsidP="00DB2C91">
            <w:pPr>
              <w:kinsoku w:val="0"/>
              <w:overflowPunct w:val="0"/>
              <w:autoSpaceDE w:val="0"/>
              <w:autoSpaceDN w:val="0"/>
              <w:spacing w:line="320" w:lineRule="exact"/>
              <w:jc w:val="both"/>
              <w:rPr>
                <w:rFonts w:ascii="Arial" w:eastAsia="標楷體" w:hAnsi="Arial" w:cs="Arial"/>
              </w:rPr>
            </w:pPr>
          </w:p>
        </w:tc>
        <w:tc>
          <w:tcPr>
            <w:tcW w:w="593" w:type="pct"/>
            <w:vAlign w:val="center"/>
          </w:tcPr>
          <w:p w14:paraId="2A985389" w14:textId="77777777" w:rsidR="00DB2C91" w:rsidRPr="00DB2C91" w:rsidRDefault="00DB2C91" w:rsidP="00DB2C91">
            <w:pPr>
              <w:kinsoku w:val="0"/>
              <w:overflowPunct w:val="0"/>
              <w:autoSpaceDE w:val="0"/>
              <w:autoSpaceDN w:val="0"/>
              <w:spacing w:line="320" w:lineRule="exact"/>
              <w:jc w:val="both"/>
              <w:rPr>
                <w:rFonts w:ascii="Arial" w:eastAsia="標楷體" w:hAnsi="Arial" w:cs="Arial"/>
              </w:rPr>
            </w:pPr>
          </w:p>
        </w:tc>
        <w:tc>
          <w:tcPr>
            <w:tcW w:w="489" w:type="pct"/>
            <w:vAlign w:val="center"/>
          </w:tcPr>
          <w:p w14:paraId="30C96F6F" w14:textId="77777777" w:rsidR="00DB2C91" w:rsidRPr="00DB2C91" w:rsidRDefault="00DB2C91" w:rsidP="00DB2C91">
            <w:pPr>
              <w:kinsoku w:val="0"/>
              <w:overflowPunct w:val="0"/>
              <w:autoSpaceDE w:val="0"/>
              <w:autoSpaceDN w:val="0"/>
              <w:spacing w:line="320" w:lineRule="exact"/>
              <w:jc w:val="both"/>
              <w:rPr>
                <w:rFonts w:ascii="Arial" w:eastAsia="標楷體" w:hAnsi="Arial" w:cs="Arial"/>
              </w:rPr>
            </w:pPr>
          </w:p>
        </w:tc>
        <w:tc>
          <w:tcPr>
            <w:tcW w:w="540" w:type="pct"/>
            <w:vAlign w:val="center"/>
          </w:tcPr>
          <w:p w14:paraId="3AC4C5CC" w14:textId="77777777" w:rsidR="00DB2C91" w:rsidRPr="00DB2C91" w:rsidRDefault="00DB2C91" w:rsidP="00DB2C91">
            <w:pPr>
              <w:kinsoku w:val="0"/>
              <w:overflowPunct w:val="0"/>
              <w:autoSpaceDE w:val="0"/>
              <w:autoSpaceDN w:val="0"/>
              <w:spacing w:line="320" w:lineRule="exact"/>
              <w:jc w:val="both"/>
              <w:rPr>
                <w:rFonts w:ascii="Arial" w:eastAsia="標楷體" w:hAnsi="Arial" w:cs="Arial"/>
              </w:rPr>
            </w:pPr>
          </w:p>
        </w:tc>
        <w:tc>
          <w:tcPr>
            <w:tcW w:w="541" w:type="pct"/>
            <w:vAlign w:val="center"/>
          </w:tcPr>
          <w:p w14:paraId="29E50019" w14:textId="77777777" w:rsidR="00DB2C91" w:rsidRPr="00DB2C91" w:rsidRDefault="00DB2C91" w:rsidP="00DB2C91">
            <w:pPr>
              <w:kinsoku w:val="0"/>
              <w:overflowPunct w:val="0"/>
              <w:autoSpaceDE w:val="0"/>
              <w:autoSpaceDN w:val="0"/>
              <w:spacing w:line="320" w:lineRule="exact"/>
              <w:jc w:val="both"/>
              <w:rPr>
                <w:rFonts w:ascii="Arial" w:eastAsia="標楷體" w:hAnsi="Arial" w:cs="Arial"/>
              </w:rPr>
            </w:pPr>
          </w:p>
        </w:tc>
        <w:tc>
          <w:tcPr>
            <w:tcW w:w="410" w:type="pct"/>
            <w:vAlign w:val="center"/>
          </w:tcPr>
          <w:p w14:paraId="51418284" w14:textId="77777777" w:rsidR="00DB2C91" w:rsidRPr="00DB2C91" w:rsidRDefault="00DB2C91" w:rsidP="00DB2C91">
            <w:pPr>
              <w:kinsoku w:val="0"/>
              <w:overflowPunct w:val="0"/>
              <w:autoSpaceDE w:val="0"/>
              <w:autoSpaceDN w:val="0"/>
              <w:spacing w:line="320" w:lineRule="exact"/>
              <w:jc w:val="both"/>
              <w:rPr>
                <w:rFonts w:ascii="Arial" w:eastAsia="標楷體" w:hAnsi="Arial" w:cs="Arial"/>
              </w:rPr>
            </w:pPr>
          </w:p>
        </w:tc>
        <w:tc>
          <w:tcPr>
            <w:tcW w:w="557" w:type="pct"/>
            <w:vAlign w:val="center"/>
          </w:tcPr>
          <w:p w14:paraId="5938EE13" w14:textId="77777777" w:rsidR="00DB2C91" w:rsidRPr="00DB2C91" w:rsidRDefault="00DB2C91" w:rsidP="00DB2C91">
            <w:pPr>
              <w:kinsoku w:val="0"/>
              <w:overflowPunct w:val="0"/>
              <w:autoSpaceDE w:val="0"/>
              <w:autoSpaceDN w:val="0"/>
              <w:spacing w:line="320" w:lineRule="exact"/>
              <w:jc w:val="both"/>
              <w:rPr>
                <w:rFonts w:ascii="Arial" w:eastAsia="標楷體" w:hAnsi="Arial" w:cs="Arial"/>
              </w:rPr>
            </w:pPr>
          </w:p>
        </w:tc>
        <w:tc>
          <w:tcPr>
            <w:tcW w:w="650" w:type="pct"/>
            <w:vAlign w:val="center"/>
          </w:tcPr>
          <w:p w14:paraId="78122CDC" w14:textId="77777777" w:rsidR="00DB2C91" w:rsidRPr="00DB2C91" w:rsidRDefault="00DB2C91" w:rsidP="00DB2C91">
            <w:pPr>
              <w:kinsoku w:val="0"/>
              <w:overflowPunct w:val="0"/>
              <w:autoSpaceDE w:val="0"/>
              <w:autoSpaceDN w:val="0"/>
              <w:spacing w:line="320" w:lineRule="exact"/>
              <w:jc w:val="both"/>
              <w:rPr>
                <w:rFonts w:ascii="Arial" w:eastAsia="標楷體" w:hAnsi="Arial" w:cs="Arial"/>
              </w:rPr>
            </w:pPr>
          </w:p>
        </w:tc>
      </w:tr>
      <w:tr w:rsidR="00DB2C91" w:rsidRPr="00DB2C91" w14:paraId="1A609BBB" w14:textId="77777777" w:rsidTr="006A0ABA">
        <w:trPr>
          <w:jc w:val="center"/>
        </w:trPr>
        <w:tc>
          <w:tcPr>
            <w:tcW w:w="251" w:type="pct"/>
            <w:vAlign w:val="center"/>
          </w:tcPr>
          <w:p w14:paraId="510D901D" w14:textId="77777777" w:rsidR="00DB2C91" w:rsidRPr="00DB2C91" w:rsidRDefault="00DB2C91" w:rsidP="00DB2C91">
            <w:pPr>
              <w:kinsoku w:val="0"/>
              <w:overflowPunct w:val="0"/>
              <w:autoSpaceDE w:val="0"/>
              <w:autoSpaceDN w:val="0"/>
              <w:spacing w:line="320" w:lineRule="exact"/>
              <w:jc w:val="both"/>
              <w:rPr>
                <w:rFonts w:ascii="Arial" w:eastAsia="標楷體" w:hAnsi="Arial" w:cs="Arial"/>
              </w:rPr>
            </w:pPr>
          </w:p>
        </w:tc>
        <w:tc>
          <w:tcPr>
            <w:tcW w:w="252" w:type="pct"/>
            <w:vAlign w:val="center"/>
          </w:tcPr>
          <w:p w14:paraId="105E9269" w14:textId="77777777" w:rsidR="00DB2C91" w:rsidRPr="00DB2C91" w:rsidRDefault="00DB2C91" w:rsidP="00DB2C91">
            <w:pPr>
              <w:kinsoku w:val="0"/>
              <w:overflowPunct w:val="0"/>
              <w:autoSpaceDE w:val="0"/>
              <w:autoSpaceDN w:val="0"/>
              <w:spacing w:line="320" w:lineRule="exact"/>
              <w:jc w:val="both"/>
              <w:rPr>
                <w:rFonts w:ascii="Arial" w:eastAsia="標楷體" w:hAnsi="Arial" w:cs="Arial"/>
              </w:rPr>
            </w:pPr>
          </w:p>
        </w:tc>
        <w:tc>
          <w:tcPr>
            <w:tcW w:w="359" w:type="pct"/>
            <w:vAlign w:val="center"/>
          </w:tcPr>
          <w:p w14:paraId="172392E0" w14:textId="77777777" w:rsidR="00DB2C91" w:rsidRPr="00DB2C91" w:rsidRDefault="00DB2C91" w:rsidP="00DB2C91">
            <w:pPr>
              <w:kinsoku w:val="0"/>
              <w:overflowPunct w:val="0"/>
              <w:autoSpaceDE w:val="0"/>
              <w:autoSpaceDN w:val="0"/>
              <w:spacing w:line="320" w:lineRule="exact"/>
              <w:jc w:val="both"/>
              <w:rPr>
                <w:rFonts w:ascii="Arial" w:eastAsia="標楷體" w:hAnsi="Arial" w:cs="Arial"/>
              </w:rPr>
            </w:pPr>
          </w:p>
        </w:tc>
        <w:tc>
          <w:tcPr>
            <w:tcW w:w="358" w:type="pct"/>
            <w:vAlign w:val="center"/>
          </w:tcPr>
          <w:p w14:paraId="4AC64EDA" w14:textId="77777777" w:rsidR="00DB2C91" w:rsidRPr="00DB2C91" w:rsidRDefault="00DB2C91" w:rsidP="00DB2C91">
            <w:pPr>
              <w:kinsoku w:val="0"/>
              <w:overflowPunct w:val="0"/>
              <w:autoSpaceDE w:val="0"/>
              <w:autoSpaceDN w:val="0"/>
              <w:spacing w:line="320" w:lineRule="exact"/>
              <w:jc w:val="both"/>
              <w:rPr>
                <w:rFonts w:ascii="Arial" w:eastAsia="標楷體" w:hAnsi="Arial" w:cs="Arial"/>
              </w:rPr>
            </w:pPr>
          </w:p>
        </w:tc>
        <w:tc>
          <w:tcPr>
            <w:tcW w:w="593" w:type="pct"/>
            <w:vAlign w:val="center"/>
          </w:tcPr>
          <w:p w14:paraId="34CBD2DE" w14:textId="77777777" w:rsidR="00DB2C91" w:rsidRPr="00DB2C91" w:rsidRDefault="00DB2C91" w:rsidP="00DB2C91">
            <w:pPr>
              <w:kinsoku w:val="0"/>
              <w:overflowPunct w:val="0"/>
              <w:autoSpaceDE w:val="0"/>
              <w:autoSpaceDN w:val="0"/>
              <w:spacing w:line="320" w:lineRule="exact"/>
              <w:jc w:val="both"/>
              <w:rPr>
                <w:rFonts w:ascii="Arial" w:eastAsia="標楷體" w:hAnsi="Arial" w:cs="Arial"/>
              </w:rPr>
            </w:pPr>
          </w:p>
        </w:tc>
        <w:tc>
          <w:tcPr>
            <w:tcW w:w="489" w:type="pct"/>
            <w:vAlign w:val="center"/>
          </w:tcPr>
          <w:p w14:paraId="0A65680B" w14:textId="77777777" w:rsidR="00DB2C91" w:rsidRPr="00DB2C91" w:rsidRDefault="00DB2C91" w:rsidP="00DB2C91">
            <w:pPr>
              <w:kinsoku w:val="0"/>
              <w:overflowPunct w:val="0"/>
              <w:autoSpaceDE w:val="0"/>
              <w:autoSpaceDN w:val="0"/>
              <w:spacing w:line="320" w:lineRule="exact"/>
              <w:jc w:val="both"/>
              <w:rPr>
                <w:rFonts w:ascii="Arial" w:eastAsia="標楷體" w:hAnsi="Arial" w:cs="Arial"/>
              </w:rPr>
            </w:pPr>
          </w:p>
        </w:tc>
        <w:tc>
          <w:tcPr>
            <w:tcW w:w="540" w:type="pct"/>
            <w:vAlign w:val="center"/>
          </w:tcPr>
          <w:p w14:paraId="6F5515DB" w14:textId="77777777" w:rsidR="00DB2C91" w:rsidRPr="00DB2C91" w:rsidRDefault="00DB2C91" w:rsidP="00DB2C91">
            <w:pPr>
              <w:kinsoku w:val="0"/>
              <w:overflowPunct w:val="0"/>
              <w:autoSpaceDE w:val="0"/>
              <w:autoSpaceDN w:val="0"/>
              <w:spacing w:line="320" w:lineRule="exact"/>
              <w:jc w:val="both"/>
              <w:rPr>
                <w:rFonts w:ascii="Arial" w:eastAsia="標楷體" w:hAnsi="Arial" w:cs="Arial"/>
              </w:rPr>
            </w:pPr>
          </w:p>
        </w:tc>
        <w:tc>
          <w:tcPr>
            <w:tcW w:w="541" w:type="pct"/>
            <w:vAlign w:val="center"/>
          </w:tcPr>
          <w:p w14:paraId="2E3464AD" w14:textId="77777777" w:rsidR="00DB2C91" w:rsidRPr="00DB2C91" w:rsidRDefault="00DB2C91" w:rsidP="00DB2C91">
            <w:pPr>
              <w:kinsoku w:val="0"/>
              <w:overflowPunct w:val="0"/>
              <w:autoSpaceDE w:val="0"/>
              <w:autoSpaceDN w:val="0"/>
              <w:spacing w:line="320" w:lineRule="exact"/>
              <w:jc w:val="both"/>
              <w:rPr>
                <w:rFonts w:ascii="Arial" w:eastAsia="標楷體" w:hAnsi="Arial" w:cs="Arial"/>
              </w:rPr>
            </w:pPr>
          </w:p>
        </w:tc>
        <w:tc>
          <w:tcPr>
            <w:tcW w:w="410" w:type="pct"/>
            <w:vAlign w:val="center"/>
          </w:tcPr>
          <w:p w14:paraId="2B070CE7" w14:textId="77777777" w:rsidR="00DB2C91" w:rsidRPr="00DB2C91" w:rsidRDefault="00DB2C91" w:rsidP="00DB2C91">
            <w:pPr>
              <w:kinsoku w:val="0"/>
              <w:overflowPunct w:val="0"/>
              <w:autoSpaceDE w:val="0"/>
              <w:autoSpaceDN w:val="0"/>
              <w:spacing w:line="320" w:lineRule="exact"/>
              <w:jc w:val="both"/>
              <w:rPr>
                <w:rFonts w:ascii="Arial" w:eastAsia="標楷體" w:hAnsi="Arial" w:cs="Arial"/>
              </w:rPr>
            </w:pPr>
          </w:p>
        </w:tc>
        <w:tc>
          <w:tcPr>
            <w:tcW w:w="557" w:type="pct"/>
            <w:vAlign w:val="center"/>
          </w:tcPr>
          <w:p w14:paraId="4886BB68" w14:textId="77777777" w:rsidR="00DB2C91" w:rsidRPr="00DB2C91" w:rsidRDefault="00DB2C91" w:rsidP="00DB2C91">
            <w:pPr>
              <w:kinsoku w:val="0"/>
              <w:overflowPunct w:val="0"/>
              <w:autoSpaceDE w:val="0"/>
              <w:autoSpaceDN w:val="0"/>
              <w:spacing w:line="320" w:lineRule="exact"/>
              <w:jc w:val="both"/>
              <w:rPr>
                <w:rFonts w:ascii="Arial" w:eastAsia="標楷體" w:hAnsi="Arial" w:cs="Arial"/>
              </w:rPr>
            </w:pPr>
          </w:p>
        </w:tc>
        <w:tc>
          <w:tcPr>
            <w:tcW w:w="650" w:type="pct"/>
            <w:vAlign w:val="center"/>
          </w:tcPr>
          <w:p w14:paraId="73D0552D" w14:textId="77777777" w:rsidR="00DB2C91" w:rsidRPr="00DB2C91" w:rsidRDefault="00DB2C91" w:rsidP="00DB2C91">
            <w:pPr>
              <w:kinsoku w:val="0"/>
              <w:overflowPunct w:val="0"/>
              <w:autoSpaceDE w:val="0"/>
              <w:autoSpaceDN w:val="0"/>
              <w:spacing w:line="320" w:lineRule="exact"/>
              <w:jc w:val="both"/>
              <w:rPr>
                <w:rFonts w:ascii="Arial" w:eastAsia="標楷體" w:hAnsi="Arial" w:cs="Arial"/>
              </w:rPr>
            </w:pPr>
          </w:p>
        </w:tc>
      </w:tr>
      <w:tr w:rsidR="00DB2C91" w:rsidRPr="00DB2C91" w14:paraId="42DB3DEC" w14:textId="77777777" w:rsidTr="006A0ABA">
        <w:trPr>
          <w:jc w:val="center"/>
        </w:trPr>
        <w:tc>
          <w:tcPr>
            <w:tcW w:w="251" w:type="pct"/>
            <w:vAlign w:val="center"/>
          </w:tcPr>
          <w:p w14:paraId="07431C7E" w14:textId="77777777" w:rsidR="00DB2C91" w:rsidRPr="00DB2C91" w:rsidRDefault="00DB2C91" w:rsidP="00DB2C91">
            <w:pPr>
              <w:kinsoku w:val="0"/>
              <w:overflowPunct w:val="0"/>
              <w:autoSpaceDE w:val="0"/>
              <w:autoSpaceDN w:val="0"/>
              <w:spacing w:line="320" w:lineRule="exact"/>
              <w:jc w:val="both"/>
              <w:rPr>
                <w:rFonts w:ascii="Arial" w:eastAsia="標楷體" w:hAnsi="Arial" w:cs="Arial"/>
              </w:rPr>
            </w:pPr>
          </w:p>
        </w:tc>
        <w:tc>
          <w:tcPr>
            <w:tcW w:w="252" w:type="pct"/>
            <w:vAlign w:val="center"/>
          </w:tcPr>
          <w:p w14:paraId="34A8D328" w14:textId="77777777" w:rsidR="00DB2C91" w:rsidRPr="00DB2C91" w:rsidRDefault="00DB2C91" w:rsidP="00DB2C91">
            <w:pPr>
              <w:kinsoku w:val="0"/>
              <w:overflowPunct w:val="0"/>
              <w:autoSpaceDE w:val="0"/>
              <w:autoSpaceDN w:val="0"/>
              <w:spacing w:line="320" w:lineRule="exact"/>
              <w:jc w:val="both"/>
              <w:rPr>
                <w:rFonts w:ascii="Arial" w:eastAsia="標楷體" w:hAnsi="Arial" w:cs="Arial"/>
              </w:rPr>
            </w:pPr>
          </w:p>
        </w:tc>
        <w:tc>
          <w:tcPr>
            <w:tcW w:w="359" w:type="pct"/>
            <w:vAlign w:val="center"/>
          </w:tcPr>
          <w:p w14:paraId="4BB98703" w14:textId="77777777" w:rsidR="00DB2C91" w:rsidRPr="00DB2C91" w:rsidRDefault="00DB2C91" w:rsidP="00DB2C91">
            <w:pPr>
              <w:kinsoku w:val="0"/>
              <w:overflowPunct w:val="0"/>
              <w:autoSpaceDE w:val="0"/>
              <w:autoSpaceDN w:val="0"/>
              <w:spacing w:line="320" w:lineRule="exact"/>
              <w:jc w:val="both"/>
              <w:rPr>
                <w:rFonts w:ascii="Arial" w:eastAsia="標楷體" w:hAnsi="Arial" w:cs="Arial"/>
              </w:rPr>
            </w:pPr>
          </w:p>
        </w:tc>
        <w:tc>
          <w:tcPr>
            <w:tcW w:w="358" w:type="pct"/>
            <w:vAlign w:val="center"/>
          </w:tcPr>
          <w:p w14:paraId="277D63FF" w14:textId="77777777" w:rsidR="00DB2C91" w:rsidRPr="00DB2C91" w:rsidRDefault="00DB2C91" w:rsidP="00DB2C91">
            <w:pPr>
              <w:kinsoku w:val="0"/>
              <w:overflowPunct w:val="0"/>
              <w:autoSpaceDE w:val="0"/>
              <w:autoSpaceDN w:val="0"/>
              <w:spacing w:line="320" w:lineRule="exact"/>
              <w:jc w:val="both"/>
              <w:rPr>
                <w:rFonts w:ascii="Arial" w:eastAsia="標楷體" w:hAnsi="Arial" w:cs="Arial"/>
              </w:rPr>
            </w:pPr>
          </w:p>
        </w:tc>
        <w:tc>
          <w:tcPr>
            <w:tcW w:w="593" w:type="pct"/>
            <w:vAlign w:val="center"/>
          </w:tcPr>
          <w:p w14:paraId="1071E251" w14:textId="77777777" w:rsidR="00DB2C91" w:rsidRPr="00DB2C91" w:rsidRDefault="00DB2C91" w:rsidP="00DB2C91">
            <w:pPr>
              <w:kinsoku w:val="0"/>
              <w:overflowPunct w:val="0"/>
              <w:autoSpaceDE w:val="0"/>
              <w:autoSpaceDN w:val="0"/>
              <w:spacing w:line="320" w:lineRule="exact"/>
              <w:jc w:val="both"/>
              <w:rPr>
                <w:rFonts w:ascii="Arial" w:eastAsia="標楷體" w:hAnsi="Arial" w:cs="Arial"/>
              </w:rPr>
            </w:pPr>
          </w:p>
        </w:tc>
        <w:tc>
          <w:tcPr>
            <w:tcW w:w="489" w:type="pct"/>
            <w:vAlign w:val="center"/>
          </w:tcPr>
          <w:p w14:paraId="7C03E522" w14:textId="77777777" w:rsidR="00DB2C91" w:rsidRPr="00DB2C91" w:rsidRDefault="00DB2C91" w:rsidP="00DB2C91">
            <w:pPr>
              <w:kinsoku w:val="0"/>
              <w:overflowPunct w:val="0"/>
              <w:autoSpaceDE w:val="0"/>
              <w:autoSpaceDN w:val="0"/>
              <w:spacing w:line="320" w:lineRule="exact"/>
              <w:jc w:val="both"/>
              <w:rPr>
                <w:rFonts w:ascii="Arial" w:eastAsia="標楷體" w:hAnsi="Arial" w:cs="Arial"/>
              </w:rPr>
            </w:pPr>
          </w:p>
        </w:tc>
        <w:tc>
          <w:tcPr>
            <w:tcW w:w="540" w:type="pct"/>
            <w:vAlign w:val="center"/>
          </w:tcPr>
          <w:p w14:paraId="3C7A53E5" w14:textId="77777777" w:rsidR="00DB2C91" w:rsidRPr="00DB2C91" w:rsidRDefault="00DB2C91" w:rsidP="00DB2C91">
            <w:pPr>
              <w:kinsoku w:val="0"/>
              <w:overflowPunct w:val="0"/>
              <w:autoSpaceDE w:val="0"/>
              <w:autoSpaceDN w:val="0"/>
              <w:spacing w:line="320" w:lineRule="exact"/>
              <w:jc w:val="both"/>
              <w:rPr>
                <w:rFonts w:ascii="Arial" w:eastAsia="標楷體" w:hAnsi="Arial" w:cs="Arial"/>
              </w:rPr>
            </w:pPr>
          </w:p>
        </w:tc>
        <w:tc>
          <w:tcPr>
            <w:tcW w:w="541" w:type="pct"/>
            <w:vAlign w:val="center"/>
          </w:tcPr>
          <w:p w14:paraId="3BF14C7C" w14:textId="77777777" w:rsidR="00DB2C91" w:rsidRPr="00DB2C91" w:rsidRDefault="00DB2C91" w:rsidP="00DB2C91">
            <w:pPr>
              <w:kinsoku w:val="0"/>
              <w:overflowPunct w:val="0"/>
              <w:autoSpaceDE w:val="0"/>
              <w:autoSpaceDN w:val="0"/>
              <w:spacing w:line="320" w:lineRule="exact"/>
              <w:jc w:val="both"/>
              <w:rPr>
                <w:rFonts w:ascii="Arial" w:eastAsia="標楷體" w:hAnsi="Arial" w:cs="Arial"/>
              </w:rPr>
            </w:pPr>
          </w:p>
        </w:tc>
        <w:tc>
          <w:tcPr>
            <w:tcW w:w="410" w:type="pct"/>
            <w:vAlign w:val="center"/>
          </w:tcPr>
          <w:p w14:paraId="33101826" w14:textId="77777777" w:rsidR="00DB2C91" w:rsidRPr="00DB2C91" w:rsidRDefault="00DB2C91" w:rsidP="00DB2C91">
            <w:pPr>
              <w:kinsoku w:val="0"/>
              <w:overflowPunct w:val="0"/>
              <w:autoSpaceDE w:val="0"/>
              <w:autoSpaceDN w:val="0"/>
              <w:spacing w:line="320" w:lineRule="exact"/>
              <w:jc w:val="both"/>
              <w:rPr>
                <w:rFonts w:ascii="Arial" w:eastAsia="標楷體" w:hAnsi="Arial" w:cs="Arial"/>
              </w:rPr>
            </w:pPr>
          </w:p>
        </w:tc>
        <w:tc>
          <w:tcPr>
            <w:tcW w:w="557" w:type="pct"/>
            <w:vAlign w:val="center"/>
          </w:tcPr>
          <w:p w14:paraId="0B7B4140" w14:textId="77777777" w:rsidR="00DB2C91" w:rsidRPr="00DB2C91" w:rsidRDefault="00DB2C91" w:rsidP="00DB2C91">
            <w:pPr>
              <w:kinsoku w:val="0"/>
              <w:overflowPunct w:val="0"/>
              <w:autoSpaceDE w:val="0"/>
              <w:autoSpaceDN w:val="0"/>
              <w:spacing w:line="320" w:lineRule="exact"/>
              <w:jc w:val="both"/>
              <w:rPr>
                <w:rFonts w:ascii="Arial" w:eastAsia="標楷體" w:hAnsi="Arial" w:cs="Arial"/>
              </w:rPr>
            </w:pPr>
          </w:p>
        </w:tc>
        <w:tc>
          <w:tcPr>
            <w:tcW w:w="650" w:type="pct"/>
            <w:vAlign w:val="center"/>
          </w:tcPr>
          <w:p w14:paraId="1282E6C1" w14:textId="77777777" w:rsidR="00DB2C91" w:rsidRPr="00DB2C91" w:rsidRDefault="00DB2C91" w:rsidP="00DB2C91">
            <w:pPr>
              <w:kinsoku w:val="0"/>
              <w:overflowPunct w:val="0"/>
              <w:autoSpaceDE w:val="0"/>
              <w:autoSpaceDN w:val="0"/>
              <w:spacing w:line="320" w:lineRule="exact"/>
              <w:jc w:val="both"/>
              <w:rPr>
                <w:rFonts w:ascii="Arial" w:eastAsia="標楷體" w:hAnsi="Arial" w:cs="Arial"/>
              </w:rPr>
            </w:pPr>
          </w:p>
        </w:tc>
      </w:tr>
      <w:tr w:rsidR="00DB2C91" w:rsidRPr="00DB2C91" w14:paraId="56E3074F" w14:textId="77777777" w:rsidTr="006A0ABA">
        <w:trPr>
          <w:jc w:val="center"/>
        </w:trPr>
        <w:tc>
          <w:tcPr>
            <w:tcW w:w="862" w:type="pct"/>
            <w:gridSpan w:val="3"/>
            <w:vAlign w:val="center"/>
          </w:tcPr>
          <w:p w14:paraId="6FE36F55" w14:textId="77777777" w:rsidR="00DB2C91" w:rsidRPr="00DB2C91" w:rsidRDefault="00DB2C91" w:rsidP="00DB2C91">
            <w:pPr>
              <w:kinsoku w:val="0"/>
              <w:overflowPunct w:val="0"/>
              <w:autoSpaceDE w:val="0"/>
              <w:autoSpaceDN w:val="0"/>
              <w:spacing w:line="320" w:lineRule="exact"/>
              <w:jc w:val="both"/>
              <w:rPr>
                <w:rFonts w:ascii="Arial" w:eastAsia="標楷體" w:hAnsi="Arial" w:cs="Arial"/>
                <w:b/>
              </w:rPr>
            </w:pPr>
            <w:r w:rsidRPr="00DB2C91">
              <w:rPr>
                <w:rFonts w:ascii="Arial" w:eastAsia="標楷體" w:hAnsi="Arial" w:cs="Arial"/>
                <w:b/>
              </w:rPr>
              <w:t>各戶總計</w:t>
            </w:r>
          </w:p>
        </w:tc>
        <w:tc>
          <w:tcPr>
            <w:tcW w:w="358" w:type="pct"/>
            <w:vAlign w:val="center"/>
          </w:tcPr>
          <w:p w14:paraId="0332FF9A" w14:textId="77777777" w:rsidR="00DB2C91" w:rsidRPr="00DB2C91" w:rsidRDefault="00DB2C91" w:rsidP="00DB2C91">
            <w:pPr>
              <w:kinsoku w:val="0"/>
              <w:overflowPunct w:val="0"/>
              <w:autoSpaceDE w:val="0"/>
              <w:autoSpaceDN w:val="0"/>
              <w:spacing w:line="320" w:lineRule="exact"/>
              <w:jc w:val="both"/>
              <w:rPr>
                <w:rFonts w:ascii="Arial" w:eastAsia="標楷體" w:hAnsi="Arial" w:cs="Arial"/>
                <w:b/>
              </w:rPr>
            </w:pPr>
          </w:p>
        </w:tc>
        <w:tc>
          <w:tcPr>
            <w:tcW w:w="593" w:type="pct"/>
            <w:vAlign w:val="center"/>
          </w:tcPr>
          <w:p w14:paraId="568463D4" w14:textId="77777777" w:rsidR="00DB2C91" w:rsidRPr="00DB2C91" w:rsidRDefault="00DB2C91" w:rsidP="00DB2C91">
            <w:pPr>
              <w:kinsoku w:val="0"/>
              <w:overflowPunct w:val="0"/>
              <w:autoSpaceDE w:val="0"/>
              <w:autoSpaceDN w:val="0"/>
              <w:spacing w:line="320" w:lineRule="exact"/>
              <w:jc w:val="both"/>
              <w:rPr>
                <w:rFonts w:ascii="Arial" w:eastAsia="標楷體" w:hAnsi="Arial" w:cs="Arial"/>
                <w:b/>
              </w:rPr>
            </w:pPr>
          </w:p>
        </w:tc>
        <w:tc>
          <w:tcPr>
            <w:tcW w:w="489" w:type="pct"/>
            <w:vAlign w:val="center"/>
          </w:tcPr>
          <w:p w14:paraId="2FF68E4A" w14:textId="77777777" w:rsidR="00DB2C91" w:rsidRPr="00DB2C91" w:rsidRDefault="00DB2C91" w:rsidP="00DB2C91">
            <w:pPr>
              <w:kinsoku w:val="0"/>
              <w:overflowPunct w:val="0"/>
              <w:autoSpaceDE w:val="0"/>
              <w:autoSpaceDN w:val="0"/>
              <w:spacing w:line="320" w:lineRule="exact"/>
              <w:jc w:val="both"/>
              <w:rPr>
                <w:rFonts w:ascii="Arial" w:eastAsia="標楷體" w:hAnsi="Arial" w:cs="Arial"/>
                <w:b/>
              </w:rPr>
            </w:pPr>
          </w:p>
        </w:tc>
        <w:tc>
          <w:tcPr>
            <w:tcW w:w="540" w:type="pct"/>
            <w:vAlign w:val="center"/>
          </w:tcPr>
          <w:p w14:paraId="20BD884C" w14:textId="77777777" w:rsidR="00DB2C91" w:rsidRPr="00DB2C91" w:rsidRDefault="00DB2C91" w:rsidP="00DB2C91">
            <w:pPr>
              <w:kinsoku w:val="0"/>
              <w:overflowPunct w:val="0"/>
              <w:autoSpaceDE w:val="0"/>
              <w:autoSpaceDN w:val="0"/>
              <w:spacing w:line="320" w:lineRule="exact"/>
              <w:jc w:val="both"/>
              <w:rPr>
                <w:rFonts w:ascii="Arial" w:eastAsia="標楷體" w:hAnsi="Arial" w:cs="Arial"/>
                <w:b/>
              </w:rPr>
            </w:pPr>
          </w:p>
        </w:tc>
        <w:tc>
          <w:tcPr>
            <w:tcW w:w="541" w:type="pct"/>
            <w:vAlign w:val="center"/>
          </w:tcPr>
          <w:p w14:paraId="2222962A" w14:textId="77777777" w:rsidR="00DB2C91" w:rsidRPr="00DB2C91" w:rsidRDefault="00DB2C91" w:rsidP="00DB2C91">
            <w:pPr>
              <w:kinsoku w:val="0"/>
              <w:overflowPunct w:val="0"/>
              <w:autoSpaceDE w:val="0"/>
              <w:autoSpaceDN w:val="0"/>
              <w:spacing w:line="320" w:lineRule="exact"/>
              <w:jc w:val="both"/>
              <w:rPr>
                <w:rFonts w:ascii="Arial" w:eastAsia="標楷體" w:hAnsi="Arial" w:cs="Arial"/>
                <w:b/>
              </w:rPr>
            </w:pPr>
          </w:p>
        </w:tc>
        <w:tc>
          <w:tcPr>
            <w:tcW w:w="410" w:type="pct"/>
            <w:vAlign w:val="center"/>
          </w:tcPr>
          <w:p w14:paraId="23E798D5" w14:textId="77777777" w:rsidR="00DB2C91" w:rsidRPr="00DB2C91" w:rsidRDefault="00DB2C91" w:rsidP="00DB2C91">
            <w:pPr>
              <w:kinsoku w:val="0"/>
              <w:overflowPunct w:val="0"/>
              <w:autoSpaceDE w:val="0"/>
              <w:autoSpaceDN w:val="0"/>
              <w:spacing w:line="320" w:lineRule="exact"/>
              <w:jc w:val="both"/>
              <w:rPr>
                <w:rFonts w:ascii="Arial" w:eastAsia="標楷體" w:hAnsi="Arial" w:cs="Arial"/>
                <w:b/>
              </w:rPr>
            </w:pPr>
          </w:p>
        </w:tc>
        <w:tc>
          <w:tcPr>
            <w:tcW w:w="557" w:type="pct"/>
            <w:vAlign w:val="center"/>
          </w:tcPr>
          <w:p w14:paraId="06DEF97A" w14:textId="77777777" w:rsidR="00DB2C91" w:rsidRPr="00DB2C91" w:rsidRDefault="00DB2C91" w:rsidP="00DB2C91">
            <w:pPr>
              <w:kinsoku w:val="0"/>
              <w:overflowPunct w:val="0"/>
              <w:autoSpaceDE w:val="0"/>
              <w:autoSpaceDN w:val="0"/>
              <w:spacing w:line="320" w:lineRule="exact"/>
              <w:jc w:val="both"/>
              <w:rPr>
                <w:rFonts w:ascii="Arial" w:eastAsia="標楷體" w:hAnsi="Arial" w:cs="Arial"/>
                <w:b/>
              </w:rPr>
            </w:pPr>
          </w:p>
        </w:tc>
        <w:tc>
          <w:tcPr>
            <w:tcW w:w="650" w:type="pct"/>
            <w:vAlign w:val="center"/>
          </w:tcPr>
          <w:p w14:paraId="3315657C" w14:textId="77777777" w:rsidR="00DB2C91" w:rsidRPr="00DB2C91" w:rsidRDefault="00DB2C91" w:rsidP="00DB2C91">
            <w:pPr>
              <w:kinsoku w:val="0"/>
              <w:overflowPunct w:val="0"/>
              <w:autoSpaceDE w:val="0"/>
              <w:autoSpaceDN w:val="0"/>
              <w:spacing w:line="320" w:lineRule="exact"/>
              <w:jc w:val="both"/>
              <w:rPr>
                <w:rFonts w:ascii="Arial" w:eastAsia="標楷體" w:hAnsi="Arial" w:cs="Arial"/>
                <w:b/>
              </w:rPr>
            </w:pPr>
          </w:p>
        </w:tc>
      </w:tr>
      <w:tr w:rsidR="00DB2C91" w:rsidRPr="00DB2C91" w14:paraId="744262C0" w14:textId="77777777" w:rsidTr="00CB2273">
        <w:trPr>
          <w:jc w:val="center"/>
        </w:trPr>
        <w:tc>
          <w:tcPr>
            <w:tcW w:w="862" w:type="pct"/>
            <w:gridSpan w:val="3"/>
            <w:shd w:val="clear" w:color="auto" w:fill="F2F2F2" w:themeFill="background1" w:themeFillShade="F2"/>
            <w:vAlign w:val="center"/>
          </w:tcPr>
          <w:p w14:paraId="5E9C438E" w14:textId="77777777" w:rsidR="00DB2C91" w:rsidRPr="00CB2273" w:rsidRDefault="00DB2C91" w:rsidP="00CB2273">
            <w:pPr>
              <w:kinsoku w:val="0"/>
              <w:overflowPunct w:val="0"/>
              <w:autoSpaceDE w:val="0"/>
              <w:autoSpaceDN w:val="0"/>
              <w:spacing w:line="320" w:lineRule="exact"/>
              <w:jc w:val="center"/>
              <w:rPr>
                <w:rFonts w:ascii="Arial" w:eastAsia="標楷體" w:hAnsi="Arial" w:cs="Arial"/>
                <w:b/>
                <w:bCs/>
              </w:rPr>
            </w:pPr>
            <w:r w:rsidRPr="00CB2273">
              <w:rPr>
                <w:rFonts w:ascii="Arial" w:eastAsia="標楷體" w:hAnsi="Arial" w:cs="Arial"/>
                <w:b/>
                <w:bCs/>
              </w:rPr>
              <w:t>車位編號</w:t>
            </w:r>
          </w:p>
        </w:tc>
        <w:tc>
          <w:tcPr>
            <w:tcW w:w="951" w:type="pct"/>
            <w:gridSpan w:val="2"/>
            <w:shd w:val="clear" w:color="auto" w:fill="F2F2F2" w:themeFill="background1" w:themeFillShade="F2"/>
            <w:vAlign w:val="center"/>
          </w:tcPr>
          <w:p w14:paraId="2BD880F8" w14:textId="77777777" w:rsidR="00DB2C91" w:rsidRPr="00CB2273" w:rsidRDefault="00DB2C91" w:rsidP="00CB2273">
            <w:pPr>
              <w:kinsoku w:val="0"/>
              <w:overflowPunct w:val="0"/>
              <w:autoSpaceDE w:val="0"/>
              <w:autoSpaceDN w:val="0"/>
              <w:spacing w:line="320" w:lineRule="exact"/>
              <w:jc w:val="center"/>
              <w:rPr>
                <w:rFonts w:ascii="Arial" w:eastAsia="標楷體" w:hAnsi="Arial" w:cs="Arial"/>
                <w:b/>
                <w:bCs/>
              </w:rPr>
            </w:pPr>
            <w:r w:rsidRPr="00CB2273">
              <w:rPr>
                <w:rFonts w:ascii="Arial" w:eastAsia="標楷體" w:hAnsi="Arial" w:cs="Arial"/>
                <w:b/>
                <w:bCs/>
              </w:rPr>
              <w:t>樓層</w:t>
            </w:r>
          </w:p>
        </w:tc>
        <w:tc>
          <w:tcPr>
            <w:tcW w:w="1980" w:type="pct"/>
            <w:gridSpan w:val="4"/>
            <w:shd w:val="clear" w:color="auto" w:fill="F2F2F2" w:themeFill="background1" w:themeFillShade="F2"/>
            <w:vAlign w:val="center"/>
          </w:tcPr>
          <w:p w14:paraId="2BD87087" w14:textId="77777777" w:rsidR="00DB2C91" w:rsidRPr="00CB2273" w:rsidRDefault="00DB2C91" w:rsidP="00CB2273">
            <w:pPr>
              <w:kinsoku w:val="0"/>
              <w:overflowPunct w:val="0"/>
              <w:autoSpaceDE w:val="0"/>
              <w:autoSpaceDN w:val="0"/>
              <w:spacing w:line="320" w:lineRule="exact"/>
              <w:jc w:val="center"/>
              <w:rPr>
                <w:rFonts w:ascii="Arial" w:eastAsia="標楷體" w:hAnsi="Arial" w:cs="Arial"/>
                <w:b/>
                <w:bCs/>
              </w:rPr>
            </w:pPr>
            <w:r w:rsidRPr="00CB2273">
              <w:rPr>
                <w:rFonts w:ascii="Arial" w:eastAsia="標楷體" w:hAnsi="Arial" w:cs="Arial"/>
                <w:b/>
                <w:bCs/>
              </w:rPr>
              <w:t>車位型式及大小</w:t>
            </w:r>
          </w:p>
        </w:tc>
        <w:tc>
          <w:tcPr>
            <w:tcW w:w="557" w:type="pct"/>
            <w:shd w:val="clear" w:color="auto" w:fill="F2F2F2" w:themeFill="background1" w:themeFillShade="F2"/>
            <w:vAlign w:val="center"/>
          </w:tcPr>
          <w:p w14:paraId="2961BAFE" w14:textId="77777777" w:rsidR="00DB2C91" w:rsidRPr="00CB2273" w:rsidRDefault="00DB2C91" w:rsidP="00CB2273">
            <w:pPr>
              <w:kinsoku w:val="0"/>
              <w:overflowPunct w:val="0"/>
              <w:autoSpaceDE w:val="0"/>
              <w:autoSpaceDN w:val="0"/>
              <w:spacing w:line="320" w:lineRule="exact"/>
              <w:jc w:val="center"/>
              <w:rPr>
                <w:rFonts w:ascii="Arial" w:eastAsia="標楷體" w:hAnsi="Arial" w:cs="Arial"/>
                <w:b/>
                <w:bCs/>
              </w:rPr>
            </w:pPr>
            <w:r w:rsidRPr="00CB2273">
              <w:rPr>
                <w:rFonts w:ascii="Arial" w:eastAsia="標楷體" w:hAnsi="Arial" w:cs="Arial"/>
                <w:b/>
                <w:bCs/>
              </w:rPr>
              <w:t>價值（元）</w:t>
            </w:r>
          </w:p>
        </w:tc>
        <w:tc>
          <w:tcPr>
            <w:tcW w:w="650" w:type="pct"/>
            <w:shd w:val="clear" w:color="auto" w:fill="F2F2F2" w:themeFill="background1" w:themeFillShade="F2"/>
            <w:vAlign w:val="center"/>
          </w:tcPr>
          <w:p w14:paraId="254F74D9" w14:textId="77777777" w:rsidR="00DB2C91" w:rsidRPr="00CB2273" w:rsidRDefault="00DB2C91" w:rsidP="00CB2273">
            <w:pPr>
              <w:kinsoku w:val="0"/>
              <w:overflowPunct w:val="0"/>
              <w:autoSpaceDE w:val="0"/>
              <w:autoSpaceDN w:val="0"/>
              <w:spacing w:line="320" w:lineRule="exact"/>
              <w:jc w:val="center"/>
              <w:rPr>
                <w:rFonts w:ascii="Arial" w:eastAsia="標楷體" w:hAnsi="Arial" w:cs="Arial"/>
                <w:b/>
                <w:bCs/>
              </w:rPr>
            </w:pPr>
            <w:r w:rsidRPr="00CB2273">
              <w:rPr>
                <w:rFonts w:ascii="Arial" w:eastAsia="標楷體" w:hAnsi="Arial" w:cs="Arial"/>
                <w:b/>
                <w:bCs/>
              </w:rPr>
              <w:t>甲方獲配權利價值（元）</w:t>
            </w:r>
          </w:p>
        </w:tc>
      </w:tr>
      <w:tr w:rsidR="00DB2C91" w:rsidRPr="00DB2C91" w14:paraId="3351C93F" w14:textId="77777777" w:rsidTr="00141728">
        <w:trPr>
          <w:jc w:val="center"/>
        </w:trPr>
        <w:tc>
          <w:tcPr>
            <w:tcW w:w="862" w:type="pct"/>
            <w:gridSpan w:val="3"/>
            <w:vAlign w:val="center"/>
          </w:tcPr>
          <w:p w14:paraId="31D34940" w14:textId="77777777" w:rsidR="00DB2C91" w:rsidRPr="00DB2C91" w:rsidRDefault="00DB2C91" w:rsidP="00DB2C91">
            <w:pPr>
              <w:kinsoku w:val="0"/>
              <w:overflowPunct w:val="0"/>
              <w:autoSpaceDE w:val="0"/>
              <w:autoSpaceDN w:val="0"/>
              <w:spacing w:line="320" w:lineRule="exact"/>
              <w:jc w:val="both"/>
              <w:rPr>
                <w:rFonts w:ascii="Arial" w:eastAsia="標楷體" w:hAnsi="Arial" w:cs="Arial"/>
              </w:rPr>
            </w:pPr>
            <w:r w:rsidRPr="00DB2C91">
              <w:rPr>
                <w:rFonts w:ascii="Arial" w:eastAsia="標楷體" w:hAnsi="Arial" w:cs="Arial"/>
              </w:rPr>
              <w:t>01</w:t>
            </w:r>
          </w:p>
        </w:tc>
        <w:tc>
          <w:tcPr>
            <w:tcW w:w="951" w:type="pct"/>
            <w:gridSpan w:val="2"/>
            <w:vAlign w:val="center"/>
          </w:tcPr>
          <w:p w14:paraId="11ADEC80" w14:textId="77777777" w:rsidR="00DB2C91" w:rsidRPr="00DB2C91" w:rsidRDefault="00DB2C91" w:rsidP="00DB2C91">
            <w:pPr>
              <w:kinsoku w:val="0"/>
              <w:overflowPunct w:val="0"/>
              <w:autoSpaceDE w:val="0"/>
              <w:autoSpaceDN w:val="0"/>
              <w:spacing w:line="320" w:lineRule="exact"/>
              <w:jc w:val="both"/>
              <w:rPr>
                <w:rFonts w:ascii="Arial" w:eastAsia="標楷體" w:hAnsi="Arial" w:cs="Arial"/>
              </w:rPr>
            </w:pPr>
            <w:r w:rsidRPr="00DB2C91">
              <w:rPr>
                <w:rFonts w:ascii="Arial" w:eastAsia="標楷體" w:hAnsi="Arial" w:cs="Arial"/>
              </w:rPr>
              <w:t>B1</w:t>
            </w:r>
          </w:p>
        </w:tc>
        <w:tc>
          <w:tcPr>
            <w:tcW w:w="1980" w:type="pct"/>
            <w:gridSpan w:val="4"/>
            <w:vAlign w:val="center"/>
          </w:tcPr>
          <w:p w14:paraId="5856B294" w14:textId="77777777" w:rsidR="00DB2C91" w:rsidRPr="00DB2C91" w:rsidRDefault="00DB2C91" w:rsidP="00DB2C91">
            <w:pPr>
              <w:kinsoku w:val="0"/>
              <w:overflowPunct w:val="0"/>
              <w:autoSpaceDE w:val="0"/>
              <w:autoSpaceDN w:val="0"/>
              <w:spacing w:line="320" w:lineRule="exact"/>
              <w:jc w:val="both"/>
              <w:rPr>
                <w:rFonts w:ascii="Arial" w:eastAsia="標楷體" w:hAnsi="Arial" w:cs="Arial"/>
              </w:rPr>
            </w:pPr>
          </w:p>
        </w:tc>
        <w:tc>
          <w:tcPr>
            <w:tcW w:w="557" w:type="pct"/>
            <w:vAlign w:val="center"/>
          </w:tcPr>
          <w:p w14:paraId="110DCDEE" w14:textId="77777777" w:rsidR="00DB2C91" w:rsidRPr="00DB2C91" w:rsidRDefault="00DB2C91" w:rsidP="00DB2C91">
            <w:pPr>
              <w:kinsoku w:val="0"/>
              <w:overflowPunct w:val="0"/>
              <w:autoSpaceDE w:val="0"/>
              <w:autoSpaceDN w:val="0"/>
              <w:spacing w:line="320" w:lineRule="exact"/>
              <w:jc w:val="both"/>
              <w:rPr>
                <w:rFonts w:ascii="Arial" w:eastAsia="標楷體" w:hAnsi="Arial" w:cs="Arial"/>
              </w:rPr>
            </w:pPr>
          </w:p>
        </w:tc>
        <w:tc>
          <w:tcPr>
            <w:tcW w:w="650" w:type="pct"/>
            <w:vAlign w:val="center"/>
          </w:tcPr>
          <w:p w14:paraId="59A1E818" w14:textId="77777777" w:rsidR="00DB2C91" w:rsidRPr="00DB2C91" w:rsidRDefault="00DB2C91" w:rsidP="00DB2C91">
            <w:pPr>
              <w:kinsoku w:val="0"/>
              <w:overflowPunct w:val="0"/>
              <w:autoSpaceDE w:val="0"/>
              <w:autoSpaceDN w:val="0"/>
              <w:spacing w:line="320" w:lineRule="exact"/>
              <w:jc w:val="both"/>
              <w:rPr>
                <w:rFonts w:ascii="Arial" w:eastAsia="標楷體" w:hAnsi="Arial" w:cs="Arial"/>
              </w:rPr>
            </w:pPr>
          </w:p>
        </w:tc>
      </w:tr>
      <w:tr w:rsidR="00DB2C91" w:rsidRPr="00DB2C91" w14:paraId="32908EA3" w14:textId="77777777" w:rsidTr="00141728">
        <w:trPr>
          <w:jc w:val="center"/>
        </w:trPr>
        <w:tc>
          <w:tcPr>
            <w:tcW w:w="862" w:type="pct"/>
            <w:gridSpan w:val="3"/>
            <w:vAlign w:val="center"/>
          </w:tcPr>
          <w:p w14:paraId="63A23845" w14:textId="77777777" w:rsidR="00DB2C91" w:rsidRPr="00DB2C91" w:rsidRDefault="00DB2C91" w:rsidP="00DB2C91">
            <w:pPr>
              <w:kinsoku w:val="0"/>
              <w:overflowPunct w:val="0"/>
              <w:autoSpaceDE w:val="0"/>
              <w:autoSpaceDN w:val="0"/>
              <w:spacing w:line="320" w:lineRule="exact"/>
              <w:jc w:val="both"/>
              <w:rPr>
                <w:rFonts w:ascii="Arial" w:eastAsia="標楷體" w:hAnsi="Arial" w:cs="Arial"/>
              </w:rPr>
            </w:pPr>
            <w:r w:rsidRPr="00DB2C91">
              <w:rPr>
                <w:rFonts w:ascii="Arial" w:eastAsia="標楷體" w:hAnsi="Arial" w:cs="Arial"/>
              </w:rPr>
              <w:t>02</w:t>
            </w:r>
          </w:p>
        </w:tc>
        <w:tc>
          <w:tcPr>
            <w:tcW w:w="951" w:type="pct"/>
            <w:gridSpan w:val="2"/>
            <w:vAlign w:val="center"/>
          </w:tcPr>
          <w:p w14:paraId="6155ACB8" w14:textId="77777777" w:rsidR="00DB2C91" w:rsidRPr="00DB2C91" w:rsidRDefault="00DB2C91" w:rsidP="00DB2C91">
            <w:pPr>
              <w:kinsoku w:val="0"/>
              <w:overflowPunct w:val="0"/>
              <w:autoSpaceDE w:val="0"/>
              <w:autoSpaceDN w:val="0"/>
              <w:spacing w:line="320" w:lineRule="exact"/>
              <w:jc w:val="both"/>
              <w:rPr>
                <w:rFonts w:ascii="Arial" w:eastAsia="標楷體" w:hAnsi="Arial" w:cs="Arial"/>
              </w:rPr>
            </w:pPr>
            <w:r w:rsidRPr="00DB2C91">
              <w:rPr>
                <w:rFonts w:ascii="Arial" w:eastAsia="標楷體" w:hAnsi="Arial" w:cs="Arial"/>
              </w:rPr>
              <w:t>B1</w:t>
            </w:r>
          </w:p>
        </w:tc>
        <w:tc>
          <w:tcPr>
            <w:tcW w:w="1980" w:type="pct"/>
            <w:gridSpan w:val="4"/>
            <w:vAlign w:val="center"/>
          </w:tcPr>
          <w:p w14:paraId="2ED00023" w14:textId="77777777" w:rsidR="00DB2C91" w:rsidRPr="00DB2C91" w:rsidRDefault="00DB2C91" w:rsidP="00DB2C91">
            <w:pPr>
              <w:kinsoku w:val="0"/>
              <w:overflowPunct w:val="0"/>
              <w:autoSpaceDE w:val="0"/>
              <w:autoSpaceDN w:val="0"/>
              <w:spacing w:line="320" w:lineRule="exact"/>
              <w:jc w:val="both"/>
              <w:rPr>
                <w:rFonts w:ascii="Arial" w:eastAsia="標楷體" w:hAnsi="Arial" w:cs="Arial"/>
              </w:rPr>
            </w:pPr>
          </w:p>
        </w:tc>
        <w:tc>
          <w:tcPr>
            <w:tcW w:w="557" w:type="pct"/>
            <w:vAlign w:val="center"/>
          </w:tcPr>
          <w:p w14:paraId="7CA20AC4" w14:textId="77777777" w:rsidR="00DB2C91" w:rsidRPr="00DB2C91" w:rsidRDefault="00DB2C91" w:rsidP="00DB2C91">
            <w:pPr>
              <w:kinsoku w:val="0"/>
              <w:overflowPunct w:val="0"/>
              <w:autoSpaceDE w:val="0"/>
              <w:autoSpaceDN w:val="0"/>
              <w:spacing w:line="320" w:lineRule="exact"/>
              <w:jc w:val="both"/>
              <w:rPr>
                <w:rFonts w:ascii="Arial" w:eastAsia="標楷體" w:hAnsi="Arial" w:cs="Arial"/>
              </w:rPr>
            </w:pPr>
          </w:p>
        </w:tc>
        <w:tc>
          <w:tcPr>
            <w:tcW w:w="650" w:type="pct"/>
            <w:vAlign w:val="center"/>
          </w:tcPr>
          <w:p w14:paraId="6F83E90D" w14:textId="77777777" w:rsidR="00DB2C91" w:rsidRPr="00DB2C91" w:rsidRDefault="00DB2C91" w:rsidP="00DB2C91">
            <w:pPr>
              <w:kinsoku w:val="0"/>
              <w:overflowPunct w:val="0"/>
              <w:autoSpaceDE w:val="0"/>
              <w:autoSpaceDN w:val="0"/>
              <w:spacing w:line="320" w:lineRule="exact"/>
              <w:jc w:val="both"/>
              <w:rPr>
                <w:rFonts w:ascii="Arial" w:eastAsia="標楷體" w:hAnsi="Arial" w:cs="Arial"/>
              </w:rPr>
            </w:pPr>
          </w:p>
        </w:tc>
      </w:tr>
      <w:tr w:rsidR="00DB2C91" w:rsidRPr="00DB2C91" w14:paraId="127AFE4B" w14:textId="77777777" w:rsidTr="00141728">
        <w:trPr>
          <w:trHeight w:val="204"/>
          <w:jc w:val="center"/>
        </w:trPr>
        <w:tc>
          <w:tcPr>
            <w:tcW w:w="862" w:type="pct"/>
            <w:gridSpan w:val="3"/>
            <w:vAlign w:val="center"/>
          </w:tcPr>
          <w:p w14:paraId="6EBCC0E1" w14:textId="77777777" w:rsidR="00DB2C91" w:rsidRPr="00DB2C91" w:rsidRDefault="00DB2C91" w:rsidP="00DB2C91">
            <w:pPr>
              <w:kinsoku w:val="0"/>
              <w:overflowPunct w:val="0"/>
              <w:autoSpaceDE w:val="0"/>
              <w:autoSpaceDN w:val="0"/>
              <w:spacing w:line="320" w:lineRule="exact"/>
              <w:jc w:val="both"/>
              <w:rPr>
                <w:rFonts w:ascii="Arial" w:eastAsia="標楷體" w:hAnsi="Arial" w:cs="Arial"/>
                <w:b/>
              </w:rPr>
            </w:pPr>
            <w:r w:rsidRPr="00DB2C91">
              <w:rPr>
                <w:rFonts w:ascii="Arial" w:eastAsia="標楷體" w:hAnsi="Arial" w:cs="Arial"/>
                <w:b/>
              </w:rPr>
              <w:t>車位總計</w:t>
            </w:r>
          </w:p>
        </w:tc>
        <w:tc>
          <w:tcPr>
            <w:tcW w:w="951" w:type="pct"/>
            <w:gridSpan w:val="2"/>
            <w:vAlign w:val="center"/>
          </w:tcPr>
          <w:p w14:paraId="5A406462" w14:textId="77777777" w:rsidR="00DB2C91" w:rsidRPr="00DB2C91" w:rsidRDefault="00DB2C91" w:rsidP="00DB2C91">
            <w:pPr>
              <w:kinsoku w:val="0"/>
              <w:overflowPunct w:val="0"/>
              <w:autoSpaceDE w:val="0"/>
              <w:autoSpaceDN w:val="0"/>
              <w:spacing w:line="320" w:lineRule="exact"/>
              <w:jc w:val="both"/>
              <w:rPr>
                <w:rFonts w:ascii="Arial" w:eastAsia="標楷體" w:hAnsi="Arial" w:cs="Arial"/>
                <w:b/>
              </w:rPr>
            </w:pPr>
          </w:p>
        </w:tc>
        <w:tc>
          <w:tcPr>
            <w:tcW w:w="1980" w:type="pct"/>
            <w:gridSpan w:val="4"/>
            <w:vAlign w:val="center"/>
          </w:tcPr>
          <w:p w14:paraId="7357EC20" w14:textId="77777777" w:rsidR="00DB2C91" w:rsidRPr="00DB2C91" w:rsidRDefault="00DB2C91" w:rsidP="00DB2C91">
            <w:pPr>
              <w:kinsoku w:val="0"/>
              <w:overflowPunct w:val="0"/>
              <w:autoSpaceDE w:val="0"/>
              <w:autoSpaceDN w:val="0"/>
              <w:spacing w:line="320" w:lineRule="exact"/>
              <w:jc w:val="both"/>
              <w:rPr>
                <w:rFonts w:ascii="Arial" w:eastAsia="標楷體" w:hAnsi="Arial" w:cs="Arial"/>
                <w:b/>
              </w:rPr>
            </w:pPr>
          </w:p>
        </w:tc>
        <w:tc>
          <w:tcPr>
            <w:tcW w:w="557" w:type="pct"/>
            <w:vAlign w:val="center"/>
          </w:tcPr>
          <w:p w14:paraId="0F0A7061" w14:textId="77777777" w:rsidR="00DB2C91" w:rsidRPr="00DB2C91" w:rsidRDefault="00DB2C91" w:rsidP="00DB2C91">
            <w:pPr>
              <w:kinsoku w:val="0"/>
              <w:overflowPunct w:val="0"/>
              <w:autoSpaceDE w:val="0"/>
              <w:autoSpaceDN w:val="0"/>
              <w:spacing w:line="320" w:lineRule="exact"/>
              <w:jc w:val="both"/>
              <w:rPr>
                <w:rFonts w:ascii="Arial" w:eastAsia="標楷體" w:hAnsi="Arial" w:cs="Arial"/>
                <w:b/>
              </w:rPr>
            </w:pPr>
          </w:p>
        </w:tc>
        <w:tc>
          <w:tcPr>
            <w:tcW w:w="650" w:type="pct"/>
            <w:vAlign w:val="center"/>
          </w:tcPr>
          <w:p w14:paraId="1E85EA52" w14:textId="77777777" w:rsidR="00DB2C91" w:rsidRPr="00DB2C91" w:rsidRDefault="00DB2C91" w:rsidP="00DB2C91">
            <w:pPr>
              <w:kinsoku w:val="0"/>
              <w:overflowPunct w:val="0"/>
              <w:autoSpaceDE w:val="0"/>
              <w:autoSpaceDN w:val="0"/>
              <w:spacing w:line="320" w:lineRule="exact"/>
              <w:jc w:val="both"/>
              <w:rPr>
                <w:rFonts w:ascii="Arial" w:eastAsia="標楷體" w:hAnsi="Arial" w:cs="Arial"/>
                <w:b/>
              </w:rPr>
            </w:pPr>
          </w:p>
        </w:tc>
      </w:tr>
      <w:tr w:rsidR="00DB2C91" w:rsidRPr="00DB2C91" w14:paraId="778373E0" w14:textId="77777777" w:rsidTr="00141728">
        <w:trPr>
          <w:jc w:val="center"/>
        </w:trPr>
        <w:tc>
          <w:tcPr>
            <w:tcW w:w="862" w:type="pct"/>
            <w:gridSpan w:val="3"/>
            <w:vAlign w:val="center"/>
          </w:tcPr>
          <w:p w14:paraId="137A470F" w14:textId="77777777" w:rsidR="00DB2C91" w:rsidRPr="00DB2C91" w:rsidRDefault="00DB2C91" w:rsidP="00DB2C91">
            <w:pPr>
              <w:kinsoku w:val="0"/>
              <w:overflowPunct w:val="0"/>
              <w:autoSpaceDE w:val="0"/>
              <w:autoSpaceDN w:val="0"/>
              <w:spacing w:line="320" w:lineRule="exact"/>
              <w:jc w:val="both"/>
              <w:rPr>
                <w:rFonts w:ascii="Arial" w:eastAsia="標楷體" w:hAnsi="Arial" w:cs="Arial"/>
                <w:b/>
              </w:rPr>
            </w:pPr>
            <w:r w:rsidRPr="00DB2C91">
              <w:rPr>
                <w:rFonts w:ascii="Arial" w:eastAsia="標楷體" w:hAnsi="Arial" w:cs="Arial" w:hint="eastAsia"/>
                <w:b/>
              </w:rPr>
              <w:t>開發後房地總價值</w:t>
            </w:r>
          </w:p>
        </w:tc>
        <w:tc>
          <w:tcPr>
            <w:tcW w:w="951" w:type="pct"/>
            <w:gridSpan w:val="2"/>
            <w:vAlign w:val="center"/>
          </w:tcPr>
          <w:p w14:paraId="5504CCAF" w14:textId="77777777" w:rsidR="00DB2C91" w:rsidRPr="00DB2C91" w:rsidRDefault="00DB2C91" w:rsidP="00DB2C91">
            <w:pPr>
              <w:kinsoku w:val="0"/>
              <w:overflowPunct w:val="0"/>
              <w:autoSpaceDE w:val="0"/>
              <w:autoSpaceDN w:val="0"/>
              <w:spacing w:line="320" w:lineRule="exact"/>
              <w:jc w:val="both"/>
              <w:rPr>
                <w:rFonts w:ascii="Arial" w:eastAsia="標楷體" w:hAnsi="Arial" w:cs="Arial"/>
                <w:b/>
              </w:rPr>
            </w:pPr>
          </w:p>
        </w:tc>
        <w:tc>
          <w:tcPr>
            <w:tcW w:w="1980" w:type="pct"/>
            <w:gridSpan w:val="4"/>
            <w:vAlign w:val="center"/>
          </w:tcPr>
          <w:p w14:paraId="342D454B" w14:textId="77777777" w:rsidR="00DB2C91" w:rsidRPr="00DB2C91" w:rsidRDefault="00DB2C91" w:rsidP="00DB2C91">
            <w:pPr>
              <w:kinsoku w:val="0"/>
              <w:overflowPunct w:val="0"/>
              <w:autoSpaceDE w:val="0"/>
              <w:autoSpaceDN w:val="0"/>
              <w:spacing w:line="320" w:lineRule="exact"/>
              <w:jc w:val="both"/>
              <w:rPr>
                <w:rFonts w:ascii="Arial" w:eastAsia="標楷體" w:hAnsi="Arial" w:cs="Arial"/>
                <w:b/>
              </w:rPr>
            </w:pPr>
          </w:p>
        </w:tc>
        <w:tc>
          <w:tcPr>
            <w:tcW w:w="557" w:type="pct"/>
            <w:vAlign w:val="center"/>
          </w:tcPr>
          <w:p w14:paraId="47C8216B" w14:textId="77777777" w:rsidR="00DB2C91" w:rsidRPr="00DB2C91" w:rsidRDefault="00DB2C91" w:rsidP="00DB2C91">
            <w:pPr>
              <w:kinsoku w:val="0"/>
              <w:overflowPunct w:val="0"/>
              <w:autoSpaceDE w:val="0"/>
              <w:autoSpaceDN w:val="0"/>
              <w:spacing w:line="320" w:lineRule="exact"/>
              <w:jc w:val="both"/>
              <w:rPr>
                <w:rFonts w:ascii="Arial" w:eastAsia="標楷體" w:hAnsi="Arial" w:cs="Arial"/>
                <w:b/>
              </w:rPr>
            </w:pPr>
          </w:p>
        </w:tc>
        <w:tc>
          <w:tcPr>
            <w:tcW w:w="650" w:type="pct"/>
            <w:vAlign w:val="center"/>
          </w:tcPr>
          <w:p w14:paraId="63B6D12C" w14:textId="77777777" w:rsidR="00DB2C91" w:rsidRPr="00DB2C91" w:rsidRDefault="00DB2C91" w:rsidP="00DB2C91">
            <w:pPr>
              <w:kinsoku w:val="0"/>
              <w:overflowPunct w:val="0"/>
              <w:autoSpaceDE w:val="0"/>
              <w:autoSpaceDN w:val="0"/>
              <w:spacing w:line="320" w:lineRule="exact"/>
              <w:jc w:val="both"/>
              <w:rPr>
                <w:rFonts w:ascii="Arial" w:eastAsia="標楷體" w:hAnsi="Arial" w:cs="Arial"/>
                <w:b/>
              </w:rPr>
            </w:pPr>
          </w:p>
        </w:tc>
      </w:tr>
      <w:tr w:rsidR="00DB2C91" w:rsidRPr="00DB2C91" w14:paraId="1CBC5D7F" w14:textId="77777777" w:rsidTr="00141728">
        <w:trPr>
          <w:jc w:val="center"/>
        </w:trPr>
        <w:tc>
          <w:tcPr>
            <w:tcW w:w="862" w:type="pct"/>
            <w:gridSpan w:val="3"/>
            <w:vAlign w:val="center"/>
          </w:tcPr>
          <w:p w14:paraId="090151FD" w14:textId="77777777" w:rsidR="00DB2C91" w:rsidRPr="00DB2C91" w:rsidRDefault="00DB2C91" w:rsidP="00DB2C91">
            <w:pPr>
              <w:kinsoku w:val="0"/>
              <w:overflowPunct w:val="0"/>
              <w:autoSpaceDE w:val="0"/>
              <w:autoSpaceDN w:val="0"/>
              <w:spacing w:line="320" w:lineRule="exact"/>
              <w:jc w:val="both"/>
              <w:rPr>
                <w:rFonts w:ascii="Arial" w:eastAsia="標楷體" w:hAnsi="Arial" w:cs="Arial"/>
                <w:b/>
              </w:rPr>
            </w:pPr>
            <w:r w:rsidRPr="00DB2C91">
              <w:rPr>
                <w:rFonts w:ascii="Arial" w:eastAsia="標楷體" w:hAnsi="Arial" w:cs="Arial"/>
                <w:b/>
              </w:rPr>
              <w:t>甲方獲配權利價值</w:t>
            </w:r>
          </w:p>
        </w:tc>
        <w:tc>
          <w:tcPr>
            <w:tcW w:w="951" w:type="pct"/>
            <w:gridSpan w:val="2"/>
            <w:vAlign w:val="center"/>
          </w:tcPr>
          <w:p w14:paraId="12B302E5" w14:textId="77777777" w:rsidR="00DB2C91" w:rsidRPr="00DB2C91" w:rsidRDefault="00DB2C91" w:rsidP="00DB2C91">
            <w:pPr>
              <w:kinsoku w:val="0"/>
              <w:overflowPunct w:val="0"/>
              <w:autoSpaceDE w:val="0"/>
              <w:autoSpaceDN w:val="0"/>
              <w:spacing w:line="320" w:lineRule="exact"/>
              <w:jc w:val="both"/>
              <w:rPr>
                <w:rFonts w:ascii="Arial" w:eastAsia="標楷體" w:hAnsi="Arial" w:cs="Arial"/>
                <w:b/>
              </w:rPr>
            </w:pPr>
          </w:p>
        </w:tc>
        <w:tc>
          <w:tcPr>
            <w:tcW w:w="1980" w:type="pct"/>
            <w:gridSpan w:val="4"/>
            <w:vAlign w:val="center"/>
          </w:tcPr>
          <w:p w14:paraId="7882D691" w14:textId="77777777" w:rsidR="00DB2C91" w:rsidRPr="00DB2C91" w:rsidRDefault="00DB2C91" w:rsidP="00DB2C91">
            <w:pPr>
              <w:kinsoku w:val="0"/>
              <w:overflowPunct w:val="0"/>
              <w:autoSpaceDE w:val="0"/>
              <w:autoSpaceDN w:val="0"/>
              <w:spacing w:line="320" w:lineRule="exact"/>
              <w:jc w:val="both"/>
              <w:rPr>
                <w:rFonts w:ascii="Arial" w:eastAsia="標楷體" w:hAnsi="Arial" w:cs="Arial"/>
                <w:b/>
              </w:rPr>
            </w:pPr>
          </w:p>
        </w:tc>
        <w:tc>
          <w:tcPr>
            <w:tcW w:w="557" w:type="pct"/>
            <w:vAlign w:val="center"/>
          </w:tcPr>
          <w:p w14:paraId="4E6E6E8A" w14:textId="77777777" w:rsidR="00DB2C91" w:rsidRPr="00DB2C91" w:rsidRDefault="00DB2C91" w:rsidP="00DB2C91">
            <w:pPr>
              <w:kinsoku w:val="0"/>
              <w:overflowPunct w:val="0"/>
              <w:autoSpaceDE w:val="0"/>
              <w:autoSpaceDN w:val="0"/>
              <w:spacing w:line="320" w:lineRule="exact"/>
              <w:jc w:val="both"/>
              <w:rPr>
                <w:rFonts w:ascii="Arial" w:eastAsia="標楷體" w:hAnsi="Arial" w:cs="Arial"/>
                <w:b/>
              </w:rPr>
            </w:pPr>
          </w:p>
        </w:tc>
        <w:tc>
          <w:tcPr>
            <w:tcW w:w="650" w:type="pct"/>
            <w:vAlign w:val="center"/>
          </w:tcPr>
          <w:p w14:paraId="7D937354" w14:textId="77777777" w:rsidR="00DB2C91" w:rsidRPr="00DB2C91" w:rsidRDefault="00DB2C91" w:rsidP="00DB2C91">
            <w:pPr>
              <w:kinsoku w:val="0"/>
              <w:overflowPunct w:val="0"/>
              <w:autoSpaceDE w:val="0"/>
              <w:autoSpaceDN w:val="0"/>
              <w:spacing w:line="320" w:lineRule="exact"/>
              <w:jc w:val="both"/>
              <w:rPr>
                <w:rFonts w:ascii="Arial" w:eastAsia="標楷體" w:hAnsi="Arial" w:cs="Arial"/>
                <w:b/>
              </w:rPr>
            </w:pPr>
          </w:p>
        </w:tc>
      </w:tr>
      <w:bookmarkEnd w:id="194"/>
    </w:tbl>
    <w:p w14:paraId="015B8DE8" w14:textId="77777777" w:rsidR="00DB2C91" w:rsidRPr="00DB2C91" w:rsidRDefault="00DB2C91" w:rsidP="00DB2C91">
      <w:pPr>
        <w:kinsoku w:val="0"/>
        <w:overflowPunct w:val="0"/>
        <w:autoSpaceDE w:val="0"/>
        <w:autoSpaceDN w:val="0"/>
        <w:spacing w:line="440" w:lineRule="exact"/>
        <w:jc w:val="both"/>
        <w:rPr>
          <w:rFonts w:ascii="Arial" w:eastAsia="標楷體" w:hAnsi="Arial" w:cs="Arial"/>
        </w:rPr>
      </w:pPr>
    </w:p>
    <w:p w14:paraId="689C680B" w14:textId="77777777" w:rsidR="009B27A1" w:rsidRDefault="00DB2C91" w:rsidP="00DB2C91">
      <w:pPr>
        <w:widowControl/>
        <w:rPr>
          <w:rFonts w:ascii="Arial" w:eastAsia="標楷體" w:hAnsi="Arial" w:cs="Arial"/>
        </w:rPr>
        <w:sectPr w:rsidR="009B27A1" w:rsidSect="002E1D4E">
          <w:headerReference w:type="default" r:id="rId23"/>
          <w:footerReference w:type="default" r:id="rId24"/>
          <w:pgSz w:w="16838" w:h="11906" w:orient="landscape" w:code="9"/>
          <w:pgMar w:top="1418" w:right="1418" w:bottom="1418" w:left="1418" w:header="851" w:footer="851" w:gutter="0"/>
          <w:cols w:space="425"/>
          <w:docGrid w:type="lines" w:linePitch="360"/>
        </w:sectPr>
      </w:pPr>
      <w:r w:rsidRPr="00DB2C91">
        <w:rPr>
          <w:rFonts w:ascii="Arial" w:eastAsia="標楷體" w:hAnsi="Arial" w:cs="Arial"/>
        </w:rPr>
        <w:br w:type="page"/>
      </w:r>
    </w:p>
    <w:p w14:paraId="5CBA0089" w14:textId="1DE05650" w:rsidR="00632212" w:rsidRPr="00521059" w:rsidRDefault="00632212" w:rsidP="00521059">
      <w:pPr>
        <w:kinsoku w:val="0"/>
        <w:overflowPunct w:val="0"/>
        <w:autoSpaceDE w:val="0"/>
        <w:autoSpaceDN w:val="0"/>
        <w:spacing w:line="440" w:lineRule="exact"/>
        <w:jc w:val="both"/>
        <w:outlineLvl w:val="0"/>
        <w:rPr>
          <w:rFonts w:ascii="Arial" w:eastAsia="標楷體" w:hAnsi="Arial" w:cs="Arial"/>
          <w:b/>
          <w:bCs/>
          <w:spacing w:val="-1"/>
          <w:szCs w:val="24"/>
          <w:bdr w:val="single" w:sz="4" w:space="0" w:color="auto"/>
        </w:rPr>
      </w:pPr>
      <w:bookmarkStart w:id="195" w:name="_Toc185597388"/>
      <w:bookmarkStart w:id="196" w:name="_Toc205199024"/>
      <w:bookmarkStart w:id="197" w:name="_Hlk185436072"/>
      <w:r w:rsidRPr="00521059">
        <w:rPr>
          <w:rFonts w:ascii="Arial" w:eastAsia="標楷體" w:hAnsi="Arial" w:cs="Arial"/>
          <w:b/>
          <w:bCs/>
          <w:spacing w:val="-1"/>
          <w:szCs w:val="24"/>
          <w:bdr w:val="single" w:sz="4" w:space="0" w:color="auto"/>
        </w:rPr>
        <w:lastRenderedPageBreak/>
        <w:t>附件</w:t>
      </w:r>
      <w:r w:rsidRPr="00521059">
        <w:rPr>
          <w:rFonts w:ascii="Arial" w:eastAsia="標楷體" w:hAnsi="Arial" w:cs="Arial"/>
          <w:b/>
          <w:bCs/>
          <w:spacing w:val="-1"/>
          <w:szCs w:val="24"/>
          <w:bdr w:val="single" w:sz="4" w:space="0" w:color="auto"/>
        </w:rPr>
        <w:t>5-</w:t>
      </w:r>
      <w:r w:rsidRPr="00521059">
        <w:rPr>
          <w:rFonts w:ascii="Arial" w:eastAsia="標楷體" w:hAnsi="Arial" w:cs="Arial" w:hint="eastAsia"/>
          <w:b/>
          <w:bCs/>
          <w:spacing w:val="-1"/>
          <w:szCs w:val="24"/>
          <w:bdr w:val="single" w:sz="4" w:space="0" w:color="auto"/>
        </w:rPr>
        <w:t>2</w:t>
      </w:r>
      <w:r w:rsidRPr="00521059">
        <w:rPr>
          <w:rFonts w:ascii="Arial" w:eastAsia="標楷體" w:hAnsi="Arial" w:cs="Arial" w:hint="eastAsia"/>
          <w:b/>
          <w:bCs/>
          <w:spacing w:val="-1"/>
          <w:szCs w:val="24"/>
          <w:bdr w:val="single" w:sz="4" w:space="0" w:color="auto"/>
        </w:rPr>
        <w:t>：各層平面圖說及面積檢討圖（應包含分戶標示）</w:t>
      </w:r>
      <w:bookmarkEnd w:id="195"/>
      <w:bookmarkEnd w:id="196"/>
    </w:p>
    <w:bookmarkEnd w:id="197"/>
    <w:p w14:paraId="76C773FF" w14:textId="77777777" w:rsidR="00632212" w:rsidRPr="00632212" w:rsidRDefault="00632212" w:rsidP="00DB2C91">
      <w:pPr>
        <w:kinsoku w:val="0"/>
        <w:overflowPunct w:val="0"/>
        <w:autoSpaceDE w:val="0"/>
        <w:autoSpaceDN w:val="0"/>
        <w:spacing w:line="440" w:lineRule="exact"/>
        <w:jc w:val="both"/>
        <w:rPr>
          <w:rFonts w:ascii="Arial" w:eastAsia="標楷體" w:hAnsi="Arial" w:cs="Arial"/>
          <w:sz w:val="28"/>
          <w:szCs w:val="28"/>
        </w:rPr>
      </w:pPr>
    </w:p>
    <w:p w14:paraId="72972778" w14:textId="77777777" w:rsidR="009B27A1" w:rsidRDefault="009B27A1" w:rsidP="00DB2C91">
      <w:pPr>
        <w:kinsoku w:val="0"/>
        <w:overflowPunct w:val="0"/>
        <w:autoSpaceDE w:val="0"/>
        <w:autoSpaceDN w:val="0"/>
        <w:spacing w:line="440" w:lineRule="exact"/>
        <w:jc w:val="both"/>
        <w:rPr>
          <w:rFonts w:ascii="Arial" w:eastAsia="標楷體" w:hAnsi="Arial" w:cs="Arial"/>
          <w:sz w:val="28"/>
          <w:szCs w:val="28"/>
        </w:rPr>
        <w:sectPr w:rsidR="009B27A1" w:rsidSect="002E1D4E">
          <w:footerReference w:type="default" r:id="rId25"/>
          <w:pgSz w:w="16838" w:h="11906" w:orient="landscape" w:code="9"/>
          <w:pgMar w:top="1418" w:right="1418" w:bottom="1418" w:left="1418" w:header="851" w:footer="851" w:gutter="0"/>
          <w:cols w:space="425"/>
          <w:docGrid w:type="lines" w:linePitch="360"/>
        </w:sectPr>
      </w:pPr>
    </w:p>
    <w:p w14:paraId="1EEF5F50" w14:textId="51047792" w:rsidR="00DB2C91" w:rsidRPr="00521059" w:rsidRDefault="00DB2C91" w:rsidP="00521059">
      <w:pPr>
        <w:kinsoku w:val="0"/>
        <w:overflowPunct w:val="0"/>
        <w:autoSpaceDE w:val="0"/>
        <w:autoSpaceDN w:val="0"/>
        <w:spacing w:line="440" w:lineRule="exact"/>
        <w:jc w:val="both"/>
        <w:outlineLvl w:val="0"/>
        <w:rPr>
          <w:rFonts w:ascii="Arial" w:eastAsia="標楷體" w:hAnsi="Arial" w:cs="Arial"/>
          <w:b/>
          <w:bCs/>
          <w:spacing w:val="-1"/>
          <w:szCs w:val="24"/>
          <w:bdr w:val="single" w:sz="4" w:space="0" w:color="auto"/>
        </w:rPr>
      </w:pPr>
      <w:bookmarkStart w:id="198" w:name="_Toc117875470"/>
      <w:bookmarkStart w:id="199" w:name="_Toc121317978"/>
      <w:bookmarkStart w:id="200" w:name="_Toc185597389"/>
      <w:bookmarkStart w:id="201" w:name="_Toc205199025"/>
      <w:bookmarkStart w:id="202" w:name="_Hlk202968497"/>
      <w:r w:rsidRPr="00521059">
        <w:rPr>
          <w:rFonts w:ascii="Arial" w:eastAsia="標楷體" w:hAnsi="Arial" w:cs="Arial" w:hint="eastAsia"/>
          <w:b/>
          <w:bCs/>
          <w:spacing w:val="-1"/>
          <w:szCs w:val="24"/>
          <w:bdr w:val="single" w:sz="4" w:space="0" w:color="auto"/>
        </w:rPr>
        <w:lastRenderedPageBreak/>
        <w:t>附件</w:t>
      </w:r>
      <w:r w:rsidRPr="00521059">
        <w:rPr>
          <w:rFonts w:ascii="Arial" w:eastAsia="標楷體" w:hAnsi="Arial" w:cs="Arial"/>
          <w:b/>
          <w:bCs/>
          <w:spacing w:val="-1"/>
          <w:szCs w:val="24"/>
          <w:bdr w:val="single" w:sz="4" w:space="0" w:color="auto"/>
        </w:rPr>
        <w:t>6</w:t>
      </w:r>
      <w:r w:rsidRPr="00521059">
        <w:rPr>
          <w:rFonts w:ascii="Arial" w:eastAsia="標楷體" w:hAnsi="Arial" w:cs="Arial" w:hint="eastAsia"/>
          <w:b/>
          <w:bCs/>
          <w:spacing w:val="-1"/>
          <w:szCs w:val="24"/>
          <w:bdr w:val="single" w:sz="4" w:space="0" w:color="auto"/>
        </w:rPr>
        <w:t>：協調委員會組織及協調辦法</w:t>
      </w:r>
      <w:bookmarkEnd w:id="198"/>
      <w:bookmarkEnd w:id="199"/>
      <w:bookmarkEnd w:id="200"/>
      <w:bookmarkEnd w:id="201"/>
    </w:p>
    <w:bookmarkEnd w:id="202"/>
    <w:p w14:paraId="60284BBD" w14:textId="77777777" w:rsidR="00DB2C91" w:rsidRPr="00DB2C91" w:rsidRDefault="00DB2C91" w:rsidP="00DB2C91">
      <w:pPr>
        <w:kinsoku w:val="0"/>
        <w:overflowPunct w:val="0"/>
        <w:autoSpaceDE w:val="0"/>
        <w:autoSpaceDN w:val="0"/>
        <w:spacing w:beforeLines="30" w:before="108" w:afterLines="100" w:after="360" w:line="440" w:lineRule="exact"/>
        <w:jc w:val="center"/>
        <w:rPr>
          <w:rFonts w:ascii="Arial" w:eastAsia="標楷體" w:hAnsi="Arial" w:cs="Times New Roman"/>
          <w:sz w:val="26"/>
          <w:szCs w:val="26"/>
        </w:rPr>
      </w:pPr>
      <w:r w:rsidRPr="00DB2C91">
        <w:rPr>
          <w:rFonts w:ascii="Arial" w:eastAsia="標楷體" w:hAnsi="Arial" w:cs="Times New Roman" w:hint="eastAsia"/>
          <w:b/>
          <w:sz w:val="28"/>
          <w:szCs w:val="28"/>
        </w:rPr>
        <w:t>協調委員會組織及協調辦法</w:t>
      </w:r>
    </w:p>
    <w:p w14:paraId="04EE7D09" w14:textId="6099C160" w:rsidR="00DB2C91" w:rsidRPr="00DB2C91" w:rsidRDefault="00AA55E7" w:rsidP="00DB2C91">
      <w:pPr>
        <w:kinsoku w:val="0"/>
        <w:overflowPunct w:val="0"/>
        <w:autoSpaceDE w:val="0"/>
        <w:autoSpaceDN w:val="0"/>
        <w:spacing w:beforeLines="30" w:before="108" w:afterLines="30" w:after="108" w:line="440" w:lineRule="exact"/>
        <w:jc w:val="both"/>
        <w:rPr>
          <w:rFonts w:ascii="Arial" w:eastAsia="標楷體" w:hAnsi="Arial" w:cs="Times New Roman"/>
          <w:sz w:val="26"/>
          <w:szCs w:val="26"/>
        </w:rPr>
      </w:pPr>
      <w:r>
        <w:rPr>
          <w:rFonts w:ascii="Arial" w:eastAsia="標楷體" w:hAnsi="Arial" w:cs="Times New Roman" w:hint="eastAsia"/>
          <w:sz w:val="26"/>
          <w:szCs w:val="26"/>
        </w:rPr>
        <w:t>農業部</w:t>
      </w:r>
      <w:r w:rsidR="00DB2C91" w:rsidRPr="00DB2C91">
        <w:rPr>
          <w:rFonts w:ascii="Arial" w:eastAsia="標楷體" w:hAnsi="Arial" w:cs="Times New Roman" w:hint="eastAsia"/>
          <w:sz w:val="26"/>
          <w:szCs w:val="26"/>
        </w:rPr>
        <w:t>農田水利署（以下稱「甲方」）與○○○○（以下稱「乙方」）茲為解決「</w:t>
      </w:r>
      <w:r>
        <w:rPr>
          <w:rFonts w:ascii="Arial" w:eastAsia="標楷體" w:hAnsi="Arial" w:cs="Times New Roman" w:hint="eastAsia"/>
          <w:sz w:val="26"/>
          <w:szCs w:val="26"/>
        </w:rPr>
        <w:t>農業部</w:t>
      </w:r>
      <w:r w:rsidR="00DB2C91" w:rsidRPr="00DB2C91">
        <w:rPr>
          <w:rFonts w:ascii="Arial" w:eastAsia="標楷體" w:hAnsi="Arial" w:cs="Times New Roman" w:hint="eastAsia"/>
          <w:sz w:val="26"/>
          <w:szCs w:val="26"/>
        </w:rPr>
        <w:t>農田水利署</w:t>
      </w:r>
      <w:proofErr w:type="gramStart"/>
      <w:r w:rsidR="00022823" w:rsidRPr="00022823">
        <w:rPr>
          <w:rFonts w:ascii="Arial" w:eastAsia="標楷體" w:hAnsi="Arial" w:cs="Times New Roman" w:hint="eastAsia"/>
          <w:sz w:val="26"/>
          <w:szCs w:val="26"/>
        </w:rPr>
        <w:t>臺</w:t>
      </w:r>
      <w:proofErr w:type="gramEnd"/>
      <w:r w:rsidR="00022823" w:rsidRPr="00022823">
        <w:rPr>
          <w:rFonts w:ascii="Arial" w:eastAsia="標楷體" w:hAnsi="Arial" w:cs="Times New Roman" w:hint="eastAsia"/>
          <w:sz w:val="26"/>
          <w:szCs w:val="26"/>
        </w:rPr>
        <w:t>中市西屯區西屯段</w:t>
      </w:r>
      <w:r w:rsidR="00022823" w:rsidRPr="00022823">
        <w:rPr>
          <w:rFonts w:ascii="Arial" w:eastAsia="標楷體" w:hAnsi="Arial" w:cs="Times New Roman" w:hint="eastAsia"/>
          <w:sz w:val="26"/>
          <w:szCs w:val="26"/>
        </w:rPr>
        <w:t>2387-9</w:t>
      </w:r>
      <w:proofErr w:type="gramStart"/>
      <w:r w:rsidR="00022823" w:rsidRPr="00022823">
        <w:rPr>
          <w:rFonts w:ascii="Arial" w:eastAsia="標楷體" w:hAnsi="Arial" w:cs="Times New Roman" w:hint="eastAsia"/>
          <w:sz w:val="26"/>
          <w:szCs w:val="26"/>
        </w:rPr>
        <w:t>地號</w:t>
      </w:r>
      <w:r w:rsidR="00DB2C91" w:rsidRPr="00DB2C91">
        <w:rPr>
          <w:rFonts w:ascii="Arial" w:eastAsia="標楷體" w:hAnsi="Arial" w:cs="Times New Roman" w:hint="eastAsia"/>
          <w:sz w:val="26"/>
          <w:szCs w:val="26"/>
        </w:rPr>
        <w:t>非事業</w:t>
      </w:r>
      <w:proofErr w:type="gramEnd"/>
      <w:r w:rsidR="00DB2C91" w:rsidRPr="00DB2C91">
        <w:rPr>
          <w:rFonts w:ascii="Arial" w:eastAsia="標楷體" w:hAnsi="Arial" w:cs="Times New Roman" w:hint="eastAsia"/>
          <w:sz w:val="26"/>
          <w:szCs w:val="26"/>
        </w:rPr>
        <w:t>用土地與民間合建開發契約書」（以下稱「合建</w:t>
      </w:r>
      <w:r w:rsidR="00CD377A" w:rsidRPr="00787F0E">
        <w:rPr>
          <w:rFonts w:ascii="Arial" w:eastAsia="標楷體" w:hAnsi="Arial" w:cs="Times New Roman" w:hint="eastAsia"/>
          <w:sz w:val="26"/>
          <w:szCs w:val="26"/>
        </w:rPr>
        <w:t>開發</w:t>
      </w:r>
      <w:r w:rsidR="00DB2C91" w:rsidRPr="00DB2C91">
        <w:rPr>
          <w:rFonts w:ascii="Arial" w:eastAsia="標楷體" w:hAnsi="Arial" w:cs="Times New Roman" w:hint="eastAsia"/>
          <w:sz w:val="26"/>
          <w:szCs w:val="26"/>
        </w:rPr>
        <w:t>契約」）所生爭議事項，經甲乙雙方合意成立協調委員會（以下稱「委員會」），其組織及協調辦法如下：</w:t>
      </w:r>
    </w:p>
    <w:p w14:paraId="4C3F80E9" w14:textId="77777777" w:rsidR="00DB2C91" w:rsidRPr="00DB2C91" w:rsidRDefault="00DB2C91" w:rsidP="00DB2C91">
      <w:pPr>
        <w:kinsoku w:val="0"/>
        <w:overflowPunct w:val="0"/>
        <w:autoSpaceDE w:val="0"/>
        <w:autoSpaceDN w:val="0"/>
        <w:spacing w:beforeLines="50" w:before="180" w:afterLines="30" w:after="108" w:line="440" w:lineRule="exact"/>
        <w:ind w:left="567" w:hangingChars="218" w:hanging="567"/>
        <w:jc w:val="both"/>
        <w:rPr>
          <w:rFonts w:ascii="Arial" w:eastAsia="標楷體" w:hAnsi="Arial" w:cs="Times New Roman"/>
          <w:sz w:val="26"/>
          <w:szCs w:val="26"/>
        </w:rPr>
      </w:pPr>
      <w:r w:rsidRPr="00DB2C91">
        <w:rPr>
          <w:rFonts w:ascii="Arial" w:eastAsia="標楷體" w:hAnsi="Arial" w:cs="Times New Roman" w:hint="eastAsia"/>
          <w:sz w:val="26"/>
          <w:szCs w:val="26"/>
        </w:rPr>
        <w:t>一、委員會之任務</w:t>
      </w:r>
    </w:p>
    <w:p w14:paraId="3B413ECA" w14:textId="5A8974DE" w:rsidR="00DB2C91" w:rsidRPr="00DB2C91" w:rsidRDefault="00DB2C91" w:rsidP="00DB2C91">
      <w:pPr>
        <w:kinsoku w:val="0"/>
        <w:overflowPunct w:val="0"/>
        <w:autoSpaceDE w:val="0"/>
        <w:autoSpaceDN w:val="0"/>
        <w:spacing w:beforeLines="30" w:before="108" w:afterLines="30" w:after="108" w:line="440" w:lineRule="exact"/>
        <w:ind w:leftChars="84" w:left="1034" w:hangingChars="320" w:hanging="832"/>
        <w:jc w:val="both"/>
        <w:rPr>
          <w:rFonts w:ascii="Arial" w:eastAsia="標楷體" w:hAnsi="Arial" w:cs="Times New Roman"/>
          <w:sz w:val="26"/>
          <w:szCs w:val="26"/>
        </w:rPr>
      </w:pPr>
      <w:r w:rsidRPr="00DB2C91">
        <w:rPr>
          <w:rFonts w:ascii="Arial" w:eastAsia="標楷體" w:hAnsi="Arial" w:cs="Times New Roman" w:hint="eastAsia"/>
          <w:sz w:val="26"/>
          <w:szCs w:val="26"/>
        </w:rPr>
        <w:t>（一）</w:t>
      </w:r>
      <w:r w:rsidRPr="00DB2C91">
        <w:rPr>
          <w:rFonts w:ascii="Arial" w:eastAsia="標楷體" w:hAnsi="Arial" w:cs="Times New Roman" w:hint="eastAsia"/>
          <w:spacing w:val="-4"/>
          <w:sz w:val="26"/>
          <w:szCs w:val="26"/>
        </w:rPr>
        <w:t>合建</w:t>
      </w:r>
      <w:r w:rsidR="00CD377A" w:rsidRPr="00787F0E">
        <w:rPr>
          <w:rFonts w:ascii="Arial" w:eastAsia="標楷體" w:hAnsi="Arial" w:cs="Times New Roman" w:hint="eastAsia"/>
          <w:spacing w:val="-4"/>
          <w:sz w:val="26"/>
          <w:szCs w:val="26"/>
        </w:rPr>
        <w:t>開發</w:t>
      </w:r>
      <w:r w:rsidRPr="00DB2C91">
        <w:rPr>
          <w:rFonts w:ascii="Arial" w:eastAsia="標楷體" w:hAnsi="Arial" w:cs="Times New Roman" w:hint="eastAsia"/>
          <w:spacing w:val="-4"/>
          <w:sz w:val="26"/>
          <w:szCs w:val="26"/>
        </w:rPr>
        <w:t>契約（包括相關契約、文件）之爭議事項及未盡事宜之協調及解決。</w:t>
      </w:r>
    </w:p>
    <w:p w14:paraId="5112A48C" w14:textId="77777777" w:rsidR="00DB2C91" w:rsidRPr="00DB2C91" w:rsidRDefault="00DB2C91" w:rsidP="00DB2C91">
      <w:pPr>
        <w:kinsoku w:val="0"/>
        <w:overflowPunct w:val="0"/>
        <w:autoSpaceDE w:val="0"/>
        <w:autoSpaceDN w:val="0"/>
        <w:spacing w:beforeLines="30" w:before="108" w:afterLines="30" w:after="108" w:line="440" w:lineRule="exact"/>
        <w:ind w:leftChars="84" w:left="1008" w:hangingChars="320" w:hanging="806"/>
        <w:jc w:val="both"/>
        <w:rPr>
          <w:rFonts w:ascii="Arial" w:eastAsia="標楷體" w:hAnsi="Arial" w:cs="Times New Roman"/>
          <w:spacing w:val="-4"/>
          <w:sz w:val="26"/>
          <w:szCs w:val="26"/>
        </w:rPr>
      </w:pPr>
      <w:r w:rsidRPr="00DB2C91">
        <w:rPr>
          <w:rFonts w:ascii="Arial" w:eastAsia="標楷體" w:hAnsi="Arial" w:cs="Times New Roman" w:hint="eastAsia"/>
          <w:spacing w:val="-4"/>
          <w:sz w:val="26"/>
          <w:szCs w:val="26"/>
        </w:rPr>
        <w:t>（二）除外情事或不可抗力情事及其起始日之認定及補救措施有爭議時之處理。</w:t>
      </w:r>
    </w:p>
    <w:p w14:paraId="533F6E8B" w14:textId="77777777" w:rsidR="00DB2C91" w:rsidRPr="00DB2C91" w:rsidRDefault="00DB2C91" w:rsidP="00DB2C91">
      <w:pPr>
        <w:kinsoku w:val="0"/>
        <w:overflowPunct w:val="0"/>
        <w:autoSpaceDE w:val="0"/>
        <w:autoSpaceDN w:val="0"/>
        <w:spacing w:beforeLines="30" w:before="108" w:afterLines="30" w:after="108" w:line="440" w:lineRule="exact"/>
        <w:ind w:leftChars="86" w:left="1060" w:hangingChars="339" w:hanging="854"/>
        <w:jc w:val="both"/>
        <w:rPr>
          <w:rFonts w:ascii="Arial" w:eastAsia="標楷體" w:hAnsi="Arial" w:cs="Times New Roman"/>
          <w:spacing w:val="-4"/>
          <w:sz w:val="26"/>
          <w:szCs w:val="26"/>
        </w:rPr>
      </w:pPr>
      <w:r w:rsidRPr="00DB2C91">
        <w:rPr>
          <w:rFonts w:ascii="Arial" w:eastAsia="標楷體" w:hAnsi="Arial" w:cs="Times New Roman" w:hint="eastAsia"/>
          <w:spacing w:val="-4"/>
          <w:sz w:val="26"/>
          <w:szCs w:val="26"/>
        </w:rPr>
        <w:t>（三）雙方同意交付協調之事項。</w:t>
      </w:r>
    </w:p>
    <w:p w14:paraId="4380A29D" w14:textId="77777777" w:rsidR="00DB2C91" w:rsidRPr="00DB2C91" w:rsidRDefault="00DB2C91" w:rsidP="00DB2C91">
      <w:pPr>
        <w:kinsoku w:val="0"/>
        <w:overflowPunct w:val="0"/>
        <w:autoSpaceDE w:val="0"/>
        <w:autoSpaceDN w:val="0"/>
        <w:spacing w:beforeLines="50" w:before="180" w:afterLines="30" w:after="108" w:line="440" w:lineRule="exact"/>
        <w:ind w:left="567" w:hangingChars="218" w:hanging="567"/>
        <w:jc w:val="both"/>
        <w:rPr>
          <w:rFonts w:ascii="Arial" w:eastAsia="標楷體" w:hAnsi="Arial" w:cs="Times New Roman"/>
          <w:sz w:val="26"/>
          <w:szCs w:val="26"/>
        </w:rPr>
      </w:pPr>
      <w:r w:rsidRPr="00DB2C91">
        <w:rPr>
          <w:rFonts w:ascii="Arial" w:eastAsia="標楷體" w:hAnsi="Arial" w:cs="Times New Roman" w:hint="eastAsia"/>
          <w:sz w:val="26"/>
          <w:szCs w:val="26"/>
        </w:rPr>
        <w:t>二、委員會之設置</w:t>
      </w:r>
    </w:p>
    <w:p w14:paraId="38EB2BE4" w14:textId="77777777" w:rsidR="00DB2C91" w:rsidRPr="00DB2C91" w:rsidRDefault="00DB2C91" w:rsidP="00DB2C91">
      <w:pPr>
        <w:kinsoku w:val="0"/>
        <w:overflowPunct w:val="0"/>
        <w:autoSpaceDE w:val="0"/>
        <w:autoSpaceDN w:val="0"/>
        <w:spacing w:beforeLines="30" w:before="108" w:afterLines="30" w:after="108" w:line="440" w:lineRule="exact"/>
        <w:ind w:left="1078" w:hanging="794"/>
        <w:jc w:val="both"/>
        <w:rPr>
          <w:rFonts w:ascii="Arial" w:eastAsia="標楷體" w:hAnsi="Arial" w:cs="Times New Roman"/>
          <w:spacing w:val="-4"/>
          <w:sz w:val="26"/>
          <w:szCs w:val="26"/>
        </w:rPr>
      </w:pPr>
      <w:r w:rsidRPr="00DB2C91">
        <w:rPr>
          <w:rFonts w:ascii="Arial" w:eastAsia="標楷體" w:hAnsi="Arial" w:cs="Times New Roman" w:hint="eastAsia"/>
          <w:spacing w:val="-4"/>
          <w:sz w:val="26"/>
          <w:szCs w:val="26"/>
        </w:rPr>
        <w:t>（一）由甲乙雙方各推薦</w:t>
      </w:r>
      <w:r w:rsidRPr="00DB2C91">
        <w:rPr>
          <w:rFonts w:ascii="Arial" w:eastAsia="標楷體" w:hAnsi="Arial" w:cs="Times New Roman"/>
          <w:spacing w:val="-4"/>
          <w:sz w:val="26"/>
          <w:szCs w:val="26"/>
        </w:rPr>
        <w:t>2</w:t>
      </w:r>
      <w:r w:rsidRPr="00DB2C91">
        <w:rPr>
          <w:rFonts w:ascii="Arial" w:eastAsia="標楷體" w:hAnsi="Arial" w:cs="Times New Roman" w:hint="eastAsia"/>
          <w:spacing w:val="-4"/>
          <w:sz w:val="26"/>
          <w:szCs w:val="26"/>
        </w:rPr>
        <w:t>名委員，並經甲乙雙方協調同意選任</w:t>
      </w:r>
      <w:r w:rsidRPr="00DB2C91">
        <w:rPr>
          <w:rFonts w:ascii="Arial" w:eastAsia="標楷體" w:hAnsi="Arial" w:cs="Times New Roman"/>
          <w:spacing w:val="-4"/>
          <w:sz w:val="26"/>
          <w:szCs w:val="26"/>
        </w:rPr>
        <w:t>3</w:t>
      </w:r>
      <w:r w:rsidRPr="00DB2C91">
        <w:rPr>
          <w:rFonts w:ascii="Arial" w:eastAsia="標楷體" w:hAnsi="Arial" w:cs="Times New Roman" w:hint="eastAsia"/>
          <w:spacing w:val="-4"/>
          <w:sz w:val="26"/>
          <w:szCs w:val="26"/>
        </w:rPr>
        <w:t>名公正人士，共</w:t>
      </w:r>
      <w:r w:rsidRPr="00DB2C91">
        <w:rPr>
          <w:rFonts w:ascii="Arial" w:eastAsia="標楷體" w:hAnsi="Arial" w:cs="Times New Roman"/>
          <w:spacing w:val="-4"/>
          <w:sz w:val="26"/>
          <w:szCs w:val="26"/>
        </w:rPr>
        <w:t>7</w:t>
      </w:r>
      <w:r w:rsidRPr="00DB2C91">
        <w:rPr>
          <w:rFonts w:ascii="Arial" w:eastAsia="標楷體" w:hAnsi="Arial" w:cs="Times New Roman" w:hint="eastAsia"/>
          <w:spacing w:val="-4"/>
          <w:sz w:val="26"/>
          <w:szCs w:val="26"/>
        </w:rPr>
        <w:t>人組成協調委員會。</w:t>
      </w:r>
    </w:p>
    <w:p w14:paraId="30FF8EEA" w14:textId="77777777" w:rsidR="00DB2C91" w:rsidRPr="00DB2C91" w:rsidRDefault="00DB2C91" w:rsidP="00DB2C91">
      <w:pPr>
        <w:kinsoku w:val="0"/>
        <w:overflowPunct w:val="0"/>
        <w:autoSpaceDE w:val="0"/>
        <w:autoSpaceDN w:val="0"/>
        <w:spacing w:beforeLines="30" w:before="108" w:afterLines="30" w:after="108" w:line="440" w:lineRule="exact"/>
        <w:ind w:left="1078" w:hanging="794"/>
        <w:jc w:val="both"/>
        <w:rPr>
          <w:rFonts w:ascii="Arial" w:eastAsia="標楷體" w:hAnsi="Arial" w:cs="Times New Roman"/>
          <w:spacing w:val="-4"/>
          <w:sz w:val="26"/>
          <w:szCs w:val="26"/>
        </w:rPr>
      </w:pPr>
      <w:r w:rsidRPr="00DB2C91">
        <w:rPr>
          <w:rFonts w:ascii="Arial" w:eastAsia="標楷體" w:hAnsi="Arial" w:cs="Times New Roman" w:hint="eastAsia"/>
          <w:spacing w:val="-4"/>
          <w:sz w:val="26"/>
          <w:szCs w:val="26"/>
        </w:rPr>
        <w:t>（二）委員會成立後應選任主任委員</w:t>
      </w:r>
      <w:r w:rsidRPr="00DB2C91">
        <w:rPr>
          <w:rFonts w:ascii="Arial" w:eastAsia="標楷體" w:hAnsi="Arial" w:cs="Times New Roman"/>
          <w:spacing w:val="-4"/>
          <w:sz w:val="26"/>
          <w:szCs w:val="26"/>
        </w:rPr>
        <w:t>1</w:t>
      </w:r>
      <w:r w:rsidRPr="00DB2C91">
        <w:rPr>
          <w:rFonts w:ascii="Arial" w:eastAsia="標楷體" w:hAnsi="Arial" w:cs="Times New Roman" w:hint="eastAsia"/>
          <w:spacing w:val="-4"/>
          <w:sz w:val="26"/>
          <w:szCs w:val="26"/>
        </w:rPr>
        <w:t>名。主任委員應由</w:t>
      </w:r>
      <w:r w:rsidRPr="00DB2C91">
        <w:rPr>
          <w:rFonts w:ascii="Arial" w:eastAsia="標楷體" w:hAnsi="Arial" w:cs="Times New Roman"/>
          <w:spacing w:val="-4"/>
          <w:sz w:val="26"/>
          <w:szCs w:val="26"/>
        </w:rPr>
        <w:t>3</w:t>
      </w:r>
      <w:r w:rsidRPr="00DB2C91">
        <w:rPr>
          <w:rFonts w:ascii="Arial" w:eastAsia="標楷體" w:hAnsi="Arial" w:cs="Times New Roman" w:hint="eastAsia"/>
          <w:spacing w:val="-4"/>
          <w:sz w:val="26"/>
          <w:szCs w:val="26"/>
        </w:rPr>
        <w:t>名公正人士中互推</w:t>
      </w:r>
      <w:r w:rsidRPr="00DB2C91">
        <w:rPr>
          <w:rFonts w:ascii="Arial" w:eastAsia="標楷體" w:hAnsi="Arial" w:cs="Times New Roman"/>
          <w:spacing w:val="-4"/>
          <w:sz w:val="26"/>
          <w:szCs w:val="26"/>
        </w:rPr>
        <w:t>1</w:t>
      </w:r>
      <w:r w:rsidRPr="00DB2C91">
        <w:rPr>
          <w:rFonts w:ascii="Arial" w:eastAsia="標楷體" w:hAnsi="Arial" w:cs="Times New Roman" w:hint="eastAsia"/>
          <w:spacing w:val="-4"/>
          <w:sz w:val="26"/>
          <w:szCs w:val="26"/>
        </w:rPr>
        <w:t>人擔任之。</w:t>
      </w:r>
    </w:p>
    <w:p w14:paraId="571A6C9D" w14:textId="77777777" w:rsidR="00DB2C91" w:rsidRPr="00DB2C91" w:rsidRDefault="00DB2C91" w:rsidP="00DB2C91">
      <w:pPr>
        <w:kinsoku w:val="0"/>
        <w:overflowPunct w:val="0"/>
        <w:autoSpaceDE w:val="0"/>
        <w:autoSpaceDN w:val="0"/>
        <w:spacing w:beforeLines="30" w:before="108" w:afterLines="30" w:after="108" w:line="440" w:lineRule="exact"/>
        <w:ind w:left="1078" w:hanging="794"/>
        <w:jc w:val="both"/>
        <w:rPr>
          <w:rFonts w:ascii="Arial" w:eastAsia="標楷體" w:hAnsi="Arial" w:cs="Times New Roman"/>
          <w:spacing w:val="-4"/>
          <w:sz w:val="26"/>
          <w:szCs w:val="26"/>
        </w:rPr>
      </w:pPr>
      <w:r w:rsidRPr="00DB2C91">
        <w:rPr>
          <w:rFonts w:ascii="Arial" w:eastAsia="標楷體" w:hAnsi="Arial" w:cs="Times New Roman" w:hint="eastAsia"/>
          <w:spacing w:val="-4"/>
          <w:sz w:val="26"/>
          <w:szCs w:val="26"/>
        </w:rPr>
        <w:t>（三）</w:t>
      </w:r>
      <w:proofErr w:type="gramStart"/>
      <w:r w:rsidRPr="00DB2C91">
        <w:rPr>
          <w:rFonts w:ascii="Arial" w:eastAsia="標楷體" w:hAnsi="Arial" w:cs="Times New Roman" w:hint="eastAsia"/>
          <w:spacing w:val="-4"/>
          <w:sz w:val="26"/>
          <w:szCs w:val="26"/>
        </w:rPr>
        <w:t>若乙方</w:t>
      </w:r>
      <w:proofErr w:type="gramEnd"/>
      <w:r w:rsidRPr="00DB2C91">
        <w:rPr>
          <w:rFonts w:ascii="Arial" w:eastAsia="標楷體" w:hAnsi="Arial" w:cs="Times New Roman" w:hint="eastAsia"/>
          <w:spacing w:val="-4"/>
          <w:sz w:val="26"/>
          <w:szCs w:val="26"/>
        </w:rPr>
        <w:t>未依本條第</w:t>
      </w:r>
      <w:r w:rsidRPr="00DB2C91">
        <w:rPr>
          <w:rFonts w:ascii="Arial" w:eastAsia="標楷體" w:hAnsi="Arial" w:cs="Times New Roman"/>
          <w:spacing w:val="-4"/>
          <w:sz w:val="26"/>
          <w:szCs w:val="26"/>
        </w:rPr>
        <w:t>1</w:t>
      </w:r>
      <w:r w:rsidRPr="00DB2C91">
        <w:rPr>
          <w:rFonts w:ascii="Arial" w:eastAsia="標楷體" w:hAnsi="Arial" w:cs="Times New Roman" w:hint="eastAsia"/>
          <w:spacing w:val="-4"/>
          <w:sz w:val="26"/>
          <w:szCs w:val="26"/>
        </w:rPr>
        <w:t>項約定提出推薦委員名單或雙方未能協調同意選任公正人士，經甲方書面通知後</w:t>
      </w:r>
      <w:r w:rsidRPr="00DB2C91">
        <w:rPr>
          <w:rFonts w:ascii="Arial" w:eastAsia="標楷體" w:hAnsi="Arial" w:cs="Times New Roman"/>
          <w:spacing w:val="-4"/>
          <w:sz w:val="26"/>
          <w:szCs w:val="26"/>
        </w:rPr>
        <w:t>5</w:t>
      </w:r>
      <w:r w:rsidRPr="00DB2C91">
        <w:rPr>
          <w:rFonts w:ascii="Arial" w:eastAsia="標楷體" w:hAnsi="Arial" w:cs="Times New Roman" w:hint="eastAsia"/>
          <w:spacing w:val="-4"/>
          <w:sz w:val="26"/>
          <w:szCs w:val="26"/>
        </w:rPr>
        <w:t>日內仍未提出，甲方得逕行代為提出或選任。</w:t>
      </w:r>
    </w:p>
    <w:p w14:paraId="2BC5B96C" w14:textId="77777777" w:rsidR="00DB2C91" w:rsidRPr="00DB2C91" w:rsidRDefault="00DB2C91" w:rsidP="00DB2C91">
      <w:pPr>
        <w:kinsoku w:val="0"/>
        <w:overflowPunct w:val="0"/>
        <w:autoSpaceDE w:val="0"/>
        <w:autoSpaceDN w:val="0"/>
        <w:spacing w:beforeLines="50" w:before="180" w:afterLines="30" w:after="108" w:line="440" w:lineRule="exact"/>
        <w:ind w:left="567" w:hangingChars="218" w:hanging="567"/>
        <w:jc w:val="both"/>
        <w:rPr>
          <w:rFonts w:ascii="Arial" w:eastAsia="標楷體" w:hAnsi="Arial" w:cs="Times New Roman"/>
          <w:sz w:val="26"/>
          <w:szCs w:val="26"/>
        </w:rPr>
      </w:pPr>
      <w:r w:rsidRPr="00DB2C91">
        <w:rPr>
          <w:rFonts w:ascii="Arial" w:eastAsia="標楷體" w:hAnsi="Arial" w:cs="Times New Roman" w:hint="eastAsia"/>
          <w:sz w:val="26"/>
          <w:szCs w:val="26"/>
        </w:rPr>
        <w:t>三、協調程序</w:t>
      </w:r>
    </w:p>
    <w:p w14:paraId="5B673DC6" w14:textId="77777777" w:rsidR="00DB2C91" w:rsidRPr="00DB2C91" w:rsidRDefault="00DB2C91" w:rsidP="00DB2C91">
      <w:pPr>
        <w:kinsoku w:val="0"/>
        <w:overflowPunct w:val="0"/>
        <w:autoSpaceDE w:val="0"/>
        <w:autoSpaceDN w:val="0"/>
        <w:spacing w:beforeLines="30" w:before="108" w:afterLines="30" w:after="108" w:line="440" w:lineRule="exact"/>
        <w:ind w:left="1078" w:hanging="794"/>
        <w:jc w:val="both"/>
        <w:rPr>
          <w:rFonts w:ascii="Arial" w:eastAsia="標楷體" w:hAnsi="Arial" w:cs="Times New Roman"/>
          <w:spacing w:val="-4"/>
          <w:sz w:val="26"/>
          <w:szCs w:val="26"/>
        </w:rPr>
      </w:pPr>
      <w:r w:rsidRPr="00DB2C91">
        <w:rPr>
          <w:rFonts w:ascii="Arial" w:eastAsia="標楷體" w:hAnsi="Arial" w:cs="Times New Roman" w:hint="eastAsia"/>
          <w:spacing w:val="-4"/>
          <w:sz w:val="26"/>
          <w:szCs w:val="26"/>
        </w:rPr>
        <w:t>（一）委員會應由主任委員召開協調會議並擔任主席。主任委員因故不能主持協調會議時，其職務應由</w:t>
      </w:r>
      <w:r w:rsidRPr="00DB2C91">
        <w:rPr>
          <w:rFonts w:ascii="Arial" w:eastAsia="標楷體" w:hAnsi="Arial" w:cs="Times New Roman"/>
          <w:spacing w:val="-4"/>
          <w:sz w:val="26"/>
          <w:szCs w:val="26"/>
        </w:rPr>
        <w:t>3</w:t>
      </w:r>
      <w:r w:rsidRPr="00DB2C91">
        <w:rPr>
          <w:rFonts w:ascii="Arial" w:eastAsia="標楷體" w:hAnsi="Arial" w:cs="Times New Roman" w:hint="eastAsia"/>
          <w:spacing w:val="-4"/>
          <w:sz w:val="26"/>
          <w:szCs w:val="26"/>
        </w:rPr>
        <w:t>名公正人士中之另</w:t>
      </w:r>
      <w:r w:rsidRPr="00DB2C91">
        <w:rPr>
          <w:rFonts w:ascii="Arial" w:eastAsia="標楷體" w:hAnsi="Arial" w:cs="Times New Roman"/>
          <w:spacing w:val="-4"/>
          <w:sz w:val="26"/>
          <w:szCs w:val="26"/>
        </w:rPr>
        <w:t>2</w:t>
      </w:r>
      <w:r w:rsidRPr="00DB2C91">
        <w:rPr>
          <w:rFonts w:ascii="Arial" w:eastAsia="標楷體" w:hAnsi="Arial" w:cs="Times New Roman" w:hint="eastAsia"/>
          <w:spacing w:val="-4"/>
          <w:sz w:val="26"/>
          <w:szCs w:val="26"/>
        </w:rPr>
        <w:t>人互推</w:t>
      </w:r>
      <w:r w:rsidRPr="00DB2C91">
        <w:rPr>
          <w:rFonts w:ascii="Arial" w:eastAsia="標楷體" w:hAnsi="Arial" w:cs="Times New Roman"/>
          <w:spacing w:val="-4"/>
          <w:sz w:val="26"/>
          <w:szCs w:val="26"/>
        </w:rPr>
        <w:t>1</w:t>
      </w:r>
      <w:r w:rsidRPr="00DB2C91">
        <w:rPr>
          <w:rFonts w:ascii="Arial" w:eastAsia="標楷體" w:hAnsi="Arial" w:cs="Times New Roman" w:hint="eastAsia"/>
          <w:spacing w:val="-4"/>
          <w:sz w:val="26"/>
          <w:szCs w:val="26"/>
        </w:rPr>
        <w:t>人擔任之。</w:t>
      </w:r>
    </w:p>
    <w:p w14:paraId="22B9B118" w14:textId="77777777" w:rsidR="00DB2C91" w:rsidRPr="00DB2C91" w:rsidRDefault="00DB2C91" w:rsidP="00DB2C91">
      <w:pPr>
        <w:kinsoku w:val="0"/>
        <w:overflowPunct w:val="0"/>
        <w:autoSpaceDE w:val="0"/>
        <w:autoSpaceDN w:val="0"/>
        <w:spacing w:beforeLines="30" w:before="108" w:afterLines="30" w:after="108" w:line="440" w:lineRule="exact"/>
        <w:ind w:left="1078" w:hanging="794"/>
        <w:jc w:val="both"/>
        <w:rPr>
          <w:rFonts w:ascii="Arial" w:eastAsia="標楷體" w:hAnsi="Arial" w:cs="Times New Roman"/>
          <w:spacing w:val="-4"/>
          <w:sz w:val="26"/>
          <w:szCs w:val="26"/>
        </w:rPr>
      </w:pPr>
      <w:r w:rsidRPr="00DB2C91">
        <w:rPr>
          <w:rFonts w:ascii="Arial" w:eastAsia="標楷體" w:hAnsi="Arial" w:cs="Times New Roman" w:hint="eastAsia"/>
          <w:spacing w:val="-4"/>
          <w:sz w:val="26"/>
          <w:szCs w:val="26"/>
        </w:rPr>
        <w:t>（二）委員會應有委員二分之一以上出席始能開會。</w:t>
      </w:r>
    </w:p>
    <w:p w14:paraId="48CBA93B" w14:textId="77777777" w:rsidR="00DB2C91" w:rsidRPr="00DB2C91" w:rsidRDefault="00DB2C91" w:rsidP="00DB2C91">
      <w:pPr>
        <w:kinsoku w:val="0"/>
        <w:overflowPunct w:val="0"/>
        <w:autoSpaceDE w:val="0"/>
        <w:autoSpaceDN w:val="0"/>
        <w:spacing w:beforeLines="30" w:before="108" w:afterLines="30" w:after="108" w:line="440" w:lineRule="exact"/>
        <w:ind w:left="1078" w:hanging="794"/>
        <w:jc w:val="both"/>
        <w:rPr>
          <w:rFonts w:ascii="Arial" w:eastAsia="標楷體" w:hAnsi="Arial" w:cs="Times New Roman"/>
          <w:spacing w:val="-4"/>
          <w:sz w:val="26"/>
          <w:szCs w:val="26"/>
        </w:rPr>
      </w:pPr>
      <w:r w:rsidRPr="00DB2C91">
        <w:rPr>
          <w:rFonts w:ascii="Arial" w:eastAsia="標楷體" w:hAnsi="Arial" w:cs="Times New Roman" w:hint="eastAsia"/>
          <w:spacing w:val="-4"/>
          <w:sz w:val="26"/>
          <w:szCs w:val="26"/>
        </w:rPr>
        <w:t>（三）協調</w:t>
      </w:r>
      <w:proofErr w:type="gramStart"/>
      <w:r w:rsidRPr="00DB2C91">
        <w:rPr>
          <w:rFonts w:ascii="Arial" w:eastAsia="標楷體" w:hAnsi="Arial" w:cs="Times New Roman" w:hint="eastAsia"/>
          <w:spacing w:val="-4"/>
          <w:sz w:val="26"/>
          <w:szCs w:val="26"/>
        </w:rPr>
        <w:t>委員均應親自</w:t>
      </w:r>
      <w:proofErr w:type="gramEnd"/>
      <w:r w:rsidRPr="00DB2C91">
        <w:rPr>
          <w:rFonts w:ascii="Arial" w:eastAsia="標楷體" w:hAnsi="Arial" w:cs="Times New Roman" w:hint="eastAsia"/>
          <w:spacing w:val="-4"/>
          <w:sz w:val="26"/>
          <w:szCs w:val="26"/>
        </w:rPr>
        <w:t>出席，不得代理。</w:t>
      </w:r>
    </w:p>
    <w:p w14:paraId="48280929" w14:textId="77777777" w:rsidR="00DB2C91" w:rsidRPr="00DB2C91" w:rsidRDefault="00DB2C91" w:rsidP="00DB2C91">
      <w:pPr>
        <w:kinsoku w:val="0"/>
        <w:overflowPunct w:val="0"/>
        <w:autoSpaceDE w:val="0"/>
        <w:autoSpaceDN w:val="0"/>
        <w:spacing w:beforeLines="30" w:before="108" w:afterLines="30" w:after="108" w:line="440" w:lineRule="exact"/>
        <w:ind w:left="1078" w:hanging="794"/>
        <w:jc w:val="both"/>
        <w:rPr>
          <w:rFonts w:ascii="Arial" w:eastAsia="標楷體" w:hAnsi="Arial" w:cs="Times New Roman"/>
          <w:spacing w:val="-4"/>
          <w:sz w:val="26"/>
          <w:szCs w:val="26"/>
        </w:rPr>
      </w:pPr>
      <w:r w:rsidRPr="00DB2C91">
        <w:rPr>
          <w:rFonts w:ascii="Arial" w:eastAsia="標楷體" w:hAnsi="Arial" w:cs="Times New Roman" w:hint="eastAsia"/>
          <w:spacing w:val="-4"/>
          <w:sz w:val="26"/>
          <w:szCs w:val="26"/>
        </w:rPr>
        <w:t>（四）委員會開會時，甲乙</w:t>
      </w:r>
      <w:proofErr w:type="gramStart"/>
      <w:r w:rsidRPr="00DB2C91">
        <w:rPr>
          <w:rFonts w:ascii="Arial" w:eastAsia="標楷體" w:hAnsi="Arial" w:cs="Times New Roman" w:hint="eastAsia"/>
          <w:spacing w:val="-4"/>
          <w:sz w:val="26"/>
          <w:szCs w:val="26"/>
        </w:rPr>
        <w:t>雙方均應派員</w:t>
      </w:r>
      <w:proofErr w:type="gramEnd"/>
      <w:r w:rsidRPr="00DB2C91">
        <w:rPr>
          <w:rFonts w:ascii="Arial" w:eastAsia="標楷體" w:hAnsi="Arial" w:cs="Times New Roman" w:hint="eastAsia"/>
          <w:spacing w:val="-4"/>
          <w:sz w:val="26"/>
          <w:szCs w:val="26"/>
        </w:rPr>
        <w:t>列席參加，並陳述意見。</w:t>
      </w:r>
    </w:p>
    <w:p w14:paraId="42F443BC" w14:textId="77777777" w:rsidR="00DB2C91" w:rsidRPr="00DB2C91" w:rsidRDefault="00DB2C91" w:rsidP="00DB2C91">
      <w:pPr>
        <w:kinsoku w:val="0"/>
        <w:overflowPunct w:val="0"/>
        <w:autoSpaceDE w:val="0"/>
        <w:autoSpaceDN w:val="0"/>
        <w:spacing w:beforeLines="30" w:before="108" w:afterLines="30" w:after="108" w:line="440" w:lineRule="exact"/>
        <w:ind w:left="1078" w:hanging="794"/>
        <w:jc w:val="both"/>
        <w:rPr>
          <w:rFonts w:ascii="Arial" w:eastAsia="標楷體" w:hAnsi="Arial" w:cs="Times New Roman"/>
          <w:sz w:val="26"/>
          <w:szCs w:val="26"/>
        </w:rPr>
      </w:pPr>
      <w:r w:rsidRPr="00DB2C91">
        <w:rPr>
          <w:rFonts w:ascii="Arial" w:eastAsia="標楷體" w:hAnsi="Arial" w:cs="Times New Roman" w:hint="eastAsia"/>
          <w:spacing w:val="-4"/>
          <w:sz w:val="26"/>
          <w:szCs w:val="26"/>
        </w:rPr>
        <w:t>（五）委員會如認為有必要時，得邀請有關機關之代表或學者、專家出席協調</w:t>
      </w:r>
      <w:r w:rsidRPr="00DB2C91">
        <w:rPr>
          <w:rFonts w:ascii="Arial" w:eastAsia="標楷體" w:hAnsi="Arial" w:cs="Times New Roman" w:hint="eastAsia"/>
          <w:sz w:val="26"/>
          <w:szCs w:val="26"/>
        </w:rPr>
        <w:t>會</w:t>
      </w:r>
      <w:r w:rsidRPr="00DB2C91">
        <w:rPr>
          <w:rFonts w:ascii="Arial" w:eastAsia="標楷體" w:hAnsi="Arial" w:cs="Times New Roman" w:hint="eastAsia"/>
          <w:sz w:val="26"/>
          <w:szCs w:val="26"/>
        </w:rPr>
        <w:lastRenderedPageBreak/>
        <w:t>議。其出席費及交通費應由甲乙雙方平均分攤。</w:t>
      </w:r>
    </w:p>
    <w:p w14:paraId="2FD754F8" w14:textId="77777777" w:rsidR="00DB2C91" w:rsidRPr="00DB2C91" w:rsidRDefault="00DB2C91" w:rsidP="00DB2C91">
      <w:pPr>
        <w:kinsoku w:val="0"/>
        <w:overflowPunct w:val="0"/>
        <w:autoSpaceDE w:val="0"/>
        <w:autoSpaceDN w:val="0"/>
        <w:spacing w:beforeLines="30" w:before="108" w:afterLines="30" w:after="108" w:line="440" w:lineRule="exact"/>
        <w:ind w:left="1078" w:hanging="794"/>
        <w:jc w:val="both"/>
        <w:rPr>
          <w:rFonts w:ascii="Arial" w:eastAsia="標楷體" w:hAnsi="Arial" w:cs="Times New Roman"/>
          <w:spacing w:val="-4"/>
          <w:sz w:val="26"/>
          <w:szCs w:val="26"/>
        </w:rPr>
      </w:pPr>
      <w:r w:rsidRPr="00DB2C91">
        <w:rPr>
          <w:rFonts w:ascii="Arial" w:eastAsia="標楷體" w:hAnsi="Arial" w:cs="Times New Roman" w:hint="eastAsia"/>
          <w:spacing w:val="-4"/>
          <w:sz w:val="26"/>
          <w:szCs w:val="26"/>
        </w:rPr>
        <w:t>（六）委員會必要時得指定具專門知識經驗之機關、學校、團體或人員辦理鑑定、勘驗或其他相關事宜，所需之經費由甲乙雙方平均分攤。</w:t>
      </w:r>
    </w:p>
    <w:p w14:paraId="72E3877B" w14:textId="77777777" w:rsidR="00DB2C91" w:rsidRPr="00DB2C91" w:rsidRDefault="00DB2C91" w:rsidP="00DB2C91">
      <w:pPr>
        <w:kinsoku w:val="0"/>
        <w:overflowPunct w:val="0"/>
        <w:autoSpaceDE w:val="0"/>
        <w:autoSpaceDN w:val="0"/>
        <w:spacing w:beforeLines="30" w:before="108" w:afterLines="30" w:after="108" w:line="440" w:lineRule="exact"/>
        <w:ind w:left="1078" w:hanging="794"/>
        <w:jc w:val="both"/>
        <w:rPr>
          <w:rFonts w:ascii="Arial" w:eastAsia="標楷體" w:hAnsi="Arial" w:cs="Times New Roman"/>
          <w:spacing w:val="-4"/>
          <w:sz w:val="26"/>
          <w:szCs w:val="26"/>
        </w:rPr>
      </w:pPr>
      <w:r w:rsidRPr="00DB2C91">
        <w:rPr>
          <w:rFonts w:ascii="Arial" w:eastAsia="標楷體" w:hAnsi="Arial" w:cs="Times New Roman" w:hint="eastAsia"/>
          <w:spacing w:val="-4"/>
          <w:sz w:val="26"/>
          <w:szCs w:val="26"/>
        </w:rPr>
        <w:t>（七）委員會就協調事項之過程及</w:t>
      </w:r>
      <w:proofErr w:type="gramStart"/>
      <w:r w:rsidRPr="00DB2C91">
        <w:rPr>
          <w:rFonts w:ascii="Arial" w:eastAsia="標楷體" w:hAnsi="Arial" w:cs="Times New Roman" w:hint="eastAsia"/>
          <w:spacing w:val="-4"/>
          <w:sz w:val="26"/>
          <w:szCs w:val="26"/>
        </w:rPr>
        <w:t>決議均應做成</w:t>
      </w:r>
      <w:proofErr w:type="gramEnd"/>
      <w:r w:rsidRPr="00DB2C91">
        <w:rPr>
          <w:rFonts w:ascii="Arial" w:eastAsia="標楷體" w:hAnsi="Arial" w:cs="Times New Roman" w:hint="eastAsia"/>
          <w:spacing w:val="-4"/>
          <w:sz w:val="26"/>
          <w:szCs w:val="26"/>
        </w:rPr>
        <w:t>書面紀錄。</w:t>
      </w:r>
    </w:p>
    <w:p w14:paraId="1DD16E46" w14:textId="77777777" w:rsidR="00DB2C91" w:rsidRPr="00DB2C91" w:rsidRDefault="00DB2C91" w:rsidP="00DB2C91">
      <w:pPr>
        <w:kinsoku w:val="0"/>
        <w:overflowPunct w:val="0"/>
        <w:autoSpaceDE w:val="0"/>
        <w:autoSpaceDN w:val="0"/>
        <w:spacing w:beforeLines="30" w:before="108" w:afterLines="30" w:after="108" w:line="440" w:lineRule="exact"/>
        <w:ind w:left="1078" w:hanging="794"/>
        <w:jc w:val="both"/>
        <w:rPr>
          <w:rFonts w:ascii="Arial" w:eastAsia="標楷體" w:hAnsi="Arial" w:cs="Times New Roman"/>
          <w:spacing w:val="-4"/>
          <w:sz w:val="26"/>
          <w:szCs w:val="26"/>
        </w:rPr>
      </w:pPr>
      <w:r w:rsidRPr="00DB2C91">
        <w:rPr>
          <w:rFonts w:ascii="Arial" w:eastAsia="標楷體" w:hAnsi="Arial" w:cs="Times New Roman" w:hint="eastAsia"/>
          <w:spacing w:val="-4"/>
          <w:sz w:val="26"/>
          <w:szCs w:val="26"/>
        </w:rPr>
        <w:t>（八）委員會提出協調方案，召集雙方代表溝通後</w:t>
      </w:r>
      <w:proofErr w:type="gramStart"/>
      <w:r w:rsidRPr="00DB2C91">
        <w:rPr>
          <w:rFonts w:ascii="Arial" w:eastAsia="標楷體" w:hAnsi="Arial" w:cs="Times New Roman" w:hint="eastAsia"/>
          <w:spacing w:val="-4"/>
          <w:sz w:val="26"/>
          <w:szCs w:val="26"/>
        </w:rPr>
        <w:t>逕</w:t>
      </w:r>
      <w:proofErr w:type="gramEnd"/>
      <w:r w:rsidRPr="00DB2C91">
        <w:rPr>
          <w:rFonts w:ascii="Arial" w:eastAsia="標楷體" w:hAnsi="Arial" w:cs="Times New Roman" w:hint="eastAsia"/>
          <w:spacing w:val="-4"/>
          <w:sz w:val="26"/>
          <w:szCs w:val="26"/>
        </w:rPr>
        <w:t>付決議。</w:t>
      </w:r>
    </w:p>
    <w:p w14:paraId="06803F30" w14:textId="77777777" w:rsidR="00DB2C91" w:rsidRPr="00DB2C91" w:rsidRDefault="00DB2C91" w:rsidP="00DB2C91">
      <w:pPr>
        <w:kinsoku w:val="0"/>
        <w:overflowPunct w:val="0"/>
        <w:autoSpaceDE w:val="0"/>
        <w:autoSpaceDN w:val="0"/>
        <w:spacing w:beforeLines="30" w:before="108" w:afterLines="30" w:after="108" w:line="440" w:lineRule="exact"/>
        <w:ind w:left="1078" w:hanging="794"/>
        <w:jc w:val="both"/>
        <w:rPr>
          <w:rFonts w:ascii="Arial" w:eastAsia="標楷體" w:hAnsi="Arial" w:cs="Times New Roman"/>
          <w:spacing w:val="-4"/>
          <w:sz w:val="26"/>
          <w:szCs w:val="26"/>
        </w:rPr>
      </w:pPr>
      <w:r w:rsidRPr="00DB2C91">
        <w:rPr>
          <w:rFonts w:ascii="Arial" w:eastAsia="標楷體" w:hAnsi="Arial" w:cs="Times New Roman" w:hint="eastAsia"/>
          <w:spacing w:val="-4"/>
          <w:sz w:val="26"/>
          <w:szCs w:val="26"/>
        </w:rPr>
        <w:t>（九）委員會之決議須經出席委員二分之一以上之同意為之，主席原則上無表決權，但贊成與反對同數時，由主席裁決之。</w:t>
      </w:r>
    </w:p>
    <w:p w14:paraId="0104BA0E" w14:textId="77777777" w:rsidR="00DB2C91" w:rsidRPr="00DB2C91" w:rsidRDefault="00DB2C91" w:rsidP="00DB2C91">
      <w:pPr>
        <w:kinsoku w:val="0"/>
        <w:overflowPunct w:val="0"/>
        <w:autoSpaceDE w:val="0"/>
        <w:autoSpaceDN w:val="0"/>
        <w:spacing w:beforeLines="30" w:before="108" w:afterLines="30" w:after="108" w:line="440" w:lineRule="exact"/>
        <w:ind w:left="1078" w:hanging="794"/>
        <w:jc w:val="both"/>
        <w:rPr>
          <w:rFonts w:ascii="Arial" w:eastAsia="標楷體" w:hAnsi="Arial" w:cs="Times New Roman"/>
          <w:spacing w:val="-4"/>
          <w:sz w:val="26"/>
          <w:szCs w:val="26"/>
        </w:rPr>
      </w:pPr>
      <w:r w:rsidRPr="00DB2C91">
        <w:rPr>
          <w:rFonts w:ascii="Arial" w:eastAsia="標楷體" w:hAnsi="Arial" w:cs="Times New Roman" w:hint="eastAsia"/>
          <w:spacing w:val="-4"/>
          <w:sz w:val="26"/>
          <w:szCs w:val="26"/>
        </w:rPr>
        <w:t>（十）委員會應於第</w:t>
      </w:r>
      <w:r w:rsidRPr="00DB2C91">
        <w:rPr>
          <w:rFonts w:ascii="Arial" w:eastAsia="標楷體" w:hAnsi="Arial" w:cs="Times New Roman"/>
          <w:spacing w:val="-4"/>
          <w:sz w:val="26"/>
          <w:szCs w:val="26"/>
        </w:rPr>
        <w:t>1</w:t>
      </w:r>
      <w:r w:rsidRPr="00DB2C91">
        <w:rPr>
          <w:rFonts w:ascii="Arial" w:eastAsia="標楷體" w:hAnsi="Arial" w:cs="Times New Roman" w:hint="eastAsia"/>
          <w:spacing w:val="-4"/>
          <w:sz w:val="26"/>
          <w:szCs w:val="26"/>
        </w:rPr>
        <w:t>次協調會議之次日起</w:t>
      </w:r>
      <w:r w:rsidRPr="00DB2C91">
        <w:rPr>
          <w:rFonts w:ascii="Arial" w:eastAsia="標楷體" w:hAnsi="Arial" w:cs="Times New Roman"/>
          <w:spacing w:val="-4"/>
          <w:sz w:val="26"/>
          <w:szCs w:val="26"/>
        </w:rPr>
        <w:t>90</w:t>
      </w:r>
      <w:r w:rsidRPr="00DB2C91">
        <w:rPr>
          <w:rFonts w:ascii="Arial" w:eastAsia="標楷體" w:hAnsi="Arial" w:cs="Times New Roman" w:hint="eastAsia"/>
          <w:spacing w:val="-4"/>
          <w:sz w:val="26"/>
          <w:szCs w:val="26"/>
        </w:rPr>
        <w:t>日內作成決議。</w:t>
      </w:r>
    </w:p>
    <w:p w14:paraId="2D62659B" w14:textId="77777777" w:rsidR="00DB2C91" w:rsidRPr="00DB2C91" w:rsidRDefault="00DB2C91" w:rsidP="00DB2C91">
      <w:pPr>
        <w:kinsoku w:val="0"/>
        <w:overflowPunct w:val="0"/>
        <w:autoSpaceDE w:val="0"/>
        <w:autoSpaceDN w:val="0"/>
        <w:spacing w:beforeLines="30" w:before="108" w:afterLines="30" w:after="108" w:line="440" w:lineRule="exact"/>
        <w:ind w:leftChars="87" w:left="1091" w:hangingChars="350" w:hanging="882"/>
        <w:jc w:val="both"/>
        <w:rPr>
          <w:rFonts w:ascii="Arial" w:eastAsia="標楷體" w:hAnsi="Arial" w:cs="Times New Roman"/>
          <w:spacing w:val="-4"/>
          <w:sz w:val="26"/>
          <w:szCs w:val="26"/>
        </w:rPr>
      </w:pPr>
      <w:r w:rsidRPr="00DB2C91">
        <w:rPr>
          <w:rFonts w:ascii="Arial" w:eastAsia="標楷體" w:hAnsi="Arial" w:cs="Times New Roman" w:hint="eastAsia"/>
          <w:spacing w:val="-4"/>
          <w:sz w:val="26"/>
          <w:szCs w:val="26"/>
        </w:rPr>
        <w:t>（十一）委員會之決議應以書面送達甲乙雙方。</w:t>
      </w:r>
    </w:p>
    <w:p w14:paraId="32E0BFD4" w14:textId="77777777" w:rsidR="00DB2C91" w:rsidRPr="00DB2C91" w:rsidRDefault="00DB2C91" w:rsidP="00DB2C91">
      <w:pPr>
        <w:kinsoku w:val="0"/>
        <w:overflowPunct w:val="0"/>
        <w:autoSpaceDE w:val="0"/>
        <w:autoSpaceDN w:val="0"/>
        <w:spacing w:beforeLines="50" w:before="180" w:afterLines="30" w:after="108" w:line="440" w:lineRule="exact"/>
        <w:ind w:left="567" w:hangingChars="218" w:hanging="567"/>
        <w:jc w:val="both"/>
        <w:rPr>
          <w:rFonts w:ascii="Arial" w:eastAsia="標楷體" w:hAnsi="Arial" w:cs="Times New Roman"/>
          <w:sz w:val="26"/>
          <w:szCs w:val="26"/>
        </w:rPr>
      </w:pPr>
      <w:r w:rsidRPr="00DB2C91">
        <w:rPr>
          <w:rFonts w:ascii="Arial" w:eastAsia="標楷體" w:hAnsi="Arial" w:cs="Times New Roman" w:hint="eastAsia"/>
          <w:sz w:val="26"/>
          <w:szCs w:val="26"/>
        </w:rPr>
        <w:t>四、委員會之行政及幕僚工作由甲方負責辦理之。</w:t>
      </w:r>
    </w:p>
    <w:p w14:paraId="732C0928" w14:textId="77777777" w:rsidR="00DB2C91" w:rsidRPr="00DB2C91" w:rsidRDefault="00DB2C91" w:rsidP="00DB2C91">
      <w:pPr>
        <w:kinsoku w:val="0"/>
        <w:overflowPunct w:val="0"/>
        <w:autoSpaceDE w:val="0"/>
        <w:autoSpaceDN w:val="0"/>
        <w:spacing w:beforeLines="50" w:before="180" w:afterLines="30" w:after="108" w:line="440" w:lineRule="exact"/>
        <w:ind w:left="567" w:hangingChars="218" w:hanging="567"/>
        <w:jc w:val="both"/>
        <w:rPr>
          <w:rFonts w:ascii="Arial" w:eastAsia="標楷體" w:hAnsi="Arial" w:cs="Times New Roman"/>
          <w:sz w:val="26"/>
          <w:szCs w:val="26"/>
        </w:rPr>
      </w:pPr>
      <w:r w:rsidRPr="00DB2C91">
        <w:rPr>
          <w:rFonts w:ascii="Arial" w:eastAsia="標楷體" w:hAnsi="Arial" w:cs="Times New Roman" w:hint="eastAsia"/>
          <w:sz w:val="26"/>
          <w:szCs w:val="26"/>
        </w:rPr>
        <w:t>五、委員會之協調</w:t>
      </w:r>
      <w:proofErr w:type="gramStart"/>
      <w:r w:rsidRPr="00DB2C91">
        <w:rPr>
          <w:rFonts w:ascii="Arial" w:eastAsia="標楷體" w:hAnsi="Arial" w:cs="Times New Roman" w:hint="eastAsia"/>
          <w:sz w:val="26"/>
          <w:szCs w:val="26"/>
        </w:rPr>
        <w:t>委員均為無</w:t>
      </w:r>
      <w:proofErr w:type="gramEnd"/>
      <w:r w:rsidRPr="00DB2C91">
        <w:rPr>
          <w:rFonts w:ascii="Arial" w:eastAsia="標楷體" w:hAnsi="Arial" w:cs="Times New Roman" w:hint="eastAsia"/>
          <w:sz w:val="26"/>
          <w:szCs w:val="26"/>
        </w:rPr>
        <w:t>給職，但得支給出席費及交通費，費用由甲乙雙方平均分擔。</w:t>
      </w:r>
    </w:p>
    <w:p w14:paraId="7B68439E" w14:textId="77777777" w:rsidR="00DB2C91" w:rsidRPr="00DB2C91" w:rsidRDefault="00DB2C91" w:rsidP="00DB2C91">
      <w:pPr>
        <w:kinsoku w:val="0"/>
        <w:overflowPunct w:val="0"/>
        <w:autoSpaceDE w:val="0"/>
        <w:autoSpaceDN w:val="0"/>
        <w:spacing w:beforeLines="50" w:before="180" w:afterLines="30" w:after="108" w:line="440" w:lineRule="exact"/>
        <w:ind w:left="567" w:hangingChars="218" w:hanging="567"/>
        <w:jc w:val="both"/>
        <w:rPr>
          <w:rFonts w:ascii="Arial" w:eastAsia="標楷體" w:hAnsi="Arial" w:cs="Times New Roman"/>
          <w:sz w:val="26"/>
          <w:szCs w:val="26"/>
        </w:rPr>
      </w:pPr>
      <w:r w:rsidRPr="00DB2C91">
        <w:rPr>
          <w:rFonts w:ascii="Arial" w:eastAsia="標楷體" w:hAnsi="Arial" w:cs="Times New Roman" w:hint="eastAsia"/>
          <w:sz w:val="26"/>
          <w:szCs w:val="26"/>
        </w:rPr>
        <w:t>六、委員會於符合下列規定時，無待通知甲乙雙方即自動解散：</w:t>
      </w:r>
    </w:p>
    <w:p w14:paraId="69F70533" w14:textId="77777777" w:rsidR="00DB2C91" w:rsidRPr="00DB2C91" w:rsidRDefault="00DB2C91" w:rsidP="00DB2C91">
      <w:pPr>
        <w:kinsoku w:val="0"/>
        <w:overflowPunct w:val="0"/>
        <w:autoSpaceDE w:val="0"/>
        <w:autoSpaceDN w:val="0"/>
        <w:spacing w:beforeLines="30" w:before="108" w:afterLines="30" w:after="108" w:line="440" w:lineRule="exact"/>
        <w:ind w:left="1078" w:hanging="794"/>
        <w:jc w:val="both"/>
        <w:rPr>
          <w:rFonts w:ascii="Arial" w:eastAsia="標楷體" w:hAnsi="Arial" w:cs="Times New Roman"/>
          <w:spacing w:val="-4"/>
          <w:sz w:val="26"/>
          <w:szCs w:val="26"/>
        </w:rPr>
      </w:pPr>
      <w:r w:rsidRPr="00DB2C91">
        <w:rPr>
          <w:rFonts w:ascii="Arial" w:eastAsia="標楷體" w:hAnsi="Arial" w:cs="Times New Roman" w:hint="eastAsia"/>
          <w:sz w:val="26"/>
          <w:szCs w:val="26"/>
        </w:rPr>
        <w:t>（一）委員會</w:t>
      </w:r>
      <w:r w:rsidRPr="00DB2C91">
        <w:rPr>
          <w:rFonts w:ascii="Arial" w:eastAsia="標楷體" w:hAnsi="Arial" w:cs="Times New Roman" w:hint="eastAsia"/>
          <w:spacing w:val="-4"/>
          <w:sz w:val="26"/>
          <w:szCs w:val="26"/>
        </w:rPr>
        <w:t>作出協調方案或決議後之次日起</w:t>
      </w:r>
      <w:r w:rsidRPr="00DB2C91">
        <w:rPr>
          <w:rFonts w:ascii="Arial" w:eastAsia="標楷體" w:hAnsi="Arial" w:cs="Times New Roman"/>
          <w:spacing w:val="-4"/>
          <w:sz w:val="26"/>
          <w:szCs w:val="26"/>
        </w:rPr>
        <w:t>30</w:t>
      </w:r>
      <w:r w:rsidRPr="00DB2C91">
        <w:rPr>
          <w:rFonts w:ascii="Arial" w:eastAsia="標楷體" w:hAnsi="Arial" w:cs="Times New Roman" w:hint="eastAsia"/>
          <w:spacing w:val="-4"/>
          <w:sz w:val="26"/>
          <w:szCs w:val="26"/>
        </w:rPr>
        <w:t>日後解散。</w:t>
      </w:r>
    </w:p>
    <w:p w14:paraId="448F58A8" w14:textId="77777777" w:rsidR="00DB2C91" w:rsidRPr="00DB2C91" w:rsidRDefault="00DB2C91" w:rsidP="00DB2C91">
      <w:pPr>
        <w:kinsoku w:val="0"/>
        <w:overflowPunct w:val="0"/>
        <w:autoSpaceDE w:val="0"/>
        <w:autoSpaceDN w:val="0"/>
        <w:spacing w:beforeLines="30" w:before="108" w:afterLines="30" w:after="108" w:line="440" w:lineRule="exact"/>
        <w:ind w:left="1078" w:hanging="794"/>
        <w:jc w:val="both"/>
        <w:rPr>
          <w:rFonts w:ascii="Arial" w:eastAsia="標楷體" w:hAnsi="Arial" w:cs="Times New Roman"/>
          <w:spacing w:val="-4"/>
          <w:sz w:val="26"/>
          <w:szCs w:val="26"/>
        </w:rPr>
      </w:pPr>
      <w:r w:rsidRPr="00DB2C91">
        <w:rPr>
          <w:rFonts w:ascii="Arial" w:eastAsia="標楷體" w:hAnsi="Arial" w:cs="Times New Roman" w:hint="eastAsia"/>
          <w:spacing w:val="-4"/>
          <w:sz w:val="26"/>
          <w:szCs w:val="26"/>
        </w:rPr>
        <w:t>（二）爭議事項經提交委員會之次日起逾</w:t>
      </w:r>
      <w:r w:rsidRPr="00DB2C91">
        <w:rPr>
          <w:rFonts w:ascii="Arial" w:eastAsia="標楷體" w:hAnsi="Arial" w:cs="Times New Roman"/>
          <w:spacing w:val="-4"/>
          <w:sz w:val="26"/>
          <w:szCs w:val="26"/>
        </w:rPr>
        <w:t>60</w:t>
      </w:r>
      <w:r w:rsidRPr="00DB2C91">
        <w:rPr>
          <w:rFonts w:ascii="Arial" w:eastAsia="標楷體" w:hAnsi="Arial" w:cs="Times New Roman" w:hint="eastAsia"/>
          <w:spacing w:val="-4"/>
          <w:sz w:val="26"/>
          <w:szCs w:val="26"/>
        </w:rPr>
        <w:t>日仍無法召開會議。</w:t>
      </w:r>
    </w:p>
    <w:p w14:paraId="4A490AC9" w14:textId="77777777" w:rsidR="00DB2C91" w:rsidRPr="00DB2C91" w:rsidRDefault="00DB2C91" w:rsidP="00DB2C91">
      <w:pPr>
        <w:kinsoku w:val="0"/>
        <w:overflowPunct w:val="0"/>
        <w:autoSpaceDE w:val="0"/>
        <w:autoSpaceDN w:val="0"/>
        <w:spacing w:beforeLines="30" w:before="108" w:afterLines="30" w:after="108" w:line="440" w:lineRule="exact"/>
        <w:ind w:left="1078" w:hanging="794"/>
        <w:jc w:val="both"/>
        <w:rPr>
          <w:rFonts w:ascii="Arial" w:eastAsia="標楷體" w:hAnsi="Arial" w:cs="Times New Roman"/>
          <w:spacing w:val="-4"/>
          <w:sz w:val="26"/>
          <w:szCs w:val="26"/>
        </w:rPr>
      </w:pPr>
      <w:r w:rsidRPr="00DB2C91">
        <w:rPr>
          <w:rFonts w:ascii="Arial" w:eastAsia="標楷體" w:hAnsi="Arial" w:cs="Times New Roman" w:hint="eastAsia"/>
          <w:spacing w:val="-4"/>
          <w:sz w:val="26"/>
          <w:szCs w:val="26"/>
        </w:rPr>
        <w:t>（三）爭議事項經委員會召開第</w:t>
      </w:r>
      <w:r w:rsidRPr="00DB2C91">
        <w:rPr>
          <w:rFonts w:ascii="Arial" w:eastAsia="標楷體" w:hAnsi="Arial" w:cs="Times New Roman"/>
          <w:spacing w:val="-4"/>
          <w:sz w:val="26"/>
          <w:szCs w:val="26"/>
        </w:rPr>
        <w:t>1</w:t>
      </w:r>
      <w:r w:rsidRPr="00DB2C91">
        <w:rPr>
          <w:rFonts w:ascii="Arial" w:eastAsia="標楷體" w:hAnsi="Arial" w:cs="Times New Roman" w:hint="eastAsia"/>
          <w:spacing w:val="-4"/>
          <w:sz w:val="26"/>
          <w:szCs w:val="26"/>
        </w:rPr>
        <w:t>次協調會議之次日起逾</w:t>
      </w:r>
      <w:r w:rsidRPr="00DB2C91">
        <w:rPr>
          <w:rFonts w:ascii="Arial" w:eastAsia="標楷體" w:hAnsi="Arial" w:cs="Times New Roman"/>
          <w:spacing w:val="-4"/>
          <w:sz w:val="26"/>
          <w:szCs w:val="26"/>
        </w:rPr>
        <w:t>90</w:t>
      </w:r>
      <w:r w:rsidRPr="00DB2C91">
        <w:rPr>
          <w:rFonts w:ascii="Arial" w:eastAsia="標楷體" w:hAnsi="Arial" w:cs="Times New Roman" w:hint="eastAsia"/>
          <w:spacing w:val="-4"/>
          <w:sz w:val="26"/>
          <w:szCs w:val="26"/>
        </w:rPr>
        <w:t>日仍無法解決。</w:t>
      </w:r>
    </w:p>
    <w:p w14:paraId="6F2F8E1E" w14:textId="77777777" w:rsidR="00DB2C91" w:rsidRPr="00DB2C91" w:rsidRDefault="00DB2C91" w:rsidP="00DB2C91">
      <w:pPr>
        <w:kinsoku w:val="0"/>
        <w:overflowPunct w:val="0"/>
        <w:autoSpaceDE w:val="0"/>
        <w:autoSpaceDN w:val="0"/>
        <w:spacing w:beforeLines="50" w:before="180" w:afterLines="30" w:after="108" w:line="440" w:lineRule="exact"/>
        <w:ind w:left="567" w:hangingChars="218" w:hanging="567"/>
        <w:jc w:val="both"/>
        <w:rPr>
          <w:rFonts w:ascii="Arial" w:eastAsia="標楷體" w:hAnsi="Arial" w:cs="Times New Roman"/>
          <w:sz w:val="26"/>
          <w:szCs w:val="26"/>
        </w:rPr>
      </w:pPr>
      <w:r w:rsidRPr="00DB2C91">
        <w:rPr>
          <w:rFonts w:ascii="Arial" w:eastAsia="標楷體" w:hAnsi="Arial" w:cs="Times New Roman" w:hint="eastAsia"/>
          <w:sz w:val="26"/>
          <w:szCs w:val="26"/>
        </w:rPr>
        <w:t>七、本辦法之變更及修改須經甲乙雙方書面同意。</w:t>
      </w:r>
    </w:p>
    <w:p w14:paraId="29A04A96" w14:textId="54692968" w:rsidR="00F33815" w:rsidRDefault="00DB2C91" w:rsidP="00DB2C91">
      <w:pPr>
        <w:kinsoku w:val="0"/>
        <w:overflowPunct w:val="0"/>
        <w:autoSpaceDE w:val="0"/>
        <w:autoSpaceDN w:val="0"/>
        <w:spacing w:beforeLines="30" w:before="108" w:afterLines="30" w:after="108" w:line="440" w:lineRule="exact"/>
        <w:jc w:val="both"/>
        <w:rPr>
          <w:rFonts w:ascii="Arial" w:eastAsia="標楷體" w:hAnsi="Arial" w:cs="Times New Roman"/>
          <w:sz w:val="26"/>
          <w:szCs w:val="26"/>
        </w:rPr>
        <w:sectPr w:rsidR="00F33815" w:rsidSect="009B27A1">
          <w:headerReference w:type="default" r:id="rId26"/>
          <w:footerReference w:type="default" r:id="rId27"/>
          <w:pgSz w:w="11906" w:h="16838"/>
          <w:pgMar w:top="1411" w:right="1411" w:bottom="1411" w:left="1411" w:header="851" w:footer="992" w:gutter="0"/>
          <w:pgNumType w:start="1"/>
          <w:cols w:space="425"/>
          <w:docGrid w:type="lines" w:linePitch="360"/>
        </w:sectPr>
      </w:pPr>
      <w:r w:rsidRPr="00DB2C91">
        <w:rPr>
          <w:rFonts w:ascii="Arial" w:eastAsia="標楷體" w:hAnsi="Arial" w:cs="Times New Roman" w:hint="eastAsia"/>
          <w:sz w:val="26"/>
          <w:szCs w:val="26"/>
        </w:rPr>
        <w:t>八、本辦法自合建</w:t>
      </w:r>
      <w:r w:rsidR="006A78D3" w:rsidRPr="00787F0E">
        <w:rPr>
          <w:rFonts w:ascii="Arial" w:eastAsia="標楷體" w:hAnsi="Arial" w:cs="Times New Roman" w:hint="eastAsia"/>
          <w:sz w:val="26"/>
          <w:szCs w:val="26"/>
        </w:rPr>
        <w:t>開發</w:t>
      </w:r>
      <w:r w:rsidRPr="00DB2C91">
        <w:rPr>
          <w:rFonts w:ascii="Arial" w:eastAsia="標楷體" w:hAnsi="Arial" w:cs="Times New Roman" w:hint="eastAsia"/>
          <w:sz w:val="26"/>
          <w:szCs w:val="26"/>
        </w:rPr>
        <w:t>契約簽訂之日起生效。</w:t>
      </w:r>
    </w:p>
    <w:p w14:paraId="668F9B14" w14:textId="74165790" w:rsidR="002E666A" w:rsidRPr="00B26CF7" w:rsidRDefault="002E666A" w:rsidP="002E666A">
      <w:pPr>
        <w:kinsoku w:val="0"/>
        <w:overflowPunct w:val="0"/>
        <w:autoSpaceDE w:val="0"/>
        <w:autoSpaceDN w:val="0"/>
        <w:spacing w:line="440" w:lineRule="exact"/>
        <w:jc w:val="both"/>
        <w:outlineLvl w:val="0"/>
        <w:rPr>
          <w:rFonts w:ascii="Arial" w:eastAsia="標楷體" w:hAnsi="Arial" w:cs="Arial"/>
          <w:b/>
          <w:bCs/>
          <w:spacing w:val="-1"/>
          <w:szCs w:val="24"/>
          <w:bdr w:val="single" w:sz="4" w:space="0" w:color="auto"/>
        </w:rPr>
      </w:pPr>
      <w:bookmarkStart w:id="203" w:name="_Toc205199026"/>
      <w:bookmarkStart w:id="204" w:name="_Hlk202968624"/>
      <w:r w:rsidRPr="00B26CF7">
        <w:rPr>
          <w:rFonts w:ascii="Arial" w:eastAsia="標楷體" w:hAnsi="Arial" w:cs="Arial" w:hint="eastAsia"/>
          <w:b/>
          <w:bCs/>
          <w:spacing w:val="-1"/>
          <w:szCs w:val="24"/>
          <w:bdr w:val="single" w:sz="4" w:space="0" w:color="auto"/>
        </w:rPr>
        <w:lastRenderedPageBreak/>
        <w:t>附件</w:t>
      </w:r>
      <w:r w:rsidRPr="00B26CF7">
        <w:rPr>
          <w:rFonts w:ascii="Arial" w:eastAsia="標楷體" w:hAnsi="Arial" w:cs="Arial" w:hint="eastAsia"/>
          <w:b/>
          <w:bCs/>
          <w:spacing w:val="-1"/>
          <w:szCs w:val="24"/>
          <w:bdr w:val="single" w:sz="4" w:space="0" w:color="auto"/>
        </w:rPr>
        <w:t>7</w:t>
      </w:r>
      <w:r w:rsidR="00F07095" w:rsidRPr="00B26CF7">
        <w:rPr>
          <w:rFonts w:ascii="Arial" w:eastAsia="標楷體" w:hAnsi="Arial" w:cs="Arial" w:hint="eastAsia"/>
          <w:b/>
          <w:bCs/>
          <w:spacing w:val="-1"/>
          <w:szCs w:val="24"/>
          <w:bdr w:val="single" w:sz="4" w:space="0" w:color="auto"/>
        </w:rPr>
        <w:t>-1</w:t>
      </w:r>
      <w:r w:rsidRPr="00B26CF7">
        <w:rPr>
          <w:rFonts w:ascii="Arial" w:eastAsia="標楷體" w:hAnsi="Arial" w:cs="Arial" w:hint="eastAsia"/>
          <w:b/>
          <w:bCs/>
          <w:spacing w:val="-1"/>
          <w:szCs w:val="24"/>
          <w:bdr w:val="single" w:sz="4" w:space="0" w:color="auto"/>
        </w:rPr>
        <w:t>：定期存款單質權設定申請書</w:t>
      </w:r>
      <w:bookmarkEnd w:id="203"/>
    </w:p>
    <w:bookmarkEnd w:id="204"/>
    <w:p w14:paraId="037D06EB" w14:textId="77777777" w:rsidR="0027195C" w:rsidRPr="00B26CF7" w:rsidRDefault="0027195C" w:rsidP="0027195C">
      <w:pPr>
        <w:tabs>
          <w:tab w:val="left" w:pos="426"/>
        </w:tabs>
        <w:kinsoku w:val="0"/>
        <w:overflowPunct w:val="0"/>
        <w:autoSpaceDE w:val="0"/>
        <w:autoSpaceDN w:val="0"/>
        <w:adjustRightInd w:val="0"/>
        <w:spacing w:line="440" w:lineRule="exact"/>
        <w:ind w:leftChars="-59" w:left="651" w:hangingChars="283" w:hanging="793"/>
        <w:jc w:val="both"/>
        <w:rPr>
          <w:rFonts w:ascii="Arial" w:eastAsia="標楷體" w:hAnsi="Arial" w:cs="Arial"/>
          <w:b/>
          <w:bCs/>
          <w:kern w:val="0"/>
          <w:sz w:val="28"/>
          <w:szCs w:val="28"/>
          <w:bdr w:val="single" w:sz="4" w:space="0" w:color="auto"/>
        </w:rPr>
      </w:pPr>
    </w:p>
    <w:p w14:paraId="6E7F1E04" w14:textId="77777777" w:rsidR="0027195C" w:rsidRPr="00B26CF7" w:rsidRDefault="0027195C" w:rsidP="0027195C">
      <w:pPr>
        <w:kinsoku w:val="0"/>
        <w:overflowPunct w:val="0"/>
        <w:autoSpaceDE w:val="0"/>
        <w:autoSpaceDN w:val="0"/>
        <w:adjustRightInd w:val="0"/>
        <w:spacing w:line="440" w:lineRule="exact"/>
        <w:jc w:val="center"/>
        <w:rPr>
          <w:rFonts w:ascii="Arial" w:eastAsia="標楷體" w:hAnsi="Arial" w:cs="Arial"/>
          <w:kern w:val="0"/>
          <w:sz w:val="36"/>
          <w:szCs w:val="36"/>
        </w:rPr>
      </w:pPr>
      <w:bookmarkStart w:id="205" w:name="_Hlk103011673"/>
      <w:r w:rsidRPr="00B26CF7">
        <w:rPr>
          <w:rFonts w:ascii="Arial" w:eastAsia="標楷體" w:hAnsi="Arial" w:cs="Arial" w:hint="eastAsia"/>
          <w:kern w:val="0"/>
          <w:sz w:val="36"/>
          <w:szCs w:val="36"/>
        </w:rPr>
        <w:t>農業部</w:t>
      </w:r>
      <w:r w:rsidRPr="00B26CF7">
        <w:rPr>
          <w:rFonts w:ascii="Arial" w:eastAsia="標楷體" w:hAnsi="Arial" w:cs="Arial"/>
          <w:kern w:val="0"/>
          <w:sz w:val="36"/>
          <w:szCs w:val="36"/>
        </w:rPr>
        <w:t>農田水利署</w:t>
      </w:r>
    </w:p>
    <w:p w14:paraId="1DAF6595" w14:textId="00EA5895" w:rsidR="0027195C" w:rsidRPr="00B26CF7" w:rsidRDefault="0027195C" w:rsidP="0027195C">
      <w:pPr>
        <w:kinsoku w:val="0"/>
        <w:overflowPunct w:val="0"/>
        <w:autoSpaceDE w:val="0"/>
        <w:autoSpaceDN w:val="0"/>
        <w:adjustRightInd w:val="0"/>
        <w:spacing w:line="440" w:lineRule="exact"/>
        <w:jc w:val="center"/>
        <w:rPr>
          <w:rFonts w:ascii="Arial" w:eastAsia="標楷體" w:hAnsi="Arial" w:cs="Arial"/>
          <w:kern w:val="0"/>
          <w:sz w:val="36"/>
          <w:szCs w:val="36"/>
        </w:rPr>
      </w:pPr>
      <w:proofErr w:type="gramStart"/>
      <w:r w:rsidRPr="00B26CF7">
        <w:rPr>
          <w:rFonts w:ascii="Arial" w:eastAsia="標楷體" w:hAnsi="Arial" w:cs="Arial" w:hint="eastAsia"/>
          <w:kern w:val="0"/>
          <w:sz w:val="36"/>
          <w:szCs w:val="36"/>
        </w:rPr>
        <w:t>臺</w:t>
      </w:r>
      <w:proofErr w:type="gramEnd"/>
      <w:r w:rsidRPr="00B26CF7">
        <w:rPr>
          <w:rFonts w:ascii="Arial" w:eastAsia="標楷體" w:hAnsi="Arial" w:cs="Arial" w:hint="eastAsia"/>
          <w:kern w:val="0"/>
          <w:sz w:val="36"/>
          <w:szCs w:val="36"/>
        </w:rPr>
        <w:t>中市</w:t>
      </w:r>
      <w:r w:rsidR="002E666A" w:rsidRPr="00B26CF7">
        <w:rPr>
          <w:rFonts w:ascii="Arial" w:eastAsia="標楷體" w:hAnsi="Arial" w:cs="Arial" w:hint="eastAsia"/>
          <w:kern w:val="0"/>
          <w:sz w:val="36"/>
          <w:szCs w:val="36"/>
        </w:rPr>
        <w:t>西</w:t>
      </w:r>
      <w:r w:rsidRPr="00B26CF7">
        <w:rPr>
          <w:rFonts w:ascii="Arial" w:eastAsia="標楷體" w:hAnsi="Arial" w:cs="Arial" w:hint="eastAsia"/>
          <w:kern w:val="0"/>
          <w:sz w:val="36"/>
          <w:szCs w:val="36"/>
        </w:rPr>
        <w:t>屯區</w:t>
      </w:r>
      <w:r w:rsidR="002E666A" w:rsidRPr="00B26CF7">
        <w:rPr>
          <w:rFonts w:ascii="Arial" w:eastAsia="標楷體" w:hAnsi="Arial" w:cs="Arial" w:hint="eastAsia"/>
          <w:kern w:val="0"/>
          <w:sz w:val="36"/>
          <w:szCs w:val="36"/>
        </w:rPr>
        <w:t>西屯</w:t>
      </w:r>
      <w:r w:rsidRPr="00B26CF7">
        <w:rPr>
          <w:rFonts w:ascii="Arial" w:eastAsia="標楷體" w:hAnsi="Arial" w:cs="Arial" w:hint="eastAsia"/>
          <w:kern w:val="0"/>
          <w:sz w:val="36"/>
          <w:szCs w:val="36"/>
        </w:rPr>
        <w:t>段</w:t>
      </w:r>
      <w:r w:rsidR="00F07095" w:rsidRPr="00B26CF7">
        <w:rPr>
          <w:rFonts w:ascii="Arial" w:eastAsia="標楷體" w:hAnsi="Arial" w:cs="Arial" w:hint="eastAsia"/>
          <w:kern w:val="0"/>
          <w:sz w:val="36"/>
          <w:szCs w:val="36"/>
        </w:rPr>
        <w:t>2387-9</w:t>
      </w:r>
      <w:proofErr w:type="gramStart"/>
      <w:r w:rsidRPr="00B26CF7">
        <w:rPr>
          <w:rFonts w:ascii="Arial" w:eastAsia="標楷體" w:hAnsi="Arial" w:cs="Arial" w:hint="eastAsia"/>
          <w:kern w:val="0"/>
          <w:sz w:val="36"/>
          <w:szCs w:val="36"/>
        </w:rPr>
        <w:t>地號</w:t>
      </w:r>
      <w:r w:rsidRPr="00B26CF7">
        <w:rPr>
          <w:rFonts w:ascii="Arial" w:eastAsia="標楷體" w:hAnsi="Arial" w:cs="Arial"/>
          <w:kern w:val="0"/>
          <w:sz w:val="36"/>
          <w:szCs w:val="36"/>
        </w:rPr>
        <w:t>非事業</w:t>
      </w:r>
      <w:proofErr w:type="gramEnd"/>
      <w:r w:rsidRPr="00B26CF7">
        <w:rPr>
          <w:rFonts w:ascii="Arial" w:eastAsia="標楷體" w:hAnsi="Arial" w:cs="Arial"/>
          <w:kern w:val="0"/>
          <w:sz w:val="36"/>
          <w:szCs w:val="36"/>
        </w:rPr>
        <w:t>用土地</w:t>
      </w:r>
    </w:p>
    <w:p w14:paraId="6CD8CEC8" w14:textId="77777777" w:rsidR="0027195C" w:rsidRPr="00B26CF7" w:rsidRDefault="0027195C" w:rsidP="0027195C">
      <w:pPr>
        <w:kinsoku w:val="0"/>
        <w:overflowPunct w:val="0"/>
        <w:autoSpaceDE w:val="0"/>
        <w:autoSpaceDN w:val="0"/>
        <w:adjustRightInd w:val="0"/>
        <w:spacing w:line="440" w:lineRule="exact"/>
        <w:jc w:val="center"/>
        <w:rPr>
          <w:rFonts w:ascii="Arial" w:eastAsia="標楷體" w:hAnsi="Arial" w:cs="Arial"/>
          <w:b/>
          <w:bCs/>
          <w:kern w:val="0"/>
          <w:sz w:val="28"/>
          <w:szCs w:val="28"/>
        </w:rPr>
      </w:pPr>
      <w:r w:rsidRPr="00B26CF7">
        <w:rPr>
          <w:rFonts w:ascii="Arial" w:eastAsia="標楷體" w:hAnsi="Arial" w:cs="Arial"/>
          <w:kern w:val="0"/>
          <w:sz w:val="36"/>
          <w:szCs w:val="36"/>
        </w:rPr>
        <w:t>與民間合建開發案公告徵求投資人</w:t>
      </w:r>
    </w:p>
    <w:bookmarkEnd w:id="205"/>
    <w:p w14:paraId="5481BDB3" w14:textId="77777777" w:rsidR="0027195C" w:rsidRPr="00B26CF7" w:rsidRDefault="0027195C" w:rsidP="0027195C">
      <w:pPr>
        <w:kinsoku w:val="0"/>
        <w:overflowPunct w:val="0"/>
        <w:autoSpaceDE w:val="0"/>
        <w:autoSpaceDN w:val="0"/>
        <w:adjustRightInd w:val="0"/>
        <w:spacing w:line="440" w:lineRule="exact"/>
        <w:jc w:val="center"/>
        <w:rPr>
          <w:rFonts w:ascii="Arial" w:eastAsia="標楷體" w:hAnsi="Arial" w:cs="Arial"/>
          <w:b/>
          <w:bCs/>
          <w:kern w:val="0"/>
          <w:sz w:val="28"/>
          <w:szCs w:val="28"/>
        </w:rPr>
      </w:pPr>
      <w:r w:rsidRPr="00B26CF7">
        <w:rPr>
          <w:rFonts w:ascii="Arial" w:eastAsia="標楷體" w:hAnsi="Arial" w:cs="Arial"/>
          <w:b/>
          <w:bCs/>
          <w:kern w:val="0"/>
          <w:sz w:val="28"/>
          <w:szCs w:val="28"/>
        </w:rPr>
        <w:t>定期存款單質權設定申請書</w:t>
      </w:r>
    </w:p>
    <w:p w14:paraId="10575D5D" w14:textId="77777777" w:rsidR="0027195C" w:rsidRPr="00B26CF7" w:rsidRDefault="0027195C" w:rsidP="0027195C">
      <w:pPr>
        <w:kinsoku w:val="0"/>
        <w:overflowPunct w:val="0"/>
        <w:autoSpaceDE w:val="0"/>
        <w:autoSpaceDN w:val="0"/>
        <w:adjustRightInd w:val="0"/>
        <w:snapToGrid w:val="0"/>
        <w:spacing w:line="440" w:lineRule="exact"/>
        <w:ind w:left="567" w:hanging="567"/>
        <w:jc w:val="both"/>
        <w:rPr>
          <w:rFonts w:ascii="Arial" w:eastAsia="標楷體" w:hAnsi="Arial" w:cs="Arial"/>
          <w:kern w:val="0"/>
          <w:szCs w:val="24"/>
        </w:rPr>
      </w:pPr>
    </w:p>
    <w:p w14:paraId="02A56A64" w14:textId="77777777" w:rsidR="0027195C" w:rsidRPr="00B26CF7" w:rsidRDefault="0027195C" w:rsidP="0027195C">
      <w:pPr>
        <w:kinsoku w:val="0"/>
        <w:overflowPunct w:val="0"/>
        <w:autoSpaceDE w:val="0"/>
        <w:autoSpaceDN w:val="0"/>
        <w:adjustRightInd w:val="0"/>
        <w:snapToGrid w:val="0"/>
        <w:spacing w:line="440" w:lineRule="exact"/>
        <w:ind w:left="567" w:hanging="567"/>
        <w:jc w:val="both"/>
        <w:rPr>
          <w:rFonts w:ascii="Arial" w:eastAsia="標楷體" w:hAnsi="Arial" w:cs="Arial"/>
          <w:kern w:val="0"/>
          <w:szCs w:val="24"/>
        </w:rPr>
      </w:pPr>
      <w:r w:rsidRPr="00B26CF7">
        <w:rPr>
          <w:rFonts w:ascii="Arial" w:eastAsia="標楷體" w:hAnsi="Arial" w:cs="Arial"/>
          <w:kern w:val="0"/>
          <w:szCs w:val="24"/>
        </w:rPr>
        <w:t>一、貴行開發後列定期存款存單（以下簡稱存單）業由存款人（出質人）</w:t>
      </w:r>
      <w:r w:rsidRPr="00B26CF7">
        <w:rPr>
          <w:rFonts w:ascii="Arial" w:eastAsia="標楷體" w:hAnsi="Arial" w:cs="Arial" w:hint="eastAsia"/>
          <w:kern w:val="0"/>
          <w:szCs w:val="24"/>
        </w:rPr>
        <w:t>為</w:t>
      </w:r>
      <w:r w:rsidRPr="00B26CF7">
        <w:rPr>
          <w:rFonts w:ascii="Arial" w:eastAsia="標楷體" w:hAnsi="Arial" w:cs="Arial"/>
          <w:kern w:val="0"/>
          <w:szCs w:val="24"/>
        </w:rPr>
        <w:t>債務人</w:t>
      </w:r>
      <w:r w:rsidRPr="00B26CF7">
        <w:rPr>
          <w:rFonts w:ascii="Arial" w:eastAsia="標楷體" w:hAnsi="Arial" w:cs="Arial"/>
          <w:kern w:val="0"/>
          <w:szCs w:val="24"/>
          <w:u w:val="single"/>
        </w:rPr>
        <w:t>（申請人）</w:t>
      </w:r>
      <w:r w:rsidRPr="00B26CF7">
        <w:rPr>
          <w:rFonts w:ascii="Arial" w:eastAsia="標楷體" w:hAnsi="Arial" w:cs="Arial"/>
          <w:kern w:val="0"/>
          <w:szCs w:val="24"/>
          <w:u w:val="single"/>
        </w:rPr>
        <w:t xml:space="preserve">                    </w:t>
      </w:r>
      <w:r w:rsidRPr="00B26CF7">
        <w:rPr>
          <w:rFonts w:ascii="Arial" w:eastAsia="標楷體" w:hAnsi="Arial" w:cs="Arial"/>
          <w:kern w:val="0"/>
          <w:szCs w:val="24"/>
        </w:rPr>
        <w:t>提供質權人</w:t>
      </w:r>
      <w:r w:rsidRPr="00B26CF7">
        <w:rPr>
          <w:rFonts w:ascii="Arial" w:eastAsia="標楷體" w:hAnsi="Arial" w:cs="Arial" w:hint="eastAsia"/>
          <w:kern w:val="0"/>
          <w:szCs w:val="24"/>
        </w:rPr>
        <w:t>農業部農田水利</w:t>
      </w:r>
      <w:proofErr w:type="gramStart"/>
      <w:r w:rsidRPr="00B26CF7">
        <w:rPr>
          <w:rFonts w:ascii="Arial" w:eastAsia="標楷體" w:hAnsi="Arial" w:cs="Arial" w:hint="eastAsia"/>
          <w:kern w:val="0"/>
          <w:szCs w:val="24"/>
        </w:rPr>
        <w:t>署</w:t>
      </w:r>
      <w:r w:rsidRPr="00B26CF7">
        <w:rPr>
          <w:rFonts w:ascii="Arial" w:eastAsia="標楷體" w:hAnsi="Arial" w:cs="Arial"/>
          <w:kern w:val="0"/>
          <w:szCs w:val="24"/>
        </w:rPr>
        <w:t>作</w:t>
      </w:r>
      <w:proofErr w:type="gramEnd"/>
      <w:r w:rsidRPr="00B26CF7">
        <w:rPr>
          <w:rFonts w:ascii="Arial" w:eastAsia="標楷體" w:hAnsi="Arial" w:cs="Arial"/>
          <w:kern w:val="0"/>
          <w:szCs w:val="24"/>
        </w:rPr>
        <w:t>為質物，以擔保質權人對於</w:t>
      </w:r>
      <w:r w:rsidRPr="00B26CF7">
        <w:rPr>
          <w:rFonts w:ascii="Arial" w:eastAsia="標楷體" w:hAnsi="Arial" w:cs="Arial"/>
          <w:kern w:val="0"/>
          <w:szCs w:val="24"/>
          <w:u w:val="single"/>
        </w:rPr>
        <w:t>____________________</w:t>
      </w:r>
      <w:r w:rsidRPr="00B26CF7">
        <w:rPr>
          <w:rFonts w:ascii="Arial" w:eastAsia="標楷體" w:hAnsi="Arial" w:cs="Arial"/>
          <w:kern w:val="0"/>
          <w:szCs w:val="24"/>
        </w:rPr>
        <w:t>之質物債權，</w:t>
      </w:r>
      <w:proofErr w:type="gramStart"/>
      <w:r w:rsidRPr="00B26CF7">
        <w:rPr>
          <w:rFonts w:ascii="Arial" w:eastAsia="標楷體" w:hAnsi="Arial" w:cs="Arial"/>
          <w:kern w:val="0"/>
          <w:szCs w:val="24"/>
        </w:rPr>
        <w:t>茲由存款人</w:t>
      </w:r>
      <w:proofErr w:type="gramEnd"/>
      <w:r w:rsidRPr="00B26CF7">
        <w:rPr>
          <w:rFonts w:ascii="Arial" w:eastAsia="標楷體" w:hAnsi="Arial" w:cs="Arial"/>
          <w:kern w:val="0"/>
          <w:szCs w:val="24"/>
        </w:rPr>
        <w:t>申請辦理質權設定登記，請</w:t>
      </w:r>
      <w:r w:rsidRPr="00B26CF7">
        <w:rPr>
          <w:rFonts w:ascii="Arial" w:eastAsia="標楷體" w:hAnsi="Arial" w:cs="Arial"/>
          <w:kern w:val="0"/>
          <w:szCs w:val="24"/>
        </w:rPr>
        <w:t xml:space="preserve"> </w:t>
      </w:r>
      <w:r w:rsidRPr="00B26CF7">
        <w:rPr>
          <w:rFonts w:ascii="Arial" w:eastAsia="標楷體" w:hAnsi="Arial" w:cs="Arial"/>
          <w:kern w:val="0"/>
          <w:szCs w:val="24"/>
        </w:rPr>
        <w:t>貴行於註記後將該存單交付存款人提供質權人，嗣後非經質權人向</w:t>
      </w:r>
      <w:r w:rsidRPr="00B26CF7">
        <w:rPr>
          <w:rFonts w:ascii="Arial" w:eastAsia="標楷體" w:hAnsi="Arial" w:cs="Arial"/>
          <w:kern w:val="0"/>
          <w:szCs w:val="24"/>
        </w:rPr>
        <w:t xml:space="preserve"> </w:t>
      </w:r>
      <w:r w:rsidRPr="00B26CF7">
        <w:rPr>
          <w:rFonts w:ascii="Arial" w:eastAsia="標楷體" w:hAnsi="Arial" w:cs="Arial"/>
          <w:kern w:val="0"/>
          <w:szCs w:val="24"/>
        </w:rPr>
        <w:t>貴行提出質權消滅通知，不得解除其質權之登記，請</w:t>
      </w:r>
      <w:r w:rsidRPr="00B26CF7">
        <w:rPr>
          <w:rFonts w:ascii="Arial" w:eastAsia="標楷體" w:hAnsi="Arial" w:cs="Arial"/>
          <w:kern w:val="0"/>
          <w:szCs w:val="24"/>
        </w:rPr>
        <w:t xml:space="preserve"> </w:t>
      </w:r>
      <w:r w:rsidRPr="00B26CF7">
        <w:rPr>
          <w:rFonts w:ascii="Arial" w:eastAsia="標楷體" w:hAnsi="Arial" w:cs="Arial"/>
          <w:kern w:val="0"/>
          <w:szCs w:val="24"/>
        </w:rPr>
        <w:t>查照</w:t>
      </w:r>
      <w:proofErr w:type="gramStart"/>
      <w:r w:rsidRPr="00B26CF7">
        <w:rPr>
          <w:rFonts w:ascii="Arial" w:eastAsia="標楷體" w:hAnsi="Arial" w:cs="Arial"/>
          <w:kern w:val="0"/>
          <w:szCs w:val="24"/>
        </w:rPr>
        <w:t>辦理見復為</w:t>
      </w:r>
      <w:proofErr w:type="gramEnd"/>
      <w:r w:rsidRPr="00B26CF7">
        <w:rPr>
          <w:rFonts w:ascii="Arial" w:eastAsia="標楷體" w:hAnsi="Arial" w:cs="Arial"/>
          <w:kern w:val="0"/>
          <w:szCs w:val="24"/>
        </w:rPr>
        <w:t>荷。</w:t>
      </w:r>
    </w:p>
    <w:p w14:paraId="1EEF3B3F" w14:textId="77777777" w:rsidR="0027195C" w:rsidRPr="00B26CF7" w:rsidRDefault="0027195C" w:rsidP="0027195C">
      <w:pPr>
        <w:kinsoku w:val="0"/>
        <w:overflowPunct w:val="0"/>
        <w:autoSpaceDE w:val="0"/>
        <w:autoSpaceDN w:val="0"/>
        <w:adjustRightInd w:val="0"/>
        <w:snapToGrid w:val="0"/>
        <w:spacing w:line="440" w:lineRule="exact"/>
        <w:ind w:left="567" w:hanging="567"/>
        <w:jc w:val="both"/>
        <w:rPr>
          <w:rFonts w:ascii="Arial" w:eastAsia="標楷體" w:hAnsi="Arial" w:cs="Arial"/>
          <w:kern w:val="0"/>
          <w:szCs w:val="24"/>
        </w:rPr>
      </w:pPr>
      <w:r w:rsidRPr="00B26CF7">
        <w:rPr>
          <w:rFonts w:ascii="Arial" w:eastAsia="標楷體" w:hAnsi="Arial" w:cs="Arial"/>
          <w:kern w:val="0"/>
          <w:szCs w:val="24"/>
        </w:rPr>
        <w:t>二、存款人茲聲明：除依</w:t>
      </w:r>
      <w:r w:rsidRPr="00B26CF7">
        <w:rPr>
          <w:rFonts w:ascii="Arial" w:eastAsia="標楷體" w:hAnsi="Arial" w:cs="Arial"/>
          <w:kern w:val="0"/>
          <w:szCs w:val="24"/>
        </w:rPr>
        <w:t xml:space="preserve"> </w:t>
      </w:r>
      <w:r w:rsidRPr="00B26CF7">
        <w:rPr>
          <w:rFonts w:ascii="Arial" w:eastAsia="標楷體" w:hAnsi="Arial" w:cs="Arial"/>
          <w:kern w:val="0"/>
          <w:szCs w:val="24"/>
        </w:rPr>
        <w:t>貴行規定不得中途解約提取之存單外，茲授權質權人得就本設定質權之存單隨時向</w:t>
      </w:r>
      <w:r w:rsidRPr="00B26CF7">
        <w:rPr>
          <w:rFonts w:ascii="Arial" w:eastAsia="標楷體" w:hAnsi="Arial" w:cs="Arial"/>
          <w:kern w:val="0"/>
          <w:szCs w:val="24"/>
        </w:rPr>
        <w:t xml:space="preserve"> </w:t>
      </w:r>
      <w:r w:rsidRPr="00B26CF7">
        <w:rPr>
          <w:rFonts w:ascii="Arial" w:eastAsia="標楷體" w:hAnsi="Arial" w:cs="Arial"/>
          <w:kern w:val="0"/>
          <w:szCs w:val="24"/>
        </w:rPr>
        <w:t>貴行表示中途解約，以實行質權，並由</w:t>
      </w:r>
      <w:r w:rsidRPr="00B26CF7">
        <w:rPr>
          <w:rFonts w:ascii="Arial" w:eastAsia="標楷體" w:hAnsi="Arial" w:cs="Arial"/>
          <w:kern w:val="0"/>
          <w:szCs w:val="24"/>
        </w:rPr>
        <w:t xml:space="preserve"> </w:t>
      </w:r>
      <w:r w:rsidRPr="00B26CF7">
        <w:rPr>
          <w:rFonts w:ascii="Arial" w:eastAsia="標楷體" w:hAnsi="Arial" w:cs="Arial"/>
          <w:kern w:val="0"/>
          <w:szCs w:val="24"/>
        </w:rPr>
        <w:t>貴行</w:t>
      </w:r>
      <w:proofErr w:type="gramStart"/>
      <w:r w:rsidRPr="00B26CF7">
        <w:rPr>
          <w:rFonts w:ascii="Arial" w:eastAsia="標楷體" w:hAnsi="Arial" w:cs="Arial"/>
          <w:kern w:val="0"/>
          <w:szCs w:val="24"/>
        </w:rPr>
        <w:t>逕依質</w:t>
      </w:r>
      <w:proofErr w:type="gramEnd"/>
      <w:r w:rsidRPr="00B26CF7">
        <w:rPr>
          <w:rFonts w:ascii="Arial" w:eastAsia="標楷體" w:hAnsi="Arial" w:cs="Arial"/>
          <w:kern w:val="0"/>
          <w:szCs w:val="24"/>
        </w:rPr>
        <w:t>權人提出之實行質權通知書所載實行質權金額而為給付，</w:t>
      </w:r>
      <w:r w:rsidRPr="00B26CF7">
        <w:rPr>
          <w:rFonts w:ascii="Arial" w:eastAsia="標楷體" w:hAnsi="Arial" w:cs="Arial"/>
          <w:kern w:val="0"/>
          <w:szCs w:val="24"/>
        </w:rPr>
        <w:t xml:space="preserve"> </w:t>
      </w:r>
      <w:r w:rsidRPr="00B26CF7">
        <w:rPr>
          <w:rFonts w:ascii="Arial" w:eastAsia="標楷體" w:hAnsi="Arial" w:cs="Arial"/>
          <w:kern w:val="0"/>
          <w:szCs w:val="24"/>
        </w:rPr>
        <w:t>貴行無需就該實行質權為實體上之審核，存款人絕無異議。</w:t>
      </w:r>
    </w:p>
    <w:p w14:paraId="5AC0AD37" w14:textId="77777777" w:rsidR="0027195C" w:rsidRPr="00B26CF7" w:rsidRDefault="0027195C" w:rsidP="0027195C">
      <w:pPr>
        <w:kinsoku w:val="0"/>
        <w:overflowPunct w:val="0"/>
        <w:autoSpaceDE w:val="0"/>
        <w:autoSpaceDN w:val="0"/>
        <w:adjustRightInd w:val="0"/>
        <w:snapToGrid w:val="0"/>
        <w:spacing w:line="440" w:lineRule="exact"/>
        <w:ind w:left="567" w:hanging="567"/>
        <w:jc w:val="both"/>
        <w:rPr>
          <w:rFonts w:ascii="Arial" w:eastAsia="標楷體" w:hAnsi="Arial" w:cs="Arial"/>
          <w:kern w:val="0"/>
          <w:szCs w:val="24"/>
        </w:rPr>
      </w:pPr>
      <w:r w:rsidRPr="00B26CF7">
        <w:rPr>
          <w:rFonts w:ascii="Arial" w:eastAsia="標楷體" w:hAnsi="Arial" w:cs="Arial"/>
          <w:kern w:val="0"/>
          <w:szCs w:val="24"/>
        </w:rPr>
        <w:t>三、後列存單，</w:t>
      </w:r>
      <w:r w:rsidRPr="00B26CF7">
        <w:rPr>
          <w:rFonts w:ascii="Arial" w:eastAsia="標楷體" w:hAnsi="Arial" w:cs="Arial"/>
          <w:kern w:val="0"/>
          <w:szCs w:val="24"/>
        </w:rPr>
        <w:t xml:space="preserve"> </w:t>
      </w:r>
      <w:r w:rsidRPr="00B26CF7">
        <w:rPr>
          <w:rFonts w:ascii="Arial" w:eastAsia="標楷體" w:hAnsi="Arial" w:cs="Arial"/>
          <w:kern w:val="0"/>
          <w:szCs w:val="24"/>
        </w:rPr>
        <w:t>貴行同意</w:t>
      </w:r>
      <w:r w:rsidRPr="00B26CF7">
        <w:rPr>
          <w:rFonts w:ascii="Arial" w:eastAsia="標楷體" w:hAnsi="Arial" w:cs="Arial"/>
          <w:b/>
          <w:kern w:val="0"/>
          <w:szCs w:val="24"/>
        </w:rPr>
        <w:t>於質權消滅前不對質權標的物之存款債權行使抵銷權</w:t>
      </w:r>
      <w:r w:rsidRPr="00B26CF7">
        <w:rPr>
          <w:rFonts w:ascii="Arial" w:eastAsia="標楷體" w:hAnsi="Arial" w:cs="Arial"/>
          <w:kern w:val="0"/>
          <w:szCs w:val="24"/>
        </w:rPr>
        <w:t>。</w:t>
      </w:r>
    </w:p>
    <w:p w14:paraId="2CC1F2D8" w14:textId="77777777" w:rsidR="0027195C" w:rsidRPr="00B26CF7" w:rsidRDefault="0027195C" w:rsidP="0027195C">
      <w:pPr>
        <w:kinsoku w:val="0"/>
        <w:overflowPunct w:val="0"/>
        <w:autoSpaceDE w:val="0"/>
        <w:autoSpaceDN w:val="0"/>
        <w:adjustRightInd w:val="0"/>
        <w:snapToGrid w:val="0"/>
        <w:spacing w:line="440" w:lineRule="exact"/>
        <w:ind w:left="567" w:hanging="567"/>
        <w:jc w:val="both"/>
        <w:rPr>
          <w:rFonts w:ascii="Arial" w:eastAsia="標楷體" w:hAnsi="Arial" w:cs="Arial"/>
          <w:kern w:val="0"/>
          <w:szCs w:val="24"/>
        </w:rPr>
      </w:pPr>
      <w:r w:rsidRPr="00B26CF7">
        <w:rPr>
          <w:rFonts w:ascii="Arial" w:eastAsia="標楷體" w:hAnsi="Arial" w:cs="Arial"/>
          <w:kern w:val="0"/>
          <w:szCs w:val="24"/>
        </w:rPr>
        <w:t>四、後列存單質權設定後，質權人同意存款人向</w:t>
      </w:r>
      <w:r w:rsidRPr="00B26CF7">
        <w:rPr>
          <w:rFonts w:ascii="Arial" w:eastAsia="標楷體" w:hAnsi="Arial" w:cs="Arial"/>
          <w:kern w:val="0"/>
          <w:szCs w:val="24"/>
        </w:rPr>
        <w:t xml:space="preserve"> </w:t>
      </w:r>
      <w:r w:rsidRPr="00B26CF7">
        <w:rPr>
          <w:rFonts w:ascii="Arial" w:eastAsia="標楷體" w:hAnsi="Arial" w:cs="Arial"/>
          <w:kern w:val="0"/>
          <w:szCs w:val="24"/>
        </w:rPr>
        <w:t>貴行辦理續存。但應領之中間利息，非經質權人同意，</w:t>
      </w:r>
      <w:proofErr w:type="gramStart"/>
      <w:r w:rsidRPr="00B26CF7">
        <w:rPr>
          <w:rFonts w:ascii="Arial" w:eastAsia="標楷體" w:hAnsi="Arial" w:cs="Arial"/>
          <w:kern w:val="0"/>
          <w:szCs w:val="24"/>
        </w:rPr>
        <w:t>出質人</w:t>
      </w:r>
      <w:proofErr w:type="gramEnd"/>
      <w:r w:rsidRPr="00B26CF7">
        <w:rPr>
          <w:rFonts w:ascii="Arial" w:eastAsia="標楷體" w:hAnsi="Arial" w:cs="Arial"/>
          <w:kern w:val="0"/>
          <w:szCs w:val="24"/>
        </w:rPr>
        <w:t>不得向</w:t>
      </w:r>
      <w:r w:rsidRPr="00B26CF7">
        <w:rPr>
          <w:rFonts w:ascii="Arial" w:eastAsia="標楷體" w:hAnsi="Arial" w:cs="Arial"/>
          <w:kern w:val="0"/>
          <w:szCs w:val="24"/>
        </w:rPr>
        <w:t xml:space="preserve"> </w:t>
      </w:r>
      <w:r w:rsidRPr="00B26CF7">
        <w:rPr>
          <w:rFonts w:ascii="Arial" w:eastAsia="標楷體" w:hAnsi="Arial" w:cs="Arial"/>
          <w:kern w:val="0"/>
          <w:szCs w:val="24"/>
        </w:rPr>
        <w:t>貴行領取。</w:t>
      </w:r>
    </w:p>
    <w:p w14:paraId="278E1679" w14:textId="77777777" w:rsidR="0027195C" w:rsidRPr="00B26CF7" w:rsidRDefault="0027195C" w:rsidP="0027195C">
      <w:pPr>
        <w:kinsoku w:val="0"/>
        <w:overflowPunct w:val="0"/>
        <w:autoSpaceDE w:val="0"/>
        <w:autoSpaceDN w:val="0"/>
        <w:adjustRightInd w:val="0"/>
        <w:snapToGrid w:val="0"/>
        <w:spacing w:line="440" w:lineRule="exact"/>
        <w:ind w:leftChars="165" w:left="396"/>
        <w:jc w:val="both"/>
        <w:rPr>
          <w:rFonts w:ascii="Arial" w:eastAsia="標楷體" w:hAnsi="Arial" w:cs="Arial"/>
          <w:kern w:val="0"/>
          <w:szCs w:val="24"/>
        </w:rPr>
      </w:pPr>
      <w:r w:rsidRPr="00B26CF7">
        <w:rPr>
          <w:rFonts w:ascii="Arial" w:eastAsia="標楷體" w:hAnsi="Arial" w:cs="Arial"/>
          <w:kern w:val="0"/>
          <w:szCs w:val="24"/>
        </w:rPr>
        <w:t>此</w:t>
      </w:r>
      <w:r w:rsidRPr="00B26CF7">
        <w:rPr>
          <w:rFonts w:ascii="Arial" w:eastAsia="標楷體" w:hAnsi="Arial" w:cs="Arial" w:hint="eastAsia"/>
          <w:kern w:val="0"/>
          <w:szCs w:val="24"/>
        </w:rPr>
        <w:t xml:space="preserve"> </w:t>
      </w:r>
      <w:r w:rsidRPr="00B26CF7">
        <w:rPr>
          <w:rFonts w:ascii="Arial" w:eastAsia="標楷體" w:hAnsi="Arial" w:cs="Arial"/>
          <w:kern w:val="0"/>
          <w:szCs w:val="24"/>
        </w:rPr>
        <w:t xml:space="preserve"> </w:t>
      </w:r>
      <w:r w:rsidRPr="00B26CF7">
        <w:rPr>
          <w:rFonts w:ascii="Arial" w:eastAsia="標楷體" w:hAnsi="Arial" w:cs="Arial"/>
          <w:kern w:val="0"/>
          <w:szCs w:val="24"/>
        </w:rPr>
        <w:t>致</w:t>
      </w:r>
    </w:p>
    <w:p w14:paraId="1100D6CF" w14:textId="77777777" w:rsidR="0027195C" w:rsidRPr="00B26CF7" w:rsidRDefault="0027195C" w:rsidP="0027195C">
      <w:pPr>
        <w:kinsoku w:val="0"/>
        <w:overflowPunct w:val="0"/>
        <w:autoSpaceDE w:val="0"/>
        <w:autoSpaceDN w:val="0"/>
        <w:adjustRightInd w:val="0"/>
        <w:snapToGrid w:val="0"/>
        <w:spacing w:line="440" w:lineRule="exact"/>
        <w:jc w:val="both"/>
        <w:rPr>
          <w:rFonts w:ascii="Arial" w:eastAsia="標楷體" w:hAnsi="Arial" w:cs="Arial"/>
          <w:kern w:val="0"/>
          <w:szCs w:val="24"/>
        </w:rPr>
      </w:pPr>
      <w:r w:rsidRPr="00B26CF7">
        <w:rPr>
          <w:rFonts w:ascii="Arial" w:eastAsia="標楷體" w:hAnsi="Arial" w:cs="Arial"/>
          <w:kern w:val="0"/>
          <w:szCs w:val="24"/>
          <w:u w:val="single"/>
        </w:rPr>
        <w:t xml:space="preserve">                                  </w:t>
      </w:r>
      <w:r w:rsidRPr="00B26CF7">
        <w:rPr>
          <w:rFonts w:ascii="Arial" w:eastAsia="標楷體" w:hAnsi="Arial" w:cs="Arial"/>
          <w:kern w:val="0"/>
          <w:szCs w:val="24"/>
        </w:rPr>
        <w:t>銀行</w:t>
      </w:r>
    </w:p>
    <w:p w14:paraId="683D752D" w14:textId="77777777" w:rsidR="0027195C" w:rsidRPr="00B26CF7" w:rsidRDefault="0027195C" w:rsidP="0027195C">
      <w:pPr>
        <w:kinsoku w:val="0"/>
        <w:overflowPunct w:val="0"/>
        <w:autoSpaceDE w:val="0"/>
        <w:autoSpaceDN w:val="0"/>
        <w:adjustRightInd w:val="0"/>
        <w:snapToGrid w:val="0"/>
        <w:spacing w:line="440" w:lineRule="exact"/>
        <w:ind w:leftChars="1" w:left="2" w:firstLineChars="711" w:firstLine="1706"/>
        <w:jc w:val="both"/>
        <w:rPr>
          <w:rFonts w:ascii="Arial" w:eastAsia="標楷體" w:hAnsi="Arial" w:cs="Arial"/>
          <w:kern w:val="0"/>
          <w:szCs w:val="24"/>
        </w:rPr>
      </w:pPr>
      <w:r w:rsidRPr="00B26CF7">
        <w:rPr>
          <w:rFonts w:ascii="Arial" w:eastAsia="標楷體" w:hAnsi="Arial" w:cs="Arial"/>
          <w:kern w:val="0"/>
          <w:szCs w:val="24"/>
        </w:rPr>
        <w:t>存款人（出質人）</w:t>
      </w:r>
      <w:r w:rsidRPr="00B26CF7">
        <w:rPr>
          <w:rFonts w:ascii="Arial" w:eastAsia="標楷體" w:hAnsi="Arial" w:cs="Arial"/>
          <w:kern w:val="0"/>
          <w:szCs w:val="24"/>
        </w:rPr>
        <w:t xml:space="preserve">                       </w:t>
      </w:r>
      <w:r w:rsidRPr="00B26CF7">
        <w:rPr>
          <w:rFonts w:ascii="Arial" w:eastAsia="標楷體" w:hAnsi="Arial" w:cs="Arial"/>
          <w:kern w:val="0"/>
          <w:szCs w:val="24"/>
        </w:rPr>
        <w:t>（請加蓋原留存單印鑑）</w:t>
      </w:r>
    </w:p>
    <w:p w14:paraId="18C51F1C" w14:textId="77777777" w:rsidR="0027195C" w:rsidRPr="00B26CF7" w:rsidRDefault="0027195C" w:rsidP="0027195C">
      <w:pPr>
        <w:kinsoku w:val="0"/>
        <w:overflowPunct w:val="0"/>
        <w:autoSpaceDE w:val="0"/>
        <w:autoSpaceDN w:val="0"/>
        <w:adjustRightInd w:val="0"/>
        <w:snapToGrid w:val="0"/>
        <w:spacing w:line="440" w:lineRule="exact"/>
        <w:ind w:firstLineChars="1350" w:firstLine="3240"/>
        <w:jc w:val="both"/>
        <w:rPr>
          <w:rFonts w:ascii="Arial" w:eastAsia="標楷體" w:hAnsi="Arial" w:cs="Arial"/>
          <w:kern w:val="0"/>
          <w:szCs w:val="24"/>
        </w:rPr>
      </w:pPr>
      <w:r w:rsidRPr="00B26CF7">
        <w:rPr>
          <w:rFonts w:ascii="Arial" w:eastAsia="標楷體" w:hAnsi="Arial" w:cs="Arial"/>
          <w:kern w:val="0"/>
          <w:szCs w:val="24"/>
        </w:rPr>
        <w:t>地址</w:t>
      </w:r>
    </w:p>
    <w:p w14:paraId="5D472DE4" w14:textId="77777777" w:rsidR="0027195C" w:rsidRPr="00B26CF7" w:rsidRDefault="0027195C" w:rsidP="0027195C">
      <w:pPr>
        <w:kinsoku w:val="0"/>
        <w:overflowPunct w:val="0"/>
        <w:autoSpaceDE w:val="0"/>
        <w:autoSpaceDN w:val="0"/>
        <w:adjustRightInd w:val="0"/>
        <w:snapToGrid w:val="0"/>
        <w:spacing w:line="440" w:lineRule="exact"/>
        <w:ind w:firstLineChars="150" w:firstLine="360"/>
        <w:jc w:val="both"/>
        <w:rPr>
          <w:rFonts w:ascii="Arial" w:eastAsia="標楷體" w:hAnsi="Arial" w:cs="Arial"/>
          <w:kern w:val="0"/>
          <w:szCs w:val="24"/>
        </w:rPr>
      </w:pPr>
      <w:r w:rsidRPr="00B26CF7">
        <w:rPr>
          <w:rFonts w:ascii="Arial" w:eastAsia="標楷體" w:hAnsi="Arial" w:cs="Arial"/>
          <w:kern w:val="0"/>
          <w:szCs w:val="24"/>
        </w:rPr>
        <w:t xml:space="preserve">           </w:t>
      </w:r>
      <w:r w:rsidRPr="00B26CF7">
        <w:rPr>
          <w:rFonts w:ascii="Arial" w:eastAsia="標楷體" w:hAnsi="Arial" w:cs="Arial"/>
          <w:kern w:val="0"/>
          <w:szCs w:val="24"/>
        </w:rPr>
        <w:t>債務人（最優申請人）</w:t>
      </w:r>
    </w:p>
    <w:p w14:paraId="0EB870ED" w14:textId="77777777" w:rsidR="0027195C" w:rsidRPr="00B26CF7" w:rsidRDefault="0027195C" w:rsidP="0027195C">
      <w:pPr>
        <w:kinsoku w:val="0"/>
        <w:overflowPunct w:val="0"/>
        <w:autoSpaceDE w:val="0"/>
        <w:autoSpaceDN w:val="0"/>
        <w:adjustRightInd w:val="0"/>
        <w:snapToGrid w:val="0"/>
        <w:spacing w:line="440" w:lineRule="exact"/>
        <w:ind w:firstLineChars="1350" w:firstLine="3240"/>
        <w:jc w:val="both"/>
        <w:rPr>
          <w:rFonts w:ascii="Arial" w:eastAsia="標楷體" w:hAnsi="Arial" w:cs="Arial"/>
          <w:kern w:val="0"/>
          <w:szCs w:val="24"/>
        </w:rPr>
      </w:pPr>
      <w:r w:rsidRPr="00B26CF7">
        <w:rPr>
          <w:rFonts w:ascii="Arial" w:eastAsia="標楷體" w:hAnsi="Arial" w:cs="Arial"/>
          <w:kern w:val="0"/>
          <w:szCs w:val="24"/>
        </w:rPr>
        <w:t>地址</w:t>
      </w:r>
    </w:p>
    <w:p w14:paraId="54D0F98E" w14:textId="77777777" w:rsidR="0027195C" w:rsidRPr="00B26CF7" w:rsidRDefault="0027195C" w:rsidP="0027195C">
      <w:pPr>
        <w:kinsoku w:val="0"/>
        <w:overflowPunct w:val="0"/>
        <w:autoSpaceDE w:val="0"/>
        <w:autoSpaceDN w:val="0"/>
        <w:adjustRightInd w:val="0"/>
        <w:snapToGrid w:val="0"/>
        <w:spacing w:line="440" w:lineRule="exact"/>
        <w:ind w:firstLineChars="502" w:firstLine="1205"/>
        <w:jc w:val="both"/>
        <w:rPr>
          <w:rFonts w:ascii="Arial" w:eastAsia="標楷體" w:hAnsi="Arial" w:cs="Arial"/>
          <w:kern w:val="0"/>
          <w:szCs w:val="24"/>
        </w:rPr>
      </w:pPr>
      <w:r w:rsidRPr="00B26CF7">
        <w:rPr>
          <w:rFonts w:ascii="Arial" w:eastAsia="標楷體" w:hAnsi="Arial" w:cs="Arial"/>
          <w:kern w:val="0"/>
          <w:szCs w:val="24"/>
        </w:rPr>
        <w:t xml:space="preserve">    </w:t>
      </w:r>
      <w:r w:rsidRPr="00B26CF7">
        <w:rPr>
          <w:rFonts w:ascii="Arial" w:eastAsia="標楷體" w:hAnsi="Arial" w:cs="Arial"/>
          <w:kern w:val="0"/>
          <w:szCs w:val="24"/>
        </w:rPr>
        <w:t>質權人</w:t>
      </w:r>
      <w:r w:rsidRPr="00B26CF7">
        <w:rPr>
          <w:rFonts w:ascii="Arial" w:eastAsia="標楷體" w:hAnsi="Arial" w:cs="Arial"/>
          <w:kern w:val="0"/>
          <w:szCs w:val="24"/>
        </w:rPr>
        <w:t xml:space="preserve"> </w:t>
      </w:r>
      <w:r w:rsidRPr="00B26CF7">
        <w:rPr>
          <w:rFonts w:ascii="Arial" w:eastAsia="標楷體" w:hAnsi="Arial" w:cs="Arial" w:hint="eastAsia"/>
          <w:kern w:val="0"/>
          <w:szCs w:val="24"/>
        </w:rPr>
        <w:t>農業部</w:t>
      </w:r>
      <w:r w:rsidRPr="00B26CF7">
        <w:rPr>
          <w:rFonts w:ascii="Arial" w:eastAsia="標楷體" w:hAnsi="Arial" w:cs="Arial"/>
          <w:kern w:val="0"/>
          <w:szCs w:val="24"/>
        </w:rPr>
        <w:t>農田水利署（請加蓋印</w:t>
      </w:r>
      <w:proofErr w:type="gramStart"/>
      <w:r w:rsidRPr="00B26CF7">
        <w:rPr>
          <w:rFonts w:ascii="Arial" w:eastAsia="標楷體" w:hAnsi="Arial" w:cs="Arial"/>
          <w:kern w:val="0"/>
          <w:szCs w:val="24"/>
        </w:rPr>
        <w:t>鑑</w:t>
      </w:r>
      <w:proofErr w:type="gramEnd"/>
      <w:r w:rsidRPr="00B26CF7">
        <w:rPr>
          <w:rFonts w:ascii="Arial" w:eastAsia="標楷體" w:hAnsi="Arial" w:cs="Arial"/>
          <w:kern w:val="0"/>
          <w:szCs w:val="24"/>
        </w:rPr>
        <w:t>）</w:t>
      </w:r>
    </w:p>
    <w:p w14:paraId="7002A509" w14:textId="77777777" w:rsidR="0027195C" w:rsidRPr="00B26CF7" w:rsidRDefault="0027195C" w:rsidP="0027195C">
      <w:pPr>
        <w:kinsoku w:val="0"/>
        <w:overflowPunct w:val="0"/>
        <w:autoSpaceDE w:val="0"/>
        <w:autoSpaceDN w:val="0"/>
        <w:adjustRightInd w:val="0"/>
        <w:snapToGrid w:val="0"/>
        <w:spacing w:line="440" w:lineRule="exact"/>
        <w:ind w:firstLineChars="1350" w:firstLine="3240"/>
        <w:jc w:val="both"/>
        <w:rPr>
          <w:rFonts w:ascii="Arial" w:eastAsia="標楷體" w:hAnsi="Arial" w:cs="Arial"/>
          <w:kern w:val="0"/>
          <w:szCs w:val="24"/>
        </w:rPr>
      </w:pPr>
      <w:r w:rsidRPr="00B26CF7">
        <w:rPr>
          <w:rFonts w:ascii="Arial" w:eastAsia="標楷體" w:hAnsi="Arial" w:cs="Arial"/>
          <w:kern w:val="0"/>
          <w:szCs w:val="24"/>
        </w:rPr>
        <w:t>地址</w:t>
      </w:r>
    </w:p>
    <w:p w14:paraId="30822C0D" w14:textId="77777777" w:rsidR="0027195C" w:rsidRPr="00B26CF7" w:rsidRDefault="0027195C" w:rsidP="0027195C">
      <w:pPr>
        <w:kinsoku w:val="0"/>
        <w:overflowPunct w:val="0"/>
        <w:autoSpaceDE w:val="0"/>
        <w:autoSpaceDN w:val="0"/>
        <w:adjustRightInd w:val="0"/>
        <w:snapToGrid w:val="0"/>
        <w:spacing w:line="440" w:lineRule="exact"/>
        <w:jc w:val="both"/>
        <w:rPr>
          <w:rFonts w:ascii="Arial" w:eastAsia="標楷體" w:hAnsi="Arial" w:cs="Arial"/>
          <w:kern w:val="0"/>
        </w:rPr>
      </w:pPr>
      <w:proofErr w:type="gramStart"/>
      <w:r w:rsidRPr="00B26CF7">
        <w:rPr>
          <w:rFonts w:ascii="Arial" w:eastAsia="標楷體" w:hAnsi="Arial" w:cs="Arial"/>
          <w:kern w:val="0"/>
        </w:rPr>
        <w:t>質物明細</w:t>
      </w:r>
      <w:proofErr w:type="gramEnd"/>
      <w:r w:rsidRPr="00B26CF7">
        <w:rPr>
          <w:rFonts w:ascii="Arial" w:eastAsia="標楷體" w:hAnsi="Arial" w:cs="Arial"/>
          <w:kern w:val="0"/>
        </w:rPr>
        <w:t>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30"/>
        <w:gridCol w:w="1766"/>
        <w:gridCol w:w="1501"/>
        <w:gridCol w:w="851"/>
        <w:gridCol w:w="2982"/>
        <w:gridCol w:w="844"/>
      </w:tblGrid>
      <w:tr w:rsidR="00B26CF7" w:rsidRPr="00B26CF7" w14:paraId="175421B6" w14:textId="77777777" w:rsidTr="00F77560">
        <w:trPr>
          <w:jc w:val="center"/>
        </w:trPr>
        <w:tc>
          <w:tcPr>
            <w:tcW w:w="62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CE0CA37" w14:textId="77777777" w:rsidR="0027195C" w:rsidRPr="00B26CF7" w:rsidRDefault="0027195C" w:rsidP="00F77560">
            <w:pPr>
              <w:kinsoku w:val="0"/>
              <w:overflowPunct w:val="0"/>
              <w:autoSpaceDE w:val="0"/>
              <w:autoSpaceDN w:val="0"/>
              <w:adjustRightInd w:val="0"/>
              <w:snapToGrid w:val="0"/>
              <w:spacing w:line="320" w:lineRule="exact"/>
              <w:jc w:val="center"/>
              <w:rPr>
                <w:rFonts w:ascii="Arial" w:eastAsia="標楷體" w:hAnsi="Arial" w:cs="Arial"/>
                <w:b/>
                <w:bCs/>
                <w:kern w:val="0"/>
                <w:sz w:val="22"/>
                <w:szCs w:val="20"/>
              </w:rPr>
            </w:pPr>
            <w:r w:rsidRPr="00B26CF7">
              <w:rPr>
                <w:rFonts w:ascii="Arial" w:eastAsia="標楷體" w:hAnsi="Arial" w:cs="Arial"/>
                <w:b/>
                <w:bCs/>
                <w:kern w:val="0"/>
                <w:sz w:val="22"/>
                <w:szCs w:val="20"/>
              </w:rPr>
              <w:t>存單種類</w:t>
            </w:r>
          </w:p>
        </w:tc>
        <w:tc>
          <w:tcPr>
            <w:tcW w:w="97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6BA4B24" w14:textId="77777777" w:rsidR="0027195C" w:rsidRPr="00B26CF7" w:rsidRDefault="0027195C" w:rsidP="00F77560">
            <w:pPr>
              <w:kinsoku w:val="0"/>
              <w:overflowPunct w:val="0"/>
              <w:autoSpaceDE w:val="0"/>
              <w:autoSpaceDN w:val="0"/>
              <w:adjustRightInd w:val="0"/>
              <w:snapToGrid w:val="0"/>
              <w:spacing w:line="320" w:lineRule="exact"/>
              <w:jc w:val="center"/>
              <w:rPr>
                <w:rFonts w:ascii="Arial" w:eastAsia="標楷體" w:hAnsi="Arial" w:cs="Arial"/>
                <w:b/>
                <w:bCs/>
                <w:kern w:val="0"/>
                <w:sz w:val="22"/>
                <w:szCs w:val="20"/>
              </w:rPr>
            </w:pPr>
            <w:r w:rsidRPr="00B26CF7">
              <w:rPr>
                <w:rFonts w:ascii="Arial" w:eastAsia="標楷體" w:hAnsi="Arial" w:cs="Arial"/>
                <w:b/>
                <w:bCs/>
                <w:kern w:val="0"/>
                <w:sz w:val="22"/>
                <w:szCs w:val="20"/>
              </w:rPr>
              <w:t>帳號或存單號碼</w:t>
            </w:r>
          </w:p>
        </w:tc>
        <w:tc>
          <w:tcPr>
            <w:tcW w:w="8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3E16F88" w14:textId="77777777" w:rsidR="0027195C" w:rsidRPr="00B26CF7" w:rsidRDefault="0027195C" w:rsidP="00F77560">
            <w:pPr>
              <w:kinsoku w:val="0"/>
              <w:overflowPunct w:val="0"/>
              <w:autoSpaceDE w:val="0"/>
              <w:autoSpaceDN w:val="0"/>
              <w:adjustRightInd w:val="0"/>
              <w:snapToGrid w:val="0"/>
              <w:spacing w:line="320" w:lineRule="exact"/>
              <w:jc w:val="center"/>
              <w:rPr>
                <w:rFonts w:ascii="Arial" w:eastAsia="標楷體" w:hAnsi="Arial" w:cs="Arial"/>
                <w:b/>
                <w:bCs/>
                <w:kern w:val="0"/>
                <w:sz w:val="22"/>
                <w:szCs w:val="20"/>
              </w:rPr>
            </w:pPr>
            <w:r w:rsidRPr="00B26CF7">
              <w:rPr>
                <w:rFonts w:ascii="Arial" w:eastAsia="標楷體" w:hAnsi="Arial" w:cs="Arial"/>
                <w:b/>
                <w:bCs/>
                <w:kern w:val="0"/>
                <w:sz w:val="22"/>
                <w:szCs w:val="20"/>
              </w:rPr>
              <w:t>起訖日期</w:t>
            </w:r>
          </w:p>
        </w:tc>
        <w:tc>
          <w:tcPr>
            <w:tcW w:w="46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A808AE1" w14:textId="77777777" w:rsidR="0027195C" w:rsidRPr="00B26CF7" w:rsidRDefault="0027195C" w:rsidP="00F77560">
            <w:pPr>
              <w:kinsoku w:val="0"/>
              <w:overflowPunct w:val="0"/>
              <w:autoSpaceDE w:val="0"/>
              <w:autoSpaceDN w:val="0"/>
              <w:adjustRightInd w:val="0"/>
              <w:snapToGrid w:val="0"/>
              <w:spacing w:line="320" w:lineRule="exact"/>
              <w:jc w:val="center"/>
              <w:rPr>
                <w:rFonts w:ascii="Arial" w:eastAsia="標楷體" w:hAnsi="Arial" w:cs="Arial"/>
                <w:b/>
                <w:bCs/>
                <w:kern w:val="0"/>
                <w:sz w:val="22"/>
                <w:szCs w:val="20"/>
              </w:rPr>
            </w:pPr>
            <w:r w:rsidRPr="00B26CF7">
              <w:rPr>
                <w:rFonts w:ascii="Arial" w:eastAsia="標楷體" w:hAnsi="Arial" w:cs="Arial"/>
                <w:b/>
                <w:bCs/>
                <w:kern w:val="0"/>
                <w:sz w:val="22"/>
                <w:szCs w:val="20"/>
              </w:rPr>
              <w:t>利率</w:t>
            </w:r>
          </w:p>
        </w:tc>
        <w:tc>
          <w:tcPr>
            <w:tcW w:w="164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05C7E62" w14:textId="77777777" w:rsidR="0027195C" w:rsidRPr="00B26CF7" w:rsidRDefault="0027195C" w:rsidP="00F77560">
            <w:pPr>
              <w:kinsoku w:val="0"/>
              <w:overflowPunct w:val="0"/>
              <w:autoSpaceDE w:val="0"/>
              <w:autoSpaceDN w:val="0"/>
              <w:adjustRightInd w:val="0"/>
              <w:snapToGrid w:val="0"/>
              <w:spacing w:line="320" w:lineRule="exact"/>
              <w:jc w:val="center"/>
              <w:rPr>
                <w:rFonts w:ascii="Arial" w:eastAsia="標楷體" w:hAnsi="Arial" w:cs="Arial"/>
                <w:b/>
                <w:bCs/>
                <w:kern w:val="0"/>
                <w:sz w:val="22"/>
                <w:szCs w:val="20"/>
              </w:rPr>
            </w:pPr>
            <w:r w:rsidRPr="00B26CF7">
              <w:rPr>
                <w:rFonts w:ascii="Arial" w:eastAsia="標楷體" w:hAnsi="Arial" w:cs="Arial"/>
                <w:b/>
                <w:bCs/>
                <w:kern w:val="0"/>
                <w:sz w:val="22"/>
                <w:szCs w:val="20"/>
              </w:rPr>
              <w:t>存單本金金額（新臺幣大寫）</w:t>
            </w:r>
          </w:p>
        </w:tc>
        <w:tc>
          <w:tcPr>
            <w:tcW w:w="46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7692241" w14:textId="77777777" w:rsidR="0027195C" w:rsidRPr="00B26CF7" w:rsidRDefault="0027195C" w:rsidP="00F77560">
            <w:pPr>
              <w:kinsoku w:val="0"/>
              <w:overflowPunct w:val="0"/>
              <w:autoSpaceDE w:val="0"/>
              <w:autoSpaceDN w:val="0"/>
              <w:adjustRightInd w:val="0"/>
              <w:snapToGrid w:val="0"/>
              <w:spacing w:line="320" w:lineRule="exact"/>
              <w:jc w:val="center"/>
              <w:rPr>
                <w:rFonts w:ascii="Arial" w:eastAsia="標楷體" w:hAnsi="Arial" w:cs="Arial"/>
                <w:b/>
                <w:bCs/>
                <w:kern w:val="0"/>
                <w:sz w:val="22"/>
                <w:szCs w:val="20"/>
              </w:rPr>
            </w:pPr>
            <w:r w:rsidRPr="00B26CF7">
              <w:rPr>
                <w:rFonts w:ascii="Arial" w:eastAsia="標楷體" w:hAnsi="Arial" w:cs="Arial"/>
                <w:b/>
                <w:bCs/>
                <w:kern w:val="0"/>
                <w:sz w:val="22"/>
                <w:szCs w:val="20"/>
              </w:rPr>
              <w:t>備註</w:t>
            </w:r>
          </w:p>
        </w:tc>
      </w:tr>
      <w:tr w:rsidR="00B26CF7" w:rsidRPr="00B26CF7" w14:paraId="1AB5F86A" w14:textId="77777777" w:rsidTr="00F77560">
        <w:trPr>
          <w:cantSplit/>
          <w:jc w:val="center"/>
        </w:trPr>
        <w:tc>
          <w:tcPr>
            <w:tcW w:w="623" w:type="pct"/>
            <w:tcBorders>
              <w:top w:val="single" w:sz="4" w:space="0" w:color="auto"/>
              <w:left w:val="single" w:sz="4" w:space="0" w:color="auto"/>
              <w:bottom w:val="single" w:sz="4" w:space="0" w:color="auto"/>
              <w:right w:val="single" w:sz="4" w:space="0" w:color="auto"/>
            </w:tcBorders>
          </w:tcPr>
          <w:p w14:paraId="119DFBFE" w14:textId="77777777" w:rsidR="0027195C" w:rsidRPr="00B26CF7" w:rsidRDefault="0027195C" w:rsidP="00F77560">
            <w:pPr>
              <w:kinsoku w:val="0"/>
              <w:overflowPunct w:val="0"/>
              <w:autoSpaceDE w:val="0"/>
              <w:autoSpaceDN w:val="0"/>
              <w:adjustRightInd w:val="0"/>
              <w:snapToGrid w:val="0"/>
              <w:spacing w:line="440" w:lineRule="exact"/>
              <w:jc w:val="both"/>
              <w:rPr>
                <w:rFonts w:ascii="Arial" w:eastAsia="標楷體" w:hAnsi="Arial" w:cs="Arial"/>
                <w:kern w:val="0"/>
                <w:sz w:val="28"/>
                <w:szCs w:val="24"/>
              </w:rPr>
            </w:pPr>
          </w:p>
        </w:tc>
        <w:tc>
          <w:tcPr>
            <w:tcW w:w="973" w:type="pct"/>
            <w:tcBorders>
              <w:top w:val="single" w:sz="4" w:space="0" w:color="auto"/>
              <w:left w:val="single" w:sz="4" w:space="0" w:color="auto"/>
              <w:bottom w:val="single" w:sz="4" w:space="0" w:color="auto"/>
              <w:right w:val="single" w:sz="4" w:space="0" w:color="auto"/>
            </w:tcBorders>
          </w:tcPr>
          <w:p w14:paraId="74D8ED94" w14:textId="77777777" w:rsidR="0027195C" w:rsidRPr="00B26CF7" w:rsidRDefault="0027195C" w:rsidP="00F77560">
            <w:pPr>
              <w:kinsoku w:val="0"/>
              <w:overflowPunct w:val="0"/>
              <w:autoSpaceDE w:val="0"/>
              <w:autoSpaceDN w:val="0"/>
              <w:adjustRightInd w:val="0"/>
              <w:snapToGrid w:val="0"/>
              <w:spacing w:line="440" w:lineRule="exact"/>
              <w:jc w:val="both"/>
              <w:rPr>
                <w:rFonts w:ascii="Arial" w:eastAsia="標楷體" w:hAnsi="Arial" w:cs="Arial"/>
                <w:kern w:val="0"/>
                <w:sz w:val="28"/>
                <w:szCs w:val="24"/>
              </w:rPr>
            </w:pPr>
          </w:p>
        </w:tc>
        <w:tc>
          <w:tcPr>
            <w:tcW w:w="827" w:type="pct"/>
            <w:tcBorders>
              <w:top w:val="single" w:sz="4" w:space="0" w:color="auto"/>
              <w:left w:val="single" w:sz="4" w:space="0" w:color="auto"/>
              <w:bottom w:val="single" w:sz="4" w:space="0" w:color="auto"/>
              <w:right w:val="single" w:sz="4" w:space="0" w:color="auto"/>
            </w:tcBorders>
          </w:tcPr>
          <w:p w14:paraId="411F2A58" w14:textId="77777777" w:rsidR="0027195C" w:rsidRPr="00B26CF7" w:rsidRDefault="0027195C" w:rsidP="00F77560">
            <w:pPr>
              <w:kinsoku w:val="0"/>
              <w:overflowPunct w:val="0"/>
              <w:autoSpaceDE w:val="0"/>
              <w:autoSpaceDN w:val="0"/>
              <w:adjustRightInd w:val="0"/>
              <w:snapToGrid w:val="0"/>
              <w:spacing w:line="440" w:lineRule="exact"/>
              <w:jc w:val="both"/>
              <w:rPr>
                <w:rFonts w:ascii="Arial" w:eastAsia="標楷體" w:hAnsi="Arial" w:cs="Arial"/>
                <w:kern w:val="0"/>
                <w:sz w:val="28"/>
                <w:szCs w:val="24"/>
              </w:rPr>
            </w:pPr>
          </w:p>
        </w:tc>
        <w:tc>
          <w:tcPr>
            <w:tcW w:w="469" w:type="pct"/>
            <w:tcBorders>
              <w:top w:val="single" w:sz="4" w:space="0" w:color="auto"/>
              <w:left w:val="single" w:sz="4" w:space="0" w:color="auto"/>
              <w:bottom w:val="single" w:sz="4" w:space="0" w:color="auto"/>
              <w:right w:val="single" w:sz="4" w:space="0" w:color="auto"/>
            </w:tcBorders>
          </w:tcPr>
          <w:p w14:paraId="63A85B3E" w14:textId="77777777" w:rsidR="0027195C" w:rsidRPr="00B26CF7" w:rsidRDefault="0027195C" w:rsidP="00F77560">
            <w:pPr>
              <w:kinsoku w:val="0"/>
              <w:overflowPunct w:val="0"/>
              <w:autoSpaceDE w:val="0"/>
              <w:autoSpaceDN w:val="0"/>
              <w:adjustRightInd w:val="0"/>
              <w:snapToGrid w:val="0"/>
              <w:spacing w:line="440" w:lineRule="exact"/>
              <w:jc w:val="both"/>
              <w:rPr>
                <w:rFonts w:ascii="Arial" w:eastAsia="標楷體" w:hAnsi="Arial" w:cs="Arial"/>
                <w:kern w:val="0"/>
                <w:sz w:val="28"/>
                <w:szCs w:val="24"/>
              </w:rPr>
            </w:pPr>
          </w:p>
        </w:tc>
        <w:tc>
          <w:tcPr>
            <w:tcW w:w="1643" w:type="pct"/>
            <w:tcBorders>
              <w:top w:val="single" w:sz="4" w:space="0" w:color="auto"/>
              <w:left w:val="single" w:sz="4" w:space="0" w:color="auto"/>
              <w:bottom w:val="single" w:sz="4" w:space="0" w:color="auto"/>
              <w:right w:val="single" w:sz="4" w:space="0" w:color="auto"/>
            </w:tcBorders>
          </w:tcPr>
          <w:p w14:paraId="4CC13B3B" w14:textId="77777777" w:rsidR="0027195C" w:rsidRPr="00B26CF7" w:rsidRDefault="0027195C" w:rsidP="00F77560">
            <w:pPr>
              <w:kinsoku w:val="0"/>
              <w:overflowPunct w:val="0"/>
              <w:autoSpaceDE w:val="0"/>
              <w:autoSpaceDN w:val="0"/>
              <w:adjustRightInd w:val="0"/>
              <w:snapToGrid w:val="0"/>
              <w:spacing w:line="440" w:lineRule="exact"/>
              <w:jc w:val="both"/>
              <w:rPr>
                <w:rFonts w:ascii="Arial" w:eastAsia="標楷體" w:hAnsi="Arial" w:cs="Arial"/>
                <w:kern w:val="0"/>
                <w:sz w:val="28"/>
                <w:szCs w:val="24"/>
              </w:rPr>
            </w:pPr>
          </w:p>
        </w:tc>
        <w:tc>
          <w:tcPr>
            <w:tcW w:w="465" w:type="pct"/>
            <w:tcBorders>
              <w:top w:val="single" w:sz="4" w:space="0" w:color="auto"/>
              <w:left w:val="single" w:sz="4" w:space="0" w:color="auto"/>
              <w:bottom w:val="single" w:sz="4" w:space="0" w:color="auto"/>
              <w:right w:val="single" w:sz="4" w:space="0" w:color="auto"/>
            </w:tcBorders>
          </w:tcPr>
          <w:p w14:paraId="2C0A1AE1" w14:textId="77777777" w:rsidR="0027195C" w:rsidRPr="00B26CF7" w:rsidRDefault="0027195C" w:rsidP="00F77560">
            <w:pPr>
              <w:kinsoku w:val="0"/>
              <w:overflowPunct w:val="0"/>
              <w:autoSpaceDE w:val="0"/>
              <w:autoSpaceDN w:val="0"/>
              <w:adjustRightInd w:val="0"/>
              <w:snapToGrid w:val="0"/>
              <w:spacing w:line="440" w:lineRule="exact"/>
              <w:jc w:val="both"/>
              <w:rPr>
                <w:rFonts w:ascii="Arial" w:eastAsia="標楷體" w:hAnsi="Arial" w:cs="Arial"/>
                <w:kern w:val="0"/>
                <w:sz w:val="28"/>
                <w:szCs w:val="24"/>
              </w:rPr>
            </w:pPr>
          </w:p>
        </w:tc>
      </w:tr>
    </w:tbl>
    <w:p w14:paraId="0FD1FE5F" w14:textId="77777777" w:rsidR="0027195C" w:rsidRPr="00B26CF7" w:rsidRDefault="0027195C" w:rsidP="0027195C">
      <w:pPr>
        <w:jc w:val="distribute"/>
        <w:rPr>
          <w:rFonts w:ascii="Arial" w:eastAsia="標楷體" w:hAnsi="Arial" w:cs="Arial"/>
          <w:kern w:val="0"/>
          <w:sz w:val="28"/>
          <w:szCs w:val="28"/>
        </w:rPr>
      </w:pPr>
      <w:r w:rsidRPr="00B26CF7">
        <w:rPr>
          <w:rFonts w:ascii="Arial" w:eastAsia="標楷體" w:hAnsi="Arial" w:cs="Arial"/>
          <w:kern w:val="0"/>
          <w:sz w:val="28"/>
          <w:szCs w:val="28"/>
        </w:rPr>
        <w:t>中華民國年月日</w:t>
      </w:r>
    </w:p>
    <w:p w14:paraId="32190F8A" w14:textId="6AB16A09" w:rsidR="00F07095" w:rsidRPr="00B26CF7" w:rsidRDefault="00F07095" w:rsidP="00F07095">
      <w:pPr>
        <w:kinsoku w:val="0"/>
        <w:overflowPunct w:val="0"/>
        <w:autoSpaceDE w:val="0"/>
        <w:autoSpaceDN w:val="0"/>
        <w:spacing w:line="440" w:lineRule="exact"/>
        <w:jc w:val="both"/>
        <w:outlineLvl w:val="0"/>
        <w:rPr>
          <w:rFonts w:ascii="Arial" w:eastAsia="標楷體" w:hAnsi="Arial" w:cs="Arial"/>
          <w:b/>
          <w:bCs/>
          <w:spacing w:val="-1"/>
          <w:szCs w:val="24"/>
          <w:bdr w:val="single" w:sz="4" w:space="0" w:color="auto"/>
        </w:rPr>
      </w:pPr>
      <w:bookmarkStart w:id="206" w:name="_Toc205199027"/>
      <w:r w:rsidRPr="00B26CF7">
        <w:rPr>
          <w:rFonts w:ascii="Arial" w:eastAsia="標楷體" w:hAnsi="Arial" w:cs="Arial" w:hint="eastAsia"/>
          <w:b/>
          <w:bCs/>
          <w:spacing w:val="-1"/>
          <w:szCs w:val="24"/>
          <w:bdr w:val="single" w:sz="4" w:space="0" w:color="auto"/>
        </w:rPr>
        <w:lastRenderedPageBreak/>
        <w:t>附件</w:t>
      </w:r>
      <w:r w:rsidRPr="00B26CF7">
        <w:rPr>
          <w:rFonts w:ascii="Arial" w:eastAsia="標楷體" w:hAnsi="Arial" w:cs="Arial" w:hint="eastAsia"/>
          <w:b/>
          <w:bCs/>
          <w:spacing w:val="-1"/>
          <w:szCs w:val="24"/>
          <w:bdr w:val="single" w:sz="4" w:space="0" w:color="auto"/>
        </w:rPr>
        <w:t>7-2</w:t>
      </w:r>
      <w:r w:rsidRPr="00B26CF7">
        <w:rPr>
          <w:rFonts w:ascii="Arial" w:eastAsia="標楷體" w:hAnsi="Arial" w:cs="Arial" w:hint="eastAsia"/>
          <w:b/>
          <w:bCs/>
          <w:spacing w:val="-1"/>
          <w:szCs w:val="24"/>
          <w:bdr w:val="single" w:sz="4" w:space="0" w:color="auto"/>
        </w:rPr>
        <w:t>：定期存款單質權設定</w:t>
      </w:r>
      <w:r w:rsidR="00D8127D" w:rsidRPr="00B26CF7">
        <w:rPr>
          <w:rFonts w:ascii="Arial" w:eastAsia="標楷體" w:hAnsi="Arial" w:cs="Arial" w:hint="eastAsia"/>
          <w:b/>
          <w:bCs/>
          <w:spacing w:val="-1"/>
          <w:szCs w:val="24"/>
          <w:bdr w:val="single" w:sz="4" w:space="0" w:color="auto"/>
        </w:rPr>
        <w:t>覆函格式</w:t>
      </w:r>
      <w:bookmarkEnd w:id="206"/>
    </w:p>
    <w:p w14:paraId="06183F48" w14:textId="75E8BEF1" w:rsidR="0027195C" w:rsidRPr="00B26CF7" w:rsidRDefault="0027195C" w:rsidP="0027195C">
      <w:pPr>
        <w:tabs>
          <w:tab w:val="left" w:pos="426"/>
        </w:tabs>
        <w:kinsoku w:val="0"/>
        <w:overflowPunct w:val="0"/>
        <w:autoSpaceDE w:val="0"/>
        <w:autoSpaceDN w:val="0"/>
        <w:adjustRightInd w:val="0"/>
        <w:spacing w:line="440" w:lineRule="exact"/>
        <w:ind w:leftChars="-59" w:left="651" w:hangingChars="283" w:hanging="793"/>
        <w:jc w:val="both"/>
        <w:rPr>
          <w:rFonts w:ascii="Arial" w:eastAsia="標楷體" w:hAnsi="Arial" w:cs="Arial"/>
          <w:b/>
          <w:bCs/>
          <w:kern w:val="0"/>
          <w:sz w:val="28"/>
          <w:szCs w:val="28"/>
          <w:bdr w:val="single" w:sz="4" w:space="0" w:color="auto"/>
        </w:rPr>
      </w:pPr>
    </w:p>
    <w:p w14:paraId="6B406C8B" w14:textId="77777777" w:rsidR="0027195C" w:rsidRPr="00B26CF7" w:rsidRDefault="0027195C" w:rsidP="0027195C">
      <w:pPr>
        <w:kinsoku w:val="0"/>
        <w:overflowPunct w:val="0"/>
        <w:autoSpaceDE w:val="0"/>
        <w:autoSpaceDN w:val="0"/>
        <w:adjustRightInd w:val="0"/>
        <w:spacing w:line="440" w:lineRule="exact"/>
        <w:jc w:val="center"/>
        <w:rPr>
          <w:rFonts w:ascii="Arial" w:eastAsia="標楷體" w:hAnsi="Arial" w:cs="Arial"/>
          <w:kern w:val="0"/>
          <w:sz w:val="36"/>
          <w:szCs w:val="36"/>
        </w:rPr>
      </w:pPr>
      <w:r w:rsidRPr="00B26CF7">
        <w:rPr>
          <w:rFonts w:ascii="Arial" w:eastAsia="標楷體" w:hAnsi="Arial" w:cs="Arial" w:hint="eastAsia"/>
          <w:kern w:val="0"/>
          <w:sz w:val="36"/>
          <w:szCs w:val="36"/>
        </w:rPr>
        <w:t>農業部</w:t>
      </w:r>
      <w:r w:rsidRPr="00B26CF7">
        <w:rPr>
          <w:rFonts w:ascii="Arial" w:eastAsia="標楷體" w:hAnsi="Arial" w:cs="Arial"/>
          <w:kern w:val="0"/>
          <w:sz w:val="36"/>
          <w:szCs w:val="36"/>
        </w:rPr>
        <w:t>農田水利署</w:t>
      </w:r>
    </w:p>
    <w:p w14:paraId="219103F6" w14:textId="2A75A4C7" w:rsidR="0027195C" w:rsidRPr="00B26CF7" w:rsidRDefault="0027195C" w:rsidP="0027195C">
      <w:pPr>
        <w:kinsoku w:val="0"/>
        <w:overflowPunct w:val="0"/>
        <w:autoSpaceDE w:val="0"/>
        <w:autoSpaceDN w:val="0"/>
        <w:adjustRightInd w:val="0"/>
        <w:spacing w:line="440" w:lineRule="exact"/>
        <w:jc w:val="center"/>
        <w:rPr>
          <w:rFonts w:ascii="Arial" w:eastAsia="標楷體" w:hAnsi="Arial" w:cs="Arial"/>
          <w:kern w:val="0"/>
          <w:sz w:val="36"/>
          <w:szCs w:val="36"/>
        </w:rPr>
      </w:pPr>
      <w:proofErr w:type="gramStart"/>
      <w:r w:rsidRPr="00B26CF7">
        <w:rPr>
          <w:rFonts w:ascii="Arial" w:eastAsia="標楷體" w:hAnsi="Arial" w:cs="Arial" w:hint="eastAsia"/>
          <w:kern w:val="0"/>
          <w:sz w:val="36"/>
          <w:szCs w:val="36"/>
        </w:rPr>
        <w:t>臺</w:t>
      </w:r>
      <w:proofErr w:type="gramEnd"/>
      <w:r w:rsidRPr="00B26CF7">
        <w:rPr>
          <w:rFonts w:ascii="Arial" w:eastAsia="標楷體" w:hAnsi="Arial" w:cs="Arial" w:hint="eastAsia"/>
          <w:kern w:val="0"/>
          <w:sz w:val="36"/>
          <w:szCs w:val="36"/>
        </w:rPr>
        <w:t>中市</w:t>
      </w:r>
      <w:r w:rsidR="00D8127D" w:rsidRPr="00B26CF7">
        <w:rPr>
          <w:rFonts w:ascii="Arial" w:eastAsia="標楷體" w:hAnsi="Arial" w:cs="Arial" w:hint="eastAsia"/>
          <w:kern w:val="0"/>
          <w:sz w:val="36"/>
          <w:szCs w:val="36"/>
        </w:rPr>
        <w:t>西屯</w:t>
      </w:r>
      <w:r w:rsidRPr="00B26CF7">
        <w:rPr>
          <w:rFonts w:ascii="Arial" w:eastAsia="標楷體" w:hAnsi="Arial" w:cs="Arial" w:hint="eastAsia"/>
          <w:kern w:val="0"/>
          <w:sz w:val="36"/>
          <w:szCs w:val="36"/>
        </w:rPr>
        <w:t>區</w:t>
      </w:r>
      <w:r w:rsidR="00D8127D" w:rsidRPr="00B26CF7">
        <w:rPr>
          <w:rFonts w:ascii="Arial" w:eastAsia="標楷體" w:hAnsi="Arial" w:cs="Arial" w:hint="eastAsia"/>
          <w:kern w:val="0"/>
          <w:sz w:val="36"/>
          <w:szCs w:val="36"/>
        </w:rPr>
        <w:t>西屯</w:t>
      </w:r>
      <w:r w:rsidRPr="00B26CF7">
        <w:rPr>
          <w:rFonts w:ascii="Arial" w:eastAsia="標楷體" w:hAnsi="Arial" w:cs="Arial" w:hint="eastAsia"/>
          <w:kern w:val="0"/>
          <w:sz w:val="36"/>
          <w:szCs w:val="36"/>
        </w:rPr>
        <w:t>段</w:t>
      </w:r>
      <w:r w:rsidR="00D8127D" w:rsidRPr="00B26CF7">
        <w:rPr>
          <w:rFonts w:ascii="Arial" w:eastAsia="標楷體" w:hAnsi="Arial" w:cs="Arial" w:hint="eastAsia"/>
          <w:kern w:val="0"/>
          <w:sz w:val="36"/>
          <w:szCs w:val="36"/>
        </w:rPr>
        <w:t>2387-9</w:t>
      </w:r>
      <w:proofErr w:type="gramStart"/>
      <w:r w:rsidRPr="00B26CF7">
        <w:rPr>
          <w:rFonts w:ascii="Arial" w:eastAsia="標楷體" w:hAnsi="Arial" w:cs="Arial" w:hint="eastAsia"/>
          <w:kern w:val="0"/>
          <w:sz w:val="36"/>
          <w:szCs w:val="36"/>
        </w:rPr>
        <w:t>地號</w:t>
      </w:r>
      <w:r w:rsidRPr="00B26CF7">
        <w:rPr>
          <w:rFonts w:ascii="Arial" w:eastAsia="標楷體" w:hAnsi="Arial" w:cs="Arial"/>
          <w:kern w:val="0"/>
          <w:sz w:val="36"/>
          <w:szCs w:val="36"/>
        </w:rPr>
        <w:t>非事業</w:t>
      </w:r>
      <w:proofErr w:type="gramEnd"/>
      <w:r w:rsidRPr="00B26CF7">
        <w:rPr>
          <w:rFonts w:ascii="Arial" w:eastAsia="標楷體" w:hAnsi="Arial" w:cs="Arial"/>
          <w:kern w:val="0"/>
          <w:sz w:val="36"/>
          <w:szCs w:val="36"/>
        </w:rPr>
        <w:t>用土地</w:t>
      </w:r>
    </w:p>
    <w:p w14:paraId="5351CAC2" w14:textId="77777777" w:rsidR="0027195C" w:rsidRPr="00B26CF7" w:rsidRDefault="0027195C" w:rsidP="0027195C">
      <w:pPr>
        <w:kinsoku w:val="0"/>
        <w:overflowPunct w:val="0"/>
        <w:autoSpaceDE w:val="0"/>
        <w:autoSpaceDN w:val="0"/>
        <w:adjustRightInd w:val="0"/>
        <w:spacing w:line="440" w:lineRule="exact"/>
        <w:jc w:val="center"/>
        <w:rPr>
          <w:rFonts w:ascii="Arial" w:eastAsia="標楷體" w:hAnsi="Arial" w:cs="Arial"/>
          <w:b/>
          <w:bCs/>
          <w:kern w:val="0"/>
          <w:sz w:val="28"/>
          <w:szCs w:val="28"/>
        </w:rPr>
      </w:pPr>
      <w:r w:rsidRPr="00B26CF7">
        <w:rPr>
          <w:rFonts w:ascii="Arial" w:eastAsia="標楷體" w:hAnsi="Arial" w:cs="Arial"/>
          <w:kern w:val="0"/>
          <w:sz w:val="36"/>
          <w:szCs w:val="36"/>
        </w:rPr>
        <w:t>與民間合建開發案公告徵求投資人</w:t>
      </w:r>
    </w:p>
    <w:p w14:paraId="03DC5EE1" w14:textId="77777777" w:rsidR="0027195C" w:rsidRPr="00B26CF7" w:rsidRDefault="0027195C" w:rsidP="0027195C">
      <w:pPr>
        <w:kinsoku w:val="0"/>
        <w:overflowPunct w:val="0"/>
        <w:autoSpaceDE w:val="0"/>
        <w:autoSpaceDN w:val="0"/>
        <w:adjustRightInd w:val="0"/>
        <w:spacing w:line="440" w:lineRule="exact"/>
        <w:jc w:val="center"/>
        <w:rPr>
          <w:rFonts w:ascii="Arial" w:eastAsia="標楷體" w:hAnsi="Arial" w:cs="Arial"/>
          <w:b/>
          <w:bCs/>
          <w:kern w:val="0"/>
          <w:sz w:val="28"/>
          <w:szCs w:val="28"/>
        </w:rPr>
      </w:pPr>
      <w:r w:rsidRPr="00B26CF7">
        <w:rPr>
          <w:rFonts w:ascii="Arial" w:eastAsia="標楷體" w:hAnsi="Arial" w:cs="Arial"/>
          <w:b/>
          <w:bCs/>
          <w:kern w:val="0"/>
          <w:sz w:val="28"/>
          <w:szCs w:val="28"/>
        </w:rPr>
        <w:t>定期存款單質權設定覆函格式</w:t>
      </w:r>
    </w:p>
    <w:p w14:paraId="38308E84" w14:textId="77777777" w:rsidR="0027195C" w:rsidRPr="00B26CF7" w:rsidRDefault="0027195C" w:rsidP="0027195C">
      <w:pPr>
        <w:kinsoku w:val="0"/>
        <w:overflowPunct w:val="0"/>
        <w:autoSpaceDE w:val="0"/>
        <w:autoSpaceDN w:val="0"/>
        <w:adjustRightInd w:val="0"/>
        <w:spacing w:line="440" w:lineRule="exact"/>
        <w:jc w:val="both"/>
        <w:rPr>
          <w:rFonts w:ascii="Arial" w:eastAsia="標楷體" w:hAnsi="Arial" w:cs="Arial"/>
          <w:b/>
          <w:bCs/>
          <w:kern w:val="0"/>
          <w:sz w:val="28"/>
          <w:szCs w:val="28"/>
        </w:rPr>
      </w:pPr>
    </w:p>
    <w:p w14:paraId="39D8414F" w14:textId="77777777" w:rsidR="0027195C" w:rsidRPr="00B26CF7" w:rsidRDefault="0027195C" w:rsidP="0027195C">
      <w:pPr>
        <w:kinsoku w:val="0"/>
        <w:overflowPunct w:val="0"/>
        <w:autoSpaceDE w:val="0"/>
        <w:autoSpaceDN w:val="0"/>
        <w:adjustRightInd w:val="0"/>
        <w:snapToGrid w:val="0"/>
        <w:spacing w:line="440" w:lineRule="exact"/>
        <w:ind w:left="480" w:hangingChars="200" w:hanging="480"/>
        <w:jc w:val="both"/>
        <w:rPr>
          <w:rFonts w:ascii="Arial" w:eastAsia="標楷體" w:hAnsi="Arial" w:cs="Arial"/>
          <w:kern w:val="0"/>
        </w:rPr>
      </w:pPr>
      <w:r w:rsidRPr="00B26CF7">
        <w:rPr>
          <w:rFonts w:ascii="Arial" w:eastAsia="標楷體" w:hAnsi="Arial" w:cs="Arial"/>
          <w:kern w:val="0"/>
        </w:rPr>
        <w:t>一、中華民國</w:t>
      </w:r>
      <w:r w:rsidRPr="00B26CF7">
        <w:rPr>
          <w:rFonts w:ascii="Arial" w:eastAsia="標楷體" w:hAnsi="Arial" w:cs="Arial"/>
          <w:kern w:val="0"/>
          <w:u w:val="single"/>
        </w:rPr>
        <w:t xml:space="preserve">  </w:t>
      </w:r>
      <w:r w:rsidRPr="00B26CF7">
        <w:rPr>
          <w:rFonts w:ascii="Arial" w:eastAsia="標楷體" w:hAnsi="Arial" w:cs="Arial"/>
          <w:kern w:val="0"/>
          <w:u w:val="single"/>
        </w:rPr>
        <w:tab/>
      </w:r>
      <w:r w:rsidRPr="00B26CF7">
        <w:rPr>
          <w:rFonts w:ascii="Arial" w:eastAsia="標楷體" w:hAnsi="Arial" w:cs="Arial"/>
          <w:kern w:val="0"/>
        </w:rPr>
        <w:t>年</w:t>
      </w:r>
      <w:r w:rsidRPr="00B26CF7">
        <w:rPr>
          <w:rFonts w:ascii="Arial" w:eastAsia="標楷體" w:hAnsi="Arial" w:cs="Arial"/>
          <w:kern w:val="0"/>
          <w:u w:val="single"/>
        </w:rPr>
        <w:t xml:space="preserve">      </w:t>
      </w:r>
      <w:r w:rsidRPr="00B26CF7">
        <w:rPr>
          <w:rFonts w:ascii="Arial" w:eastAsia="標楷體" w:hAnsi="Arial" w:cs="Arial"/>
          <w:kern w:val="0"/>
        </w:rPr>
        <w:t>月</w:t>
      </w:r>
      <w:r w:rsidRPr="00B26CF7">
        <w:rPr>
          <w:rFonts w:ascii="Arial" w:eastAsia="標楷體" w:hAnsi="Arial" w:cs="Arial"/>
          <w:kern w:val="0"/>
          <w:u w:val="single"/>
        </w:rPr>
        <w:t xml:space="preserve">     </w:t>
      </w:r>
      <w:r w:rsidRPr="00B26CF7">
        <w:rPr>
          <w:rFonts w:ascii="Arial" w:eastAsia="標楷體" w:hAnsi="Arial" w:cs="Arial" w:hint="eastAsia"/>
          <w:kern w:val="0"/>
          <w:u w:val="single"/>
        </w:rPr>
        <w:t>日</w:t>
      </w:r>
      <w:r w:rsidRPr="00B26CF7">
        <w:rPr>
          <w:rFonts w:ascii="Arial" w:eastAsia="標楷體" w:hAnsi="Arial" w:cs="Arial"/>
          <w:kern w:val="0"/>
        </w:rPr>
        <w:t>定期存款單（以下簡稱存單）質權設定申請書</w:t>
      </w:r>
      <w:proofErr w:type="gramStart"/>
      <w:r w:rsidRPr="00B26CF7">
        <w:rPr>
          <w:rFonts w:ascii="Arial" w:eastAsia="標楷體" w:hAnsi="Arial" w:cs="Arial"/>
          <w:kern w:val="0"/>
        </w:rPr>
        <w:t>敬悉。</w:t>
      </w:r>
      <w:proofErr w:type="gramEnd"/>
    </w:p>
    <w:p w14:paraId="384E47FF" w14:textId="77777777" w:rsidR="0027195C" w:rsidRPr="00B26CF7" w:rsidRDefault="0027195C" w:rsidP="0027195C">
      <w:pPr>
        <w:tabs>
          <w:tab w:val="left" w:pos="720"/>
        </w:tabs>
        <w:kinsoku w:val="0"/>
        <w:overflowPunct w:val="0"/>
        <w:autoSpaceDE w:val="0"/>
        <w:autoSpaceDN w:val="0"/>
        <w:adjustRightInd w:val="0"/>
        <w:snapToGrid w:val="0"/>
        <w:spacing w:line="440" w:lineRule="exact"/>
        <w:ind w:left="480" w:hangingChars="200" w:hanging="480"/>
        <w:jc w:val="both"/>
        <w:rPr>
          <w:rFonts w:ascii="Arial" w:eastAsia="標楷體" w:hAnsi="Arial" w:cs="Arial"/>
          <w:kern w:val="0"/>
        </w:rPr>
      </w:pPr>
      <w:r w:rsidRPr="00B26CF7">
        <w:rPr>
          <w:rFonts w:ascii="Arial" w:eastAsia="標楷體" w:hAnsi="Arial" w:cs="Arial"/>
          <w:kern w:val="0"/>
        </w:rPr>
        <w:t>二、後列存單係以擔保質權人對於</w:t>
      </w:r>
      <w:r w:rsidRPr="00B26CF7">
        <w:rPr>
          <w:rFonts w:ascii="Arial" w:eastAsia="標楷體" w:hAnsi="Arial" w:cs="Arial"/>
          <w:kern w:val="0"/>
          <w:u w:val="single"/>
        </w:rPr>
        <w:t xml:space="preserve">                               </w:t>
      </w:r>
      <w:r w:rsidRPr="00B26CF7">
        <w:rPr>
          <w:rFonts w:ascii="Arial" w:eastAsia="標楷體" w:hAnsi="Arial" w:cs="Arial"/>
          <w:kern w:val="0"/>
        </w:rPr>
        <w:t>之質物債權。</w:t>
      </w:r>
    </w:p>
    <w:p w14:paraId="2E2CC260" w14:textId="77777777" w:rsidR="0027195C" w:rsidRPr="00B26CF7" w:rsidRDefault="0027195C" w:rsidP="0027195C">
      <w:pPr>
        <w:kinsoku w:val="0"/>
        <w:overflowPunct w:val="0"/>
        <w:autoSpaceDE w:val="0"/>
        <w:autoSpaceDN w:val="0"/>
        <w:adjustRightInd w:val="0"/>
        <w:snapToGrid w:val="0"/>
        <w:spacing w:line="440" w:lineRule="exact"/>
        <w:ind w:left="480" w:hangingChars="200" w:hanging="480"/>
        <w:jc w:val="both"/>
        <w:rPr>
          <w:rFonts w:ascii="Arial" w:eastAsia="標楷體" w:hAnsi="Arial" w:cs="Arial"/>
          <w:kern w:val="0"/>
        </w:rPr>
      </w:pPr>
      <w:r w:rsidRPr="00B26CF7">
        <w:rPr>
          <w:rFonts w:ascii="Arial" w:eastAsia="標楷體" w:hAnsi="Arial" w:cs="Arial"/>
          <w:kern w:val="0"/>
        </w:rPr>
        <w:t>三、本行已將後</w:t>
      </w:r>
      <w:proofErr w:type="gramStart"/>
      <w:r w:rsidRPr="00B26CF7">
        <w:rPr>
          <w:rFonts w:ascii="Arial" w:eastAsia="標楷體" w:hAnsi="Arial" w:cs="Arial"/>
          <w:kern w:val="0"/>
        </w:rPr>
        <w:t>列質物明</w:t>
      </w:r>
      <w:proofErr w:type="gramEnd"/>
      <w:r w:rsidRPr="00B26CF7">
        <w:rPr>
          <w:rFonts w:ascii="Arial" w:eastAsia="標楷體" w:hAnsi="Arial" w:cs="Arial"/>
          <w:kern w:val="0"/>
        </w:rPr>
        <w:t>細表所載存單辦妥質權登記</w:t>
      </w:r>
      <w:proofErr w:type="gramStart"/>
      <w:r w:rsidRPr="00B26CF7">
        <w:rPr>
          <w:rFonts w:ascii="Arial" w:eastAsia="標楷體" w:hAnsi="Arial" w:cs="Arial"/>
          <w:kern w:val="0"/>
        </w:rPr>
        <w:t>（</w:t>
      </w:r>
      <w:proofErr w:type="gramEnd"/>
      <w:r w:rsidRPr="00B26CF7">
        <w:rPr>
          <w:rFonts w:ascii="Arial" w:eastAsia="標楷體" w:hAnsi="Arial" w:cs="Arial"/>
          <w:kern w:val="0"/>
        </w:rPr>
        <w:t>登記號碼：</w:t>
      </w:r>
      <w:r w:rsidRPr="00B26CF7">
        <w:rPr>
          <w:rFonts w:ascii="Arial" w:eastAsia="標楷體" w:hAnsi="Arial" w:cs="Arial" w:hint="eastAsia"/>
          <w:kern w:val="0"/>
          <w:u w:val="single"/>
        </w:rPr>
        <w:t xml:space="preserve">　</w:t>
      </w:r>
      <w:r w:rsidRPr="00B26CF7">
        <w:rPr>
          <w:rFonts w:ascii="Arial" w:eastAsia="標楷體" w:hAnsi="Arial" w:cs="Arial"/>
          <w:kern w:val="0"/>
        </w:rPr>
        <w:t>年</w:t>
      </w:r>
      <w:r w:rsidRPr="00B26CF7">
        <w:rPr>
          <w:rFonts w:ascii="Arial" w:eastAsia="標楷體" w:hAnsi="Arial" w:cs="Arial" w:hint="eastAsia"/>
          <w:kern w:val="0"/>
          <w:u w:val="single"/>
        </w:rPr>
        <w:t xml:space="preserve">　</w:t>
      </w:r>
      <w:r w:rsidRPr="00B26CF7">
        <w:rPr>
          <w:rFonts w:ascii="Arial" w:eastAsia="標楷體" w:hAnsi="Arial" w:cs="Arial"/>
          <w:kern w:val="0"/>
        </w:rPr>
        <w:t>月</w:t>
      </w:r>
      <w:r w:rsidRPr="00B26CF7">
        <w:rPr>
          <w:rFonts w:ascii="Arial" w:eastAsia="標楷體" w:hAnsi="Arial" w:cs="Arial" w:hint="eastAsia"/>
          <w:kern w:val="0"/>
        </w:rPr>
        <w:t xml:space="preserve">　</w:t>
      </w:r>
      <w:r w:rsidRPr="00B26CF7">
        <w:rPr>
          <w:rFonts w:ascii="Arial" w:eastAsia="標楷體" w:hAnsi="Arial" w:cs="Arial"/>
          <w:kern w:val="0"/>
        </w:rPr>
        <w:t>日</w:t>
      </w:r>
      <w:r w:rsidRPr="00B26CF7">
        <w:rPr>
          <w:rFonts w:ascii="Arial" w:eastAsia="標楷體" w:hAnsi="Arial" w:cs="Arial" w:hint="eastAsia"/>
          <w:kern w:val="0"/>
          <w:u w:val="single"/>
        </w:rPr>
        <w:t xml:space="preserve">　</w:t>
      </w:r>
      <w:r w:rsidRPr="00B26CF7">
        <w:rPr>
          <w:rFonts w:ascii="Arial" w:eastAsia="標楷體" w:hAnsi="Arial" w:cs="Arial"/>
          <w:kern w:val="0"/>
        </w:rPr>
        <w:t>字第</w:t>
      </w:r>
      <w:r w:rsidRPr="00B26CF7">
        <w:rPr>
          <w:rFonts w:ascii="Arial" w:eastAsia="標楷體" w:hAnsi="Arial" w:cs="Arial" w:hint="eastAsia"/>
          <w:kern w:val="0"/>
          <w:u w:val="single"/>
        </w:rPr>
        <w:t xml:space="preserve">　　　　</w:t>
      </w:r>
      <w:r w:rsidRPr="00B26CF7">
        <w:rPr>
          <w:rFonts w:ascii="Arial" w:eastAsia="標楷體" w:hAnsi="Arial" w:cs="Arial"/>
          <w:kern w:val="0"/>
        </w:rPr>
        <w:t>號</w:t>
      </w:r>
      <w:proofErr w:type="gramStart"/>
      <w:r w:rsidRPr="00B26CF7">
        <w:rPr>
          <w:rFonts w:ascii="Arial" w:eastAsia="標楷體" w:hAnsi="Arial" w:cs="Arial"/>
          <w:kern w:val="0"/>
        </w:rPr>
        <w:t>）</w:t>
      </w:r>
      <w:proofErr w:type="gramEnd"/>
      <w:r w:rsidRPr="00B26CF7">
        <w:rPr>
          <w:rFonts w:ascii="Arial" w:eastAsia="標楷體" w:hAnsi="Arial" w:cs="Arial"/>
          <w:kern w:val="0"/>
        </w:rPr>
        <w:t>，嗣後質權人實行質權或質權消滅時，應檢附存單、</w:t>
      </w:r>
      <w:proofErr w:type="gramStart"/>
      <w:r w:rsidRPr="00B26CF7">
        <w:rPr>
          <w:rFonts w:ascii="Arial" w:eastAsia="標楷體" w:hAnsi="Arial" w:cs="Arial"/>
          <w:kern w:val="0"/>
        </w:rPr>
        <w:t>本覆函</w:t>
      </w:r>
      <w:proofErr w:type="gramEnd"/>
      <w:r w:rsidRPr="00B26CF7">
        <w:rPr>
          <w:rFonts w:ascii="Arial" w:eastAsia="標楷體" w:hAnsi="Arial" w:cs="Arial"/>
          <w:kern w:val="0"/>
        </w:rPr>
        <w:t>影本並以「實行質權通知書」或「質權消滅通知書」通知本行，否則不予受理。</w:t>
      </w:r>
    </w:p>
    <w:p w14:paraId="0629B452" w14:textId="77777777" w:rsidR="0027195C" w:rsidRPr="00B26CF7" w:rsidRDefault="0027195C" w:rsidP="0027195C">
      <w:pPr>
        <w:kinsoku w:val="0"/>
        <w:overflowPunct w:val="0"/>
        <w:autoSpaceDE w:val="0"/>
        <w:autoSpaceDN w:val="0"/>
        <w:adjustRightInd w:val="0"/>
        <w:snapToGrid w:val="0"/>
        <w:spacing w:line="440" w:lineRule="exact"/>
        <w:ind w:left="480" w:hangingChars="200" w:hanging="480"/>
        <w:jc w:val="both"/>
        <w:rPr>
          <w:rFonts w:ascii="Arial" w:eastAsia="標楷體" w:hAnsi="Arial" w:cs="Arial"/>
          <w:kern w:val="0"/>
        </w:rPr>
      </w:pPr>
      <w:r w:rsidRPr="00B26CF7">
        <w:rPr>
          <w:rFonts w:ascii="Arial" w:eastAsia="標楷體" w:hAnsi="Arial" w:cs="Arial"/>
          <w:kern w:val="0"/>
        </w:rPr>
        <w:t>四、本行同意</w:t>
      </w:r>
      <w:r w:rsidRPr="00B26CF7">
        <w:rPr>
          <w:rFonts w:ascii="Arial" w:eastAsia="標楷體" w:hAnsi="Arial" w:cs="Arial"/>
          <w:b/>
          <w:kern w:val="0"/>
        </w:rPr>
        <w:t>於質權消滅前不對質權標的物之存款債權行使抵銷權</w:t>
      </w:r>
      <w:r w:rsidRPr="00B26CF7">
        <w:rPr>
          <w:rFonts w:ascii="Arial" w:eastAsia="標楷體" w:hAnsi="Arial" w:cs="Arial"/>
          <w:kern w:val="0"/>
        </w:rPr>
        <w:t>。</w:t>
      </w:r>
    </w:p>
    <w:p w14:paraId="08F7604B" w14:textId="77777777" w:rsidR="0027195C" w:rsidRPr="00B26CF7" w:rsidRDefault="0027195C" w:rsidP="0027195C">
      <w:pPr>
        <w:kinsoku w:val="0"/>
        <w:overflowPunct w:val="0"/>
        <w:autoSpaceDE w:val="0"/>
        <w:autoSpaceDN w:val="0"/>
        <w:adjustRightInd w:val="0"/>
        <w:snapToGrid w:val="0"/>
        <w:spacing w:line="440" w:lineRule="exact"/>
        <w:ind w:left="480" w:hangingChars="200" w:hanging="480"/>
        <w:jc w:val="both"/>
        <w:rPr>
          <w:rFonts w:ascii="Arial" w:eastAsia="標楷體" w:hAnsi="Arial" w:cs="Arial"/>
          <w:kern w:val="0"/>
        </w:rPr>
      </w:pPr>
      <w:r w:rsidRPr="00B26CF7">
        <w:rPr>
          <w:rFonts w:ascii="Arial" w:eastAsia="標楷體" w:hAnsi="Arial" w:cs="Arial"/>
          <w:kern w:val="0"/>
        </w:rPr>
        <w:t>五、後列存單應領之中間利息，非經質權人同意，</w:t>
      </w:r>
      <w:proofErr w:type="gramStart"/>
      <w:r w:rsidRPr="00B26CF7">
        <w:rPr>
          <w:rFonts w:ascii="Arial" w:eastAsia="標楷體" w:hAnsi="Arial" w:cs="Arial"/>
          <w:kern w:val="0"/>
        </w:rPr>
        <w:t>出質人</w:t>
      </w:r>
      <w:proofErr w:type="gramEnd"/>
      <w:r w:rsidRPr="00B26CF7">
        <w:rPr>
          <w:rFonts w:ascii="Arial" w:eastAsia="標楷體" w:hAnsi="Arial" w:cs="Arial"/>
          <w:kern w:val="0"/>
        </w:rPr>
        <w:t>不得向本行領取。</w:t>
      </w:r>
    </w:p>
    <w:p w14:paraId="1535E10F" w14:textId="77777777" w:rsidR="0027195C" w:rsidRPr="00B26CF7" w:rsidRDefault="0027195C" w:rsidP="0027195C">
      <w:pPr>
        <w:kinsoku w:val="0"/>
        <w:overflowPunct w:val="0"/>
        <w:autoSpaceDE w:val="0"/>
        <w:autoSpaceDN w:val="0"/>
        <w:adjustRightInd w:val="0"/>
        <w:snapToGrid w:val="0"/>
        <w:spacing w:line="440" w:lineRule="exact"/>
        <w:jc w:val="both"/>
        <w:rPr>
          <w:rFonts w:ascii="Arial" w:eastAsia="標楷體" w:hAnsi="Arial" w:cs="Arial"/>
          <w:kern w:val="0"/>
        </w:rPr>
      </w:pPr>
    </w:p>
    <w:p w14:paraId="4F07BEAF" w14:textId="77777777" w:rsidR="0027195C" w:rsidRPr="00B26CF7" w:rsidRDefault="0027195C" w:rsidP="0027195C">
      <w:pPr>
        <w:kinsoku w:val="0"/>
        <w:overflowPunct w:val="0"/>
        <w:autoSpaceDE w:val="0"/>
        <w:autoSpaceDN w:val="0"/>
        <w:adjustRightInd w:val="0"/>
        <w:snapToGrid w:val="0"/>
        <w:spacing w:line="440" w:lineRule="exact"/>
        <w:jc w:val="both"/>
        <w:rPr>
          <w:rFonts w:ascii="Arial" w:eastAsia="標楷體" w:hAnsi="Arial" w:cs="Arial"/>
          <w:kern w:val="0"/>
        </w:rPr>
      </w:pPr>
      <w:r w:rsidRPr="00B26CF7">
        <w:rPr>
          <w:rFonts w:ascii="Arial" w:eastAsia="標楷體" w:hAnsi="Arial" w:cs="Arial"/>
          <w:kern w:val="0"/>
        </w:rPr>
        <w:t>此致</w:t>
      </w:r>
    </w:p>
    <w:p w14:paraId="772B2F4A" w14:textId="77777777" w:rsidR="0027195C" w:rsidRPr="00B26CF7" w:rsidRDefault="0027195C" w:rsidP="0027195C">
      <w:pPr>
        <w:kinsoku w:val="0"/>
        <w:overflowPunct w:val="0"/>
        <w:autoSpaceDE w:val="0"/>
        <w:autoSpaceDN w:val="0"/>
        <w:adjustRightInd w:val="0"/>
        <w:snapToGrid w:val="0"/>
        <w:spacing w:line="440" w:lineRule="exact"/>
        <w:jc w:val="both"/>
        <w:rPr>
          <w:rFonts w:ascii="Arial" w:eastAsia="標楷體" w:hAnsi="Arial" w:cs="Arial"/>
          <w:kern w:val="0"/>
        </w:rPr>
      </w:pPr>
    </w:p>
    <w:p w14:paraId="4EC2236A" w14:textId="77777777" w:rsidR="0027195C" w:rsidRPr="00B26CF7" w:rsidRDefault="0027195C" w:rsidP="0027195C">
      <w:pPr>
        <w:kinsoku w:val="0"/>
        <w:overflowPunct w:val="0"/>
        <w:autoSpaceDE w:val="0"/>
        <w:autoSpaceDN w:val="0"/>
        <w:adjustRightInd w:val="0"/>
        <w:snapToGrid w:val="0"/>
        <w:spacing w:line="440" w:lineRule="exact"/>
        <w:jc w:val="both"/>
        <w:rPr>
          <w:rFonts w:ascii="Arial" w:eastAsia="標楷體" w:hAnsi="Arial" w:cs="Arial"/>
          <w:kern w:val="0"/>
          <w:u w:val="single"/>
        </w:rPr>
      </w:pPr>
      <w:r w:rsidRPr="00B26CF7">
        <w:rPr>
          <w:rFonts w:ascii="Arial" w:eastAsia="標楷體" w:hAnsi="Arial" w:cs="Arial"/>
          <w:kern w:val="0"/>
        </w:rPr>
        <w:t>質權人</w:t>
      </w:r>
      <w:r w:rsidRPr="00B26CF7">
        <w:rPr>
          <w:rFonts w:ascii="Arial" w:eastAsia="標楷體" w:hAnsi="Arial" w:cs="Arial"/>
          <w:kern w:val="0"/>
        </w:rPr>
        <w:t xml:space="preserve"> </w:t>
      </w:r>
      <w:r w:rsidRPr="00B26CF7">
        <w:rPr>
          <w:rFonts w:ascii="Arial" w:eastAsia="標楷體" w:hAnsi="Arial" w:cs="Arial" w:hint="eastAsia"/>
          <w:kern w:val="0"/>
        </w:rPr>
        <w:t>農業部農田水利署</w:t>
      </w:r>
    </w:p>
    <w:p w14:paraId="08D58B54" w14:textId="77777777" w:rsidR="0027195C" w:rsidRPr="00B26CF7" w:rsidRDefault="0027195C" w:rsidP="0027195C">
      <w:pPr>
        <w:kinsoku w:val="0"/>
        <w:overflowPunct w:val="0"/>
        <w:autoSpaceDE w:val="0"/>
        <w:autoSpaceDN w:val="0"/>
        <w:adjustRightInd w:val="0"/>
        <w:snapToGrid w:val="0"/>
        <w:spacing w:line="440" w:lineRule="exact"/>
        <w:jc w:val="both"/>
        <w:rPr>
          <w:rFonts w:ascii="Arial" w:eastAsia="標楷體" w:hAnsi="Arial" w:cs="Arial"/>
          <w:kern w:val="0"/>
        </w:rPr>
      </w:pPr>
      <w:r w:rsidRPr="00B26CF7">
        <w:rPr>
          <w:rFonts w:ascii="Arial" w:eastAsia="標楷體" w:hAnsi="Arial" w:cs="Arial"/>
          <w:kern w:val="0"/>
        </w:rPr>
        <w:t xml:space="preserve">                </w:t>
      </w:r>
      <w:r w:rsidRPr="00B26CF7">
        <w:rPr>
          <w:rFonts w:ascii="Arial" w:eastAsia="標楷體" w:hAnsi="Arial" w:cs="Arial"/>
          <w:kern w:val="0"/>
        </w:rPr>
        <w:t>銀行</w:t>
      </w:r>
      <w:r w:rsidRPr="00B26CF7">
        <w:rPr>
          <w:rFonts w:ascii="Arial" w:eastAsia="標楷體" w:hAnsi="Arial" w:cs="Arial"/>
          <w:kern w:val="0"/>
        </w:rPr>
        <w:t xml:space="preserve">           </w:t>
      </w:r>
      <w:r w:rsidRPr="00B26CF7">
        <w:rPr>
          <w:rFonts w:ascii="Arial" w:eastAsia="標楷體" w:hAnsi="Arial" w:cs="Arial"/>
          <w:kern w:val="0"/>
        </w:rPr>
        <w:t>啟</w:t>
      </w:r>
    </w:p>
    <w:p w14:paraId="034EC5A0" w14:textId="77777777" w:rsidR="0027195C" w:rsidRPr="00B26CF7" w:rsidRDefault="0027195C" w:rsidP="0027195C">
      <w:pPr>
        <w:kinsoku w:val="0"/>
        <w:overflowPunct w:val="0"/>
        <w:autoSpaceDE w:val="0"/>
        <w:autoSpaceDN w:val="0"/>
        <w:adjustRightInd w:val="0"/>
        <w:snapToGrid w:val="0"/>
        <w:spacing w:line="440" w:lineRule="exact"/>
        <w:jc w:val="both"/>
        <w:rPr>
          <w:rFonts w:ascii="Arial" w:eastAsia="標楷體" w:hAnsi="Arial" w:cs="Arial"/>
          <w:kern w:val="0"/>
          <w:sz w:val="28"/>
          <w:szCs w:val="24"/>
        </w:rPr>
      </w:pPr>
    </w:p>
    <w:p w14:paraId="00002FC5" w14:textId="77777777" w:rsidR="0027195C" w:rsidRPr="00B26CF7" w:rsidRDefault="0027195C" w:rsidP="0027195C">
      <w:pPr>
        <w:kinsoku w:val="0"/>
        <w:overflowPunct w:val="0"/>
        <w:autoSpaceDE w:val="0"/>
        <w:autoSpaceDN w:val="0"/>
        <w:adjustRightInd w:val="0"/>
        <w:snapToGrid w:val="0"/>
        <w:spacing w:line="440" w:lineRule="exact"/>
        <w:jc w:val="both"/>
        <w:rPr>
          <w:rFonts w:ascii="Arial" w:eastAsia="標楷體" w:hAnsi="Arial" w:cs="Arial"/>
          <w:kern w:val="0"/>
          <w:sz w:val="28"/>
          <w:szCs w:val="24"/>
        </w:rPr>
      </w:pPr>
      <w:proofErr w:type="gramStart"/>
      <w:r w:rsidRPr="00B26CF7">
        <w:rPr>
          <w:rFonts w:ascii="Arial" w:eastAsia="標楷體" w:hAnsi="Arial" w:cs="Arial"/>
          <w:kern w:val="0"/>
          <w:sz w:val="28"/>
          <w:szCs w:val="24"/>
        </w:rPr>
        <w:t>質物明細</w:t>
      </w:r>
      <w:proofErr w:type="gramEnd"/>
      <w:r w:rsidRPr="00B26CF7">
        <w:rPr>
          <w:rFonts w:ascii="Arial" w:eastAsia="標楷體" w:hAnsi="Arial" w:cs="Arial"/>
          <w:kern w:val="0"/>
          <w:sz w:val="28"/>
          <w:szCs w:val="24"/>
        </w:rPr>
        <w:t>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32"/>
        <w:gridCol w:w="1766"/>
        <w:gridCol w:w="1216"/>
        <w:gridCol w:w="993"/>
        <w:gridCol w:w="3123"/>
        <w:gridCol w:w="844"/>
      </w:tblGrid>
      <w:tr w:rsidR="00B26CF7" w:rsidRPr="00B26CF7" w14:paraId="5C003094" w14:textId="77777777" w:rsidTr="00F77560">
        <w:tc>
          <w:tcPr>
            <w:tcW w:w="62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235453A" w14:textId="77777777" w:rsidR="0027195C" w:rsidRPr="00B26CF7" w:rsidRDefault="0027195C" w:rsidP="00F77560">
            <w:pPr>
              <w:kinsoku w:val="0"/>
              <w:overflowPunct w:val="0"/>
              <w:autoSpaceDE w:val="0"/>
              <w:autoSpaceDN w:val="0"/>
              <w:adjustRightInd w:val="0"/>
              <w:snapToGrid w:val="0"/>
              <w:spacing w:line="320" w:lineRule="exact"/>
              <w:jc w:val="center"/>
              <w:rPr>
                <w:rFonts w:ascii="Arial" w:eastAsia="標楷體" w:hAnsi="Arial" w:cs="Arial"/>
                <w:b/>
                <w:bCs/>
                <w:kern w:val="0"/>
                <w:sz w:val="22"/>
                <w:szCs w:val="20"/>
              </w:rPr>
            </w:pPr>
            <w:r w:rsidRPr="00B26CF7">
              <w:rPr>
                <w:rFonts w:ascii="Arial" w:eastAsia="標楷體" w:hAnsi="Arial" w:cs="Arial"/>
                <w:b/>
                <w:bCs/>
                <w:kern w:val="0"/>
                <w:sz w:val="22"/>
                <w:szCs w:val="20"/>
              </w:rPr>
              <w:t>存單種類</w:t>
            </w:r>
          </w:p>
        </w:tc>
        <w:tc>
          <w:tcPr>
            <w:tcW w:w="97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0AD966E" w14:textId="77777777" w:rsidR="0027195C" w:rsidRPr="00B26CF7" w:rsidRDefault="0027195C" w:rsidP="00F77560">
            <w:pPr>
              <w:kinsoku w:val="0"/>
              <w:overflowPunct w:val="0"/>
              <w:autoSpaceDE w:val="0"/>
              <w:autoSpaceDN w:val="0"/>
              <w:adjustRightInd w:val="0"/>
              <w:snapToGrid w:val="0"/>
              <w:spacing w:line="320" w:lineRule="exact"/>
              <w:jc w:val="center"/>
              <w:rPr>
                <w:rFonts w:ascii="Arial" w:eastAsia="標楷體" w:hAnsi="Arial" w:cs="Arial"/>
                <w:b/>
                <w:bCs/>
                <w:kern w:val="0"/>
                <w:sz w:val="22"/>
                <w:szCs w:val="20"/>
              </w:rPr>
            </w:pPr>
            <w:r w:rsidRPr="00B26CF7">
              <w:rPr>
                <w:rFonts w:ascii="Arial" w:eastAsia="標楷體" w:hAnsi="Arial" w:cs="Arial"/>
                <w:b/>
                <w:bCs/>
                <w:kern w:val="0"/>
                <w:sz w:val="22"/>
                <w:szCs w:val="20"/>
              </w:rPr>
              <w:t>帳號或存單號碼</w:t>
            </w:r>
          </w:p>
        </w:tc>
        <w:tc>
          <w:tcPr>
            <w:tcW w:w="67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E70FD92" w14:textId="77777777" w:rsidR="0027195C" w:rsidRPr="00B26CF7" w:rsidRDefault="0027195C" w:rsidP="00F77560">
            <w:pPr>
              <w:kinsoku w:val="0"/>
              <w:overflowPunct w:val="0"/>
              <w:autoSpaceDE w:val="0"/>
              <w:autoSpaceDN w:val="0"/>
              <w:adjustRightInd w:val="0"/>
              <w:snapToGrid w:val="0"/>
              <w:spacing w:line="320" w:lineRule="exact"/>
              <w:jc w:val="center"/>
              <w:rPr>
                <w:rFonts w:ascii="Arial" w:eastAsia="標楷體" w:hAnsi="Arial" w:cs="Arial"/>
                <w:b/>
                <w:bCs/>
                <w:kern w:val="0"/>
                <w:sz w:val="22"/>
                <w:szCs w:val="20"/>
              </w:rPr>
            </w:pPr>
            <w:r w:rsidRPr="00B26CF7">
              <w:rPr>
                <w:rFonts w:ascii="Arial" w:eastAsia="標楷體" w:hAnsi="Arial" w:cs="Arial"/>
                <w:b/>
                <w:bCs/>
                <w:kern w:val="0"/>
                <w:sz w:val="22"/>
                <w:szCs w:val="20"/>
              </w:rPr>
              <w:t>起訖日期</w:t>
            </w:r>
          </w:p>
        </w:tc>
        <w:tc>
          <w:tcPr>
            <w:tcW w:w="54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FBCB928" w14:textId="77777777" w:rsidR="0027195C" w:rsidRPr="00B26CF7" w:rsidRDefault="0027195C" w:rsidP="00F77560">
            <w:pPr>
              <w:kinsoku w:val="0"/>
              <w:overflowPunct w:val="0"/>
              <w:autoSpaceDE w:val="0"/>
              <w:autoSpaceDN w:val="0"/>
              <w:adjustRightInd w:val="0"/>
              <w:snapToGrid w:val="0"/>
              <w:spacing w:line="320" w:lineRule="exact"/>
              <w:jc w:val="center"/>
              <w:rPr>
                <w:rFonts w:ascii="Arial" w:eastAsia="標楷體" w:hAnsi="Arial" w:cs="Arial"/>
                <w:b/>
                <w:bCs/>
                <w:kern w:val="0"/>
                <w:sz w:val="22"/>
                <w:szCs w:val="20"/>
              </w:rPr>
            </w:pPr>
            <w:r w:rsidRPr="00B26CF7">
              <w:rPr>
                <w:rFonts w:ascii="Arial" w:eastAsia="標楷體" w:hAnsi="Arial" w:cs="Arial"/>
                <w:b/>
                <w:bCs/>
                <w:kern w:val="0"/>
                <w:sz w:val="22"/>
                <w:szCs w:val="20"/>
              </w:rPr>
              <w:t>利率</w:t>
            </w:r>
          </w:p>
        </w:tc>
        <w:tc>
          <w:tcPr>
            <w:tcW w:w="172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6181BAE" w14:textId="77777777" w:rsidR="0027195C" w:rsidRPr="00B26CF7" w:rsidRDefault="0027195C" w:rsidP="00F77560">
            <w:pPr>
              <w:kinsoku w:val="0"/>
              <w:overflowPunct w:val="0"/>
              <w:autoSpaceDE w:val="0"/>
              <w:autoSpaceDN w:val="0"/>
              <w:adjustRightInd w:val="0"/>
              <w:snapToGrid w:val="0"/>
              <w:spacing w:line="320" w:lineRule="exact"/>
              <w:jc w:val="center"/>
              <w:rPr>
                <w:rFonts w:ascii="Arial" w:eastAsia="標楷體" w:hAnsi="Arial" w:cs="Arial"/>
                <w:b/>
                <w:bCs/>
                <w:kern w:val="0"/>
                <w:sz w:val="22"/>
                <w:szCs w:val="20"/>
              </w:rPr>
            </w:pPr>
            <w:r w:rsidRPr="00B26CF7">
              <w:rPr>
                <w:rFonts w:ascii="Arial" w:eastAsia="標楷體" w:hAnsi="Arial" w:cs="Arial"/>
                <w:b/>
                <w:bCs/>
                <w:kern w:val="0"/>
                <w:sz w:val="22"/>
                <w:szCs w:val="20"/>
              </w:rPr>
              <w:t>存單本金金額（新臺幣大寫）</w:t>
            </w:r>
          </w:p>
        </w:tc>
        <w:tc>
          <w:tcPr>
            <w:tcW w:w="46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5EACE7B" w14:textId="77777777" w:rsidR="0027195C" w:rsidRPr="00B26CF7" w:rsidRDefault="0027195C" w:rsidP="00F77560">
            <w:pPr>
              <w:kinsoku w:val="0"/>
              <w:overflowPunct w:val="0"/>
              <w:autoSpaceDE w:val="0"/>
              <w:autoSpaceDN w:val="0"/>
              <w:adjustRightInd w:val="0"/>
              <w:snapToGrid w:val="0"/>
              <w:spacing w:line="320" w:lineRule="exact"/>
              <w:jc w:val="center"/>
              <w:rPr>
                <w:rFonts w:ascii="Arial" w:eastAsia="標楷體" w:hAnsi="Arial" w:cs="Arial"/>
                <w:b/>
                <w:bCs/>
                <w:kern w:val="0"/>
                <w:sz w:val="22"/>
                <w:szCs w:val="20"/>
              </w:rPr>
            </w:pPr>
            <w:r w:rsidRPr="00B26CF7">
              <w:rPr>
                <w:rFonts w:ascii="Arial" w:eastAsia="標楷體" w:hAnsi="Arial" w:cs="Arial"/>
                <w:b/>
                <w:bCs/>
                <w:kern w:val="0"/>
                <w:sz w:val="22"/>
                <w:szCs w:val="20"/>
              </w:rPr>
              <w:t>備註</w:t>
            </w:r>
          </w:p>
        </w:tc>
      </w:tr>
      <w:tr w:rsidR="0027195C" w:rsidRPr="00B26CF7" w14:paraId="521FD2DD" w14:textId="77777777" w:rsidTr="00F77560">
        <w:trPr>
          <w:cantSplit/>
        </w:trPr>
        <w:tc>
          <w:tcPr>
            <w:tcW w:w="623" w:type="pct"/>
            <w:tcBorders>
              <w:top w:val="single" w:sz="4" w:space="0" w:color="auto"/>
              <w:left w:val="single" w:sz="4" w:space="0" w:color="auto"/>
              <w:bottom w:val="single" w:sz="4" w:space="0" w:color="auto"/>
              <w:right w:val="single" w:sz="4" w:space="0" w:color="auto"/>
            </w:tcBorders>
          </w:tcPr>
          <w:p w14:paraId="0E548D30" w14:textId="77777777" w:rsidR="0027195C" w:rsidRPr="00B26CF7" w:rsidRDefault="0027195C" w:rsidP="00F77560">
            <w:pPr>
              <w:kinsoku w:val="0"/>
              <w:overflowPunct w:val="0"/>
              <w:autoSpaceDE w:val="0"/>
              <w:autoSpaceDN w:val="0"/>
              <w:adjustRightInd w:val="0"/>
              <w:snapToGrid w:val="0"/>
              <w:spacing w:line="440" w:lineRule="exact"/>
              <w:jc w:val="both"/>
              <w:rPr>
                <w:rFonts w:ascii="Arial" w:eastAsia="標楷體" w:hAnsi="Arial" w:cs="Arial"/>
                <w:kern w:val="0"/>
                <w:sz w:val="28"/>
                <w:szCs w:val="24"/>
              </w:rPr>
            </w:pPr>
          </w:p>
        </w:tc>
        <w:tc>
          <w:tcPr>
            <w:tcW w:w="973" w:type="pct"/>
            <w:tcBorders>
              <w:top w:val="single" w:sz="4" w:space="0" w:color="auto"/>
              <w:left w:val="single" w:sz="4" w:space="0" w:color="auto"/>
              <w:bottom w:val="single" w:sz="4" w:space="0" w:color="auto"/>
              <w:right w:val="single" w:sz="4" w:space="0" w:color="auto"/>
            </w:tcBorders>
          </w:tcPr>
          <w:p w14:paraId="5CB921BC" w14:textId="77777777" w:rsidR="0027195C" w:rsidRPr="00B26CF7" w:rsidRDefault="0027195C" w:rsidP="00F77560">
            <w:pPr>
              <w:kinsoku w:val="0"/>
              <w:overflowPunct w:val="0"/>
              <w:autoSpaceDE w:val="0"/>
              <w:autoSpaceDN w:val="0"/>
              <w:adjustRightInd w:val="0"/>
              <w:snapToGrid w:val="0"/>
              <w:spacing w:line="440" w:lineRule="exact"/>
              <w:jc w:val="both"/>
              <w:rPr>
                <w:rFonts w:ascii="Arial" w:eastAsia="標楷體" w:hAnsi="Arial" w:cs="Arial"/>
                <w:kern w:val="0"/>
                <w:sz w:val="28"/>
                <w:szCs w:val="24"/>
              </w:rPr>
            </w:pPr>
          </w:p>
        </w:tc>
        <w:tc>
          <w:tcPr>
            <w:tcW w:w="670" w:type="pct"/>
            <w:tcBorders>
              <w:top w:val="single" w:sz="4" w:space="0" w:color="auto"/>
              <w:left w:val="single" w:sz="4" w:space="0" w:color="auto"/>
              <w:bottom w:val="single" w:sz="4" w:space="0" w:color="auto"/>
              <w:right w:val="single" w:sz="4" w:space="0" w:color="auto"/>
            </w:tcBorders>
          </w:tcPr>
          <w:p w14:paraId="45500516" w14:textId="77777777" w:rsidR="0027195C" w:rsidRPr="00B26CF7" w:rsidRDefault="0027195C" w:rsidP="00F77560">
            <w:pPr>
              <w:kinsoku w:val="0"/>
              <w:overflowPunct w:val="0"/>
              <w:autoSpaceDE w:val="0"/>
              <w:autoSpaceDN w:val="0"/>
              <w:adjustRightInd w:val="0"/>
              <w:snapToGrid w:val="0"/>
              <w:spacing w:line="440" w:lineRule="exact"/>
              <w:jc w:val="both"/>
              <w:rPr>
                <w:rFonts w:ascii="Arial" w:eastAsia="標楷體" w:hAnsi="Arial" w:cs="Arial"/>
                <w:kern w:val="0"/>
                <w:sz w:val="28"/>
                <w:szCs w:val="24"/>
              </w:rPr>
            </w:pPr>
          </w:p>
        </w:tc>
        <w:tc>
          <w:tcPr>
            <w:tcW w:w="547" w:type="pct"/>
            <w:tcBorders>
              <w:top w:val="single" w:sz="4" w:space="0" w:color="auto"/>
              <w:left w:val="single" w:sz="4" w:space="0" w:color="auto"/>
              <w:bottom w:val="single" w:sz="4" w:space="0" w:color="auto"/>
              <w:right w:val="single" w:sz="4" w:space="0" w:color="auto"/>
            </w:tcBorders>
          </w:tcPr>
          <w:p w14:paraId="29DFE407" w14:textId="77777777" w:rsidR="0027195C" w:rsidRPr="00B26CF7" w:rsidRDefault="0027195C" w:rsidP="00F77560">
            <w:pPr>
              <w:kinsoku w:val="0"/>
              <w:overflowPunct w:val="0"/>
              <w:autoSpaceDE w:val="0"/>
              <w:autoSpaceDN w:val="0"/>
              <w:adjustRightInd w:val="0"/>
              <w:snapToGrid w:val="0"/>
              <w:spacing w:line="440" w:lineRule="exact"/>
              <w:jc w:val="both"/>
              <w:rPr>
                <w:rFonts w:ascii="Arial" w:eastAsia="標楷體" w:hAnsi="Arial" w:cs="Arial"/>
                <w:kern w:val="0"/>
                <w:sz w:val="28"/>
                <w:szCs w:val="24"/>
              </w:rPr>
            </w:pPr>
          </w:p>
        </w:tc>
        <w:tc>
          <w:tcPr>
            <w:tcW w:w="1721" w:type="pct"/>
            <w:tcBorders>
              <w:top w:val="single" w:sz="4" w:space="0" w:color="auto"/>
              <w:left w:val="single" w:sz="4" w:space="0" w:color="auto"/>
              <w:bottom w:val="single" w:sz="4" w:space="0" w:color="auto"/>
              <w:right w:val="single" w:sz="4" w:space="0" w:color="auto"/>
            </w:tcBorders>
          </w:tcPr>
          <w:p w14:paraId="0D3B9B84" w14:textId="77777777" w:rsidR="0027195C" w:rsidRPr="00B26CF7" w:rsidRDefault="0027195C" w:rsidP="00F77560">
            <w:pPr>
              <w:kinsoku w:val="0"/>
              <w:overflowPunct w:val="0"/>
              <w:autoSpaceDE w:val="0"/>
              <w:autoSpaceDN w:val="0"/>
              <w:adjustRightInd w:val="0"/>
              <w:snapToGrid w:val="0"/>
              <w:spacing w:line="440" w:lineRule="exact"/>
              <w:jc w:val="both"/>
              <w:rPr>
                <w:rFonts w:ascii="Arial" w:eastAsia="標楷體" w:hAnsi="Arial" w:cs="Arial"/>
                <w:kern w:val="0"/>
                <w:sz w:val="28"/>
                <w:szCs w:val="24"/>
              </w:rPr>
            </w:pPr>
          </w:p>
        </w:tc>
        <w:tc>
          <w:tcPr>
            <w:tcW w:w="465" w:type="pct"/>
            <w:tcBorders>
              <w:top w:val="single" w:sz="4" w:space="0" w:color="auto"/>
              <w:left w:val="single" w:sz="4" w:space="0" w:color="auto"/>
              <w:bottom w:val="single" w:sz="4" w:space="0" w:color="auto"/>
              <w:right w:val="single" w:sz="4" w:space="0" w:color="auto"/>
            </w:tcBorders>
          </w:tcPr>
          <w:p w14:paraId="42C9C88E" w14:textId="77777777" w:rsidR="0027195C" w:rsidRPr="00B26CF7" w:rsidRDefault="0027195C" w:rsidP="00F77560">
            <w:pPr>
              <w:kinsoku w:val="0"/>
              <w:overflowPunct w:val="0"/>
              <w:autoSpaceDE w:val="0"/>
              <w:autoSpaceDN w:val="0"/>
              <w:adjustRightInd w:val="0"/>
              <w:snapToGrid w:val="0"/>
              <w:spacing w:line="440" w:lineRule="exact"/>
              <w:jc w:val="both"/>
              <w:rPr>
                <w:rFonts w:ascii="Arial" w:eastAsia="標楷體" w:hAnsi="Arial" w:cs="Arial"/>
                <w:kern w:val="0"/>
                <w:sz w:val="28"/>
                <w:szCs w:val="24"/>
              </w:rPr>
            </w:pPr>
          </w:p>
        </w:tc>
      </w:tr>
    </w:tbl>
    <w:p w14:paraId="29E95BFA" w14:textId="77777777" w:rsidR="0027195C" w:rsidRPr="00B26CF7" w:rsidRDefault="0027195C" w:rsidP="0027195C">
      <w:pPr>
        <w:kinsoku w:val="0"/>
        <w:overflowPunct w:val="0"/>
        <w:autoSpaceDE w:val="0"/>
        <w:autoSpaceDN w:val="0"/>
        <w:adjustRightInd w:val="0"/>
        <w:snapToGrid w:val="0"/>
        <w:spacing w:line="440" w:lineRule="exact"/>
        <w:jc w:val="both"/>
        <w:rPr>
          <w:rFonts w:ascii="Arial" w:eastAsia="標楷體" w:hAnsi="Arial" w:cs="Arial"/>
          <w:sz w:val="28"/>
        </w:rPr>
      </w:pPr>
    </w:p>
    <w:p w14:paraId="787A4AAD" w14:textId="77777777" w:rsidR="0027195C" w:rsidRPr="00B26CF7" w:rsidRDefault="0027195C" w:rsidP="0027195C">
      <w:pPr>
        <w:kinsoku w:val="0"/>
        <w:overflowPunct w:val="0"/>
        <w:autoSpaceDE w:val="0"/>
        <w:autoSpaceDN w:val="0"/>
        <w:adjustRightInd w:val="0"/>
        <w:snapToGrid w:val="0"/>
        <w:spacing w:line="440" w:lineRule="exact"/>
        <w:jc w:val="both"/>
        <w:rPr>
          <w:rFonts w:ascii="Arial" w:eastAsia="標楷體" w:hAnsi="Arial" w:cs="Arial"/>
          <w:sz w:val="28"/>
        </w:rPr>
      </w:pPr>
    </w:p>
    <w:p w14:paraId="068FCC48" w14:textId="77777777" w:rsidR="0027195C" w:rsidRPr="00B26CF7" w:rsidRDefault="0027195C" w:rsidP="0027195C">
      <w:pPr>
        <w:kinsoku w:val="0"/>
        <w:overflowPunct w:val="0"/>
        <w:autoSpaceDE w:val="0"/>
        <w:autoSpaceDN w:val="0"/>
        <w:adjustRightInd w:val="0"/>
        <w:snapToGrid w:val="0"/>
        <w:spacing w:line="440" w:lineRule="exact"/>
        <w:jc w:val="both"/>
        <w:rPr>
          <w:rFonts w:ascii="Arial" w:eastAsia="標楷體" w:hAnsi="Arial" w:cs="Arial"/>
          <w:sz w:val="28"/>
        </w:rPr>
      </w:pPr>
    </w:p>
    <w:p w14:paraId="559C9C54" w14:textId="77777777" w:rsidR="0027195C" w:rsidRPr="00B26CF7" w:rsidRDefault="0027195C" w:rsidP="0027195C">
      <w:pPr>
        <w:kinsoku w:val="0"/>
        <w:overflowPunct w:val="0"/>
        <w:autoSpaceDE w:val="0"/>
        <w:autoSpaceDN w:val="0"/>
        <w:adjustRightInd w:val="0"/>
        <w:snapToGrid w:val="0"/>
        <w:spacing w:line="440" w:lineRule="exact"/>
        <w:jc w:val="both"/>
        <w:rPr>
          <w:rFonts w:ascii="Arial" w:eastAsia="標楷體" w:hAnsi="Arial" w:cs="Arial"/>
          <w:sz w:val="28"/>
        </w:rPr>
      </w:pPr>
    </w:p>
    <w:p w14:paraId="742628DD" w14:textId="77777777" w:rsidR="0027195C" w:rsidRPr="00B26CF7" w:rsidRDefault="0027195C" w:rsidP="0027195C">
      <w:pPr>
        <w:kinsoku w:val="0"/>
        <w:overflowPunct w:val="0"/>
        <w:autoSpaceDE w:val="0"/>
        <w:autoSpaceDN w:val="0"/>
        <w:adjustRightInd w:val="0"/>
        <w:snapToGrid w:val="0"/>
        <w:spacing w:line="440" w:lineRule="exact"/>
        <w:jc w:val="both"/>
        <w:rPr>
          <w:rFonts w:ascii="Arial" w:eastAsia="標楷體" w:hAnsi="Arial" w:cs="Arial"/>
          <w:sz w:val="28"/>
        </w:rPr>
      </w:pPr>
    </w:p>
    <w:p w14:paraId="76FAAB21" w14:textId="77777777" w:rsidR="0027195C" w:rsidRPr="00B26CF7" w:rsidRDefault="0027195C" w:rsidP="0027195C">
      <w:pPr>
        <w:tabs>
          <w:tab w:val="left" w:pos="426"/>
        </w:tabs>
        <w:kinsoku w:val="0"/>
        <w:overflowPunct w:val="0"/>
        <w:autoSpaceDE w:val="0"/>
        <w:autoSpaceDN w:val="0"/>
        <w:adjustRightInd w:val="0"/>
        <w:spacing w:line="440" w:lineRule="exact"/>
        <w:ind w:leftChars="-59" w:left="651" w:hangingChars="283" w:hanging="793"/>
        <w:jc w:val="distribute"/>
        <w:rPr>
          <w:rFonts w:ascii="Arial" w:eastAsia="標楷體" w:hAnsi="Arial" w:cs="Arial"/>
          <w:b/>
          <w:bCs/>
          <w:kern w:val="0"/>
          <w:sz w:val="28"/>
          <w:szCs w:val="28"/>
        </w:rPr>
      </w:pPr>
      <w:bookmarkStart w:id="207" w:name="_Toc121317944"/>
      <w:r w:rsidRPr="00B26CF7">
        <w:rPr>
          <w:rFonts w:ascii="Arial" w:eastAsia="標楷體" w:hAnsi="Arial" w:cs="Arial" w:hint="eastAsia"/>
          <w:b/>
          <w:bCs/>
          <w:kern w:val="0"/>
          <w:sz w:val="28"/>
          <w:szCs w:val="28"/>
        </w:rPr>
        <w:t>中</w:t>
      </w:r>
      <w:r w:rsidRPr="00B26CF7">
        <w:rPr>
          <w:rFonts w:ascii="Arial" w:eastAsia="標楷體" w:hAnsi="Arial" w:cs="Arial"/>
          <w:b/>
          <w:bCs/>
          <w:kern w:val="0"/>
          <w:sz w:val="28"/>
          <w:szCs w:val="28"/>
        </w:rPr>
        <w:t xml:space="preserve">  </w:t>
      </w:r>
      <w:r w:rsidRPr="00B26CF7">
        <w:rPr>
          <w:rFonts w:ascii="Arial" w:eastAsia="標楷體" w:hAnsi="Arial" w:cs="Arial" w:hint="eastAsia"/>
          <w:b/>
          <w:bCs/>
          <w:kern w:val="0"/>
          <w:sz w:val="28"/>
          <w:szCs w:val="28"/>
        </w:rPr>
        <w:t>華</w:t>
      </w:r>
      <w:r w:rsidRPr="00B26CF7">
        <w:rPr>
          <w:rFonts w:ascii="Arial" w:eastAsia="標楷體" w:hAnsi="Arial" w:cs="Arial"/>
          <w:b/>
          <w:bCs/>
          <w:kern w:val="0"/>
          <w:sz w:val="28"/>
          <w:szCs w:val="28"/>
        </w:rPr>
        <w:t xml:space="preserve">  </w:t>
      </w:r>
      <w:r w:rsidRPr="00B26CF7">
        <w:rPr>
          <w:rFonts w:ascii="Arial" w:eastAsia="標楷體" w:hAnsi="Arial" w:cs="Arial" w:hint="eastAsia"/>
          <w:b/>
          <w:bCs/>
          <w:kern w:val="0"/>
          <w:sz w:val="28"/>
          <w:szCs w:val="28"/>
        </w:rPr>
        <w:t>民</w:t>
      </w:r>
      <w:r w:rsidRPr="00B26CF7">
        <w:rPr>
          <w:rFonts w:ascii="Arial" w:eastAsia="標楷體" w:hAnsi="Arial" w:cs="Arial"/>
          <w:b/>
          <w:bCs/>
          <w:kern w:val="0"/>
          <w:sz w:val="28"/>
          <w:szCs w:val="28"/>
        </w:rPr>
        <w:t xml:space="preserve">  </w:t>
      </w:r>
      <w:r w:rsidRPr="00B26CF7">
        <w:rPr>
          <w:rFonts w:ascii="Arial" w:eastAsia="標楷體" w:hAnsi="Arial" w:cs="Arial" w:hint="eastAsia"/>
          <w:b/>
          <w:bCs/>
          <w:kern w:val="0"/>
          <w:sz w:val="28"/>
          <w:szCs w:val="28"/>
        </w:rPr>
        <w:t>國</w:t>
      </w:r>
      <w:r w:rsidRPr="00B26CF7">
        <w:rPr>
          <w:rFonts w:ascii="Arial" w:eastAsia="標楷體" w:hAnsi="Arial" w:cs="Arial"/>
          <w:b/>
          <w:bCs/>
          <w:kern w:val="0"/>
          <w:sz w:val="28"/>
          <w:szCs w:val="28"/>
        </w:rPr>
        <w:t xml:space="preserve">  </w:t>
      </w:r>
      <w:r w:rsidRPr="00B26CF7">
        <w:rPr>
          <w:rFonts w:ascii="Arial" w:eastAsia="標楷體" w:hAnsi="Arial" w:cs="Arial" w:hint="eastAsia"/>
          <w:b/>
          <w:bCs/>
          <w:kern w:val="0"/>
          <w:sz w:val="28"/>
          <w:szCs w:val="28"/>
        </w:rPr>
        <w:t>年</w:t>
      </w:r>
      <w:r w:rsidRPr="00B26CF7">
        <w:rPr>
          <w:rFonts w:ascii="Arial" w:eastAsia="標楷體" w:hAnsi="Arial" w:cs="Arial"/>
          <w:b/>
          <w:bCs/>
          <w:kern w:val="0"/>
          <w:sz w:val="28"/>
          <w:szCs w:val="28"/>
        </w:rPr>
        <w:t xml:space="preserve">  </w:t>
      </w:r>
      <w:r w:rsidRPr="00B26CF7">
        <w:rPr>
          <w:rFonts w:ascii="Arial" w:eastAsia="標楷體" w:hAnsi="Arial" w:cs="Arial" w:hint="eastAsia"/>
          <w:b/>
          <w:bCs/>
          <w:kern w:val="0"/>
          <w:sz w:val="28"/>
          <w:szCs w:val="28"/>
        </w:rPr>
        <w:t>月</w:t>
      </w:r>
      <w:r w:rsidRPr="00B26CF7">
        <w:rPr>
          <w:rFonts w:ascii="Arial" w:eastAsia="標楷體" w:hAnsi="Arial" w:cs="Arial"/>
          <w:b/>
          <w:bCs/>
          <w:kern w:val="0"/>
          <w:sz w:val="28"/>
          <w:szCs w:val="28"/>
        </w:rPr>
        <w:t xml:space="preserve">  </w:t>
      </w:r>
      <w:r w:rsidRPr="00B26CF7">
        <w:rPr>
          <w:rFonts w:ascii="Arial" w:eastAsia="標楷體" w:hAnsi="Arial" w:cs="Arial" w:hint="eastAsia"/>
          <w:b/>
          <w:bCs/>
          <w:kern w:val="0"/>
          <w:sz w:val="28"/>
          <w:szCs w:val="28"/>
        </w:rPr>
        <w:t>日</w:t>
      </w:r>
      <w:bookmarkEnd w:id="207"/>
    </w:p>
    <w:p w14:paraId="7C093AC4" w14:textId="77777777" w:rsidR="003A2D66" w:rsidRDefault="003A2D66" w:rsidP="00DB2C91"/>
    <w:sectPr w:rsidR="003A2D66" w:rsidSect="009B27A1">
      <w:footerReference w:type="default" r:id="rId28"/>
      <w:pgSz w:w="11906" w:h="16838"/>
      <w:pgMar w:top="1411" w:right="1411" w:bottom="1411" w:left="1411" w:header="851" w:footer="992" w:gutter="0"/>
      <w:pgNumType w:start="1"/>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3" w:author="Lee and Li" w:date="2025-07-24T23:40:00Z" w:initials="L&amp;L">
    <w:p w14:paraId="3E5F0084" w14:textId="718C0916" w:rsidR="008C6EDA" w:rsidRDefault="008C6EDA">
      <w:pPr>
        <w:pStyle w:val="af7"/>
      </w:pPr>
      <w:r>
        <w:rPr>
          <w:rStyle w:val="af6"/>
        </w:rPr>
        <w:annotationRef/>
      </w:r>
      <w:r w:rsidR="00BE3262">
        <w:rPr>
          <w:rFonts w:hint="eastAsia"/>
          <w:lang w:eastAsia="zh-TW"/>
        </w:rPr>
        <w:t>增訂相關</w:t>
      </w:r>
      <w:r>
        <w:rPr>
          <w:rFonts w:hint="eastAsia"/>
          <w:lang w:eastAsia="zh-TW"/>
        </w:rPr>
        <w:t>文字</w:t>
      </w:r>
      <w:r w:rsidR="00BE3262">
        <w:rPr>
          <w:rFonts w:hint="eastAsia"/>
          <w:lang w:eastAsia="zh-TW"/>
        </w:rPr>
        <w:t>，以茲明確。</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E5F0084"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E5F0084" w16cid:durableId="3E5F008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50B13" w14:textId="77777777" w:rsidR="0073252A" w:rsidRDefault="0073252A" w:rsidP="00DB2C91">
      <w:r>
        <w:separator/>
      </w:r>
    </w:p>
  </w:endnote>
  <w:endnote w:type="continuationSeparator" w:id="0">
    <w:p w14:paraId="5D9B3874" w14:textId="77777777" w:rsidR="0073252A" w:rsidRDefault="0073252A" w:rsidP="00DB2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華康細圓體">
    <w:altName w:val="細明體"/>
    <w:charset w:val="88"/>
    <w:family w:val="modern"/>
    <w:pitch w:val="fixed"/>
    <w:sig w:usb0="00000000"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8"/>
    <w:family w:val="swiss"/>
    <w:pitch w:val="variable"/>
    <w:sig w:usb0="F7FFAEFF" w:usb1="F9DFFFFF" w:usb2="0000007F" w:usb3="00000000" w:csb0="003F01FF" w:csb1="00000000"/>
  </w:font>
  <w:font w:name="華康中圓體">
    <w:altName w:val="?????"/>
    <w:panose1 w:val="00000000000000000000"/>
    <w:charset w:val="88"/>
    <w:family w:val="roman"/>
    <w:notTrueType/>
    <w:pitch w:val="variable"/>
    <w:sig w:usb0="00000001" w:usb1="08080000" w:usb2="00000010" w:usb3="00000000" w:csb0="00100000"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華康中黑體">
    <w:altName w:val="微軟正黑體"/>
    <w:charset w:val="88"/>
    <w:family w:val="modern"/>
    <w:pitch w:val="fixed"/>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華康中楷體">
    <w:altName w:val="微軟正黑體"/>
    <w:panose1 w:val="00000000000000000000"/>
    <w:charset w:val="88"/>
    <w:family w:val="modern"/>
    <w:notTrueType/>
    <w:pitch w:val="fixed"/>
    <w:sig w:usb0="00000001" w:usb1="08080000" w:usb2="00000010" w:usb3="00000000" w:csb0="00100000" w:csb1="00000000"/>
  </w:font>
  <w:font w:name="文鼎新細黑">
    <w:altName w:val="微軟正黑體"/>
    <w:charset w:val="88"/>
    <w:family w:val="modern"/>
    <w:pitch w:val="fixed"/>
    <w:sig w:usb0="00000000" w:usb1="28880000" w:usb2="00000016" w:usb3="00000000" w:csb0="00100000" w:csb1="00000000"/>
  </w:font>
  <w:font w:name="Noto Sans CJK JP Medium">
    <w:panose1 w:val="00000000000000000000"/>
    <w:charset w:val="80"/>
    <w:family w:val="swiss"/>
    <w:notTrueType/>
    <w:pitch w:val="variable"/>
    <w:sig w:usb0="30000287" w:usb1="2BDF3C10" w:usb2="00000016" w:usb3="00000000" w:csb0="002E0107" w:csb1="00000000"/>
  </w:font>
  <w:font w:name="DFKaiShu-SB-Estd-BF">
    <w:altName w:val="Microsoft YaHei"/>
    <w:panose1 w:val="00000000000000000000"/>
    <w:charset w:val="86"/>
    <w:family w:val="auto"/>
    <w:notTrueType/>
    <w:pitch w:val="default"/>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2"/>
      </w:rPr>
      <w:id w:val="303741052"/>
      <w:docPartObj>
        <w:docPartGallery w:val="Page Numbers (Bottom of Page)"/>
        <w:docPartUnique/>
      </w:docPartObj>
    </w:sdtPr>
    <w:sdtEndPr/>
    <w:sdtContent>
      <w:p w14:paraId="0167027A" w14:textId="0C5FBC93" w:rsidR="00E8781B" w:rsidRDefault="00E8781B" w:rsidP="00E8781B">
        <w:pPr>
          <w:pStyle w:val="a8"/>
          <w:jc w:val="center"/>
        </w:pPr>
      </w:p>
      <w:p w14:paraId="1E15CAF0" w14:textId="27110B84" w:rsidR="00426C69" w:rsidRPr="004F1D87" w:rsidRDefault="0073252A" w:rsidP="008F134D">
        <w:pPr>
          <w:tabs>
            <w:tab w:val="left" w:pos="801"/>
          </w:tabs>
          <w:jc w:val="right"/>
          <w:rPr>
            <w:rFonts w:ascii="標楷體" w:eastAsia="標楷體" w:hAnsi="標楷體"/>
          </w:rPr>
        </w:pP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2"/>
      </w:rPr>
      <w:id w:val="1242834674"/>
      <w:docPartObj>
        <w:docPartGallery w:val="Page Numbers (Bottom of Page)"/>
        <w:docPartUnique/>
      </w:docPartObj>
    </w:sdtPr>
    <w:sdtEndPr/>
    <w:sdtContent>
      <w:p w14:paraId="4C0BEBBF" w14:textId="6C7F817A" w:rsidR="009B27A1" w:rsidRPr="009B27A1" w:rsidRDefault="009B27A1" w:rsidP="009B27A1">
        <w:pPr>
          <w:pStyle w:val="a8"/>
          <w:jc w:val="center"/>
          <w:rPr>
            <w:rFonts w:ascii="Arial" w:eastAsia="標楷體" w:hAnsi="Arial" w:cs="Arial"/>
          </w:rPr>
        </w:pPr>
        <w:r w:rsidRPr="00E65AA1">
          <w:rPr>
            <w:rFonts w:ascii="Arial" w:eastAsia="標楷體" w:hAnsi="Arial" w:cs="Arial"/>
            <w:szCs w:val="18"/>
          </w:rPr>
          <w:t>附件</w:t>
        </w:r>
        <w:r>
          <w:rPr>
            <w:rFonts w:ascii="Arial" w:eastAsia="標楷體" w:hAnsi="Arial" w:cs="Arial" w:hint="eastAsia"/>
            <w:szCs w:val="18"/>
          </w:rPr>
          <w:t>5</w:t>
        </w:r>
        <w:r w:rsidRPr="00E65AA1">
          <w:rPr>
            <w:rFonts w:ascii="Arial" w:eastAsia="標楷體" w:hAnsi="Arial" w:cs="Arial"/>
            <w:szCs w:val="18"/>
          </w:rPr>
          <w:t>-</w:t>
        </w:r>
        <w:sdt>
          <w:sdtPr>
            <w:rPr>
              <w:rFonts w:ascii="Arial" w:eastAsia="標楷體" w:hAnsi="Arial" w:cs="Arial"/>
              <w:sz w:val="24"/>
              <w:szCs w:val="22"/>
            </w:rPr>
            <w:id w:val="1692565869"/>
            <w:docPartObj>
              <w:docPartGallery w:val="Page Numbers (Bottom of Page)"/>
              <w:docPartUnique/>
            </w:docPartObj>
          </w:sdtPr>
          <w:sdtEndPr>
            <w:rPr>
              <w:sz w:val="20"/>
              <w:szCs w:val="20"/>
            </w:rPr>
          </w:sdtEndPr>
          <w:sdtContent>
            <w:r>
              <w:rPr>
                <w:rFonts w:ascii="Arial" w:eastAsia="標楷體" w:hAnsi="Arial" w:cs="Arial" w:hint="eastAsia"/>
              </w:rPr>
              <w:t>2-1</w:t>
            </w:r>
          </w:sdtContent>
        </w:sdt>
      </w:p>
      <w:p w14:paraId="005FDFB9" w14:textId="77777777" w:rsidR="009B27A1" w:rsidRPr="004F1D87" w:rsidRDefault="009B27A1" w:rsidP="008F134D">
        <w:pPr>
          <w:tabs>
            <w:tab w:val="left" w:pos="801"/>
          </w:tabs>
          <w:jc w:val="right"/>
          <w:rPr>
            <w:rFonts w:ascii="標楷體" w:eastAsia="標楷體" w:hAnsi="標楷體"/>
          </w:rPr>
        </w:pPr>
        <w:r>
          <w:tab/>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2"/>
      </w:rPr>
      <w:id w:val="400096872"/>
      <w:docPartObj>
        <w:docPartGallery w:val="Page Numbers (Bottom of Page)"/>
        <w:docPartUnique/>
      </w:docPartObj>
    </w:sdtPr>
    <w:sdtEndPr/>
    <w:sdtContent>
      <w:p w14:paraId="2337108D" w14:textId="20401DFA" w:rsidR="009B27A1" w:rsidRPr="009B27A1" w:rsidRDefault="009B27A1" w:rsidP="009B27A1">
        <w:pPr>
          <w:pStyle w:val="a8"/>
          <w:jc w:val="center"/>
          <w:rPr>
            <w:rFonts w:ascii="Arial" w:eastAsia="標楷體" w:hAnsi="Arial" w:cs="Arial"/>
          </w:rPr>
        </w:pPr>
        <w:r w:rsidRPr="00E65AA1">
          <w:rPr>
            <w:rFonts w:ascii="Arial" w:eastAsia="標楷體" w:hAnsi="Arial" w:cs="Arial"/>
            <w:szCs w:val="18"/>
          </w:rPr>
          <w:t>附件</w:t>
        </w:r>
        <w:r>
          <w:rPr>
            <w:rFonts w:ascii="Arial" w:eastAsia="標楷體" w:hAnsi="Arial" w:cs="Arial" w:hint="eastAsia"/>
            <w:szCs w:val="18"/>
          </w:rPr>
          <w:t>6</w:t>
        </w:r>
        <w:r w:rsidRPr="00E65AA1">
          <w:rPr>
            <w:rFonts w:ascii="Arial" w:eastAsia="標楷體" w:hAnsi="Arial" w:cs="Arial"/>
            <w:szCs w:val="18"/>
          </w:rPr>
          <w:t>-</w:t>
        </w:r>
        <w:sdt>
          <w:sdtPr>
            <w:rPr>
              <w:rFonts w:ascii="Arial" w:eastAsia="標楷體" w:hAnsi="Arial" w:cs="Arial"/>
              <w:sz w:val="24"/>
              <w:szCs w:val="22"/>
            </w:rPr>
            <w:id w:val="1048808314"/>
            <w:docPartObj>
              <w:docPartGallery w:val="Page Numbers (Bottom of Page)"/>
              <w:docPartUnique/>
            </w:docPartObj>
          </w:sdtPr>
          <w:sdtEndPr>
            <w:rPr>
              <w:sz w:val="20"/>
              <w:szCs w:val="20"/>
            </w:rPr>
          </w:sdtEndPr>
          <w:sdtContent>
            <w:r w:rsidRPr="00E65AA1">
              <w:rPr>
                <w:rFonts w:ascii="Arial" w:eastAsia="標楷體" w:hAnsi="Arial" w:cs="Arial"/>
              </w:rPr>
              <w:fldChar w:fldCharType="begin"/>
            </w:r>
            <w:r w:rsidRPr="00E65AA1">
              <w:rPr>
                <w:rFonts w:ascii="Arial" w:eastAsia="標楷體" w:hAnsi="Arial" w:cs="Arial"/>
              </w:rPr>
              <w:instrText>PAGE   \* MERGEFORMAT</w:instrText>
            </w:r>
            <w:r w:rsidRPr="00E65AA1">
              <w:rPr>
                <w:rFonts w:ascii="Arial" w:eastAsia="標楷體" w:hAnsi="Arial" w:cs="Arial"/>
              </w:rPr>
              <w:fldChar w:fldCharType="separate"/>
            </w:r>
            <w:r w:rsidR="00BE3262">
              <w:rPr>
                <w:rFonts w:ascii="Arial" w:eastAsia="標楷體" w:hAnsi="Arial" w:cs="Arial"/>
                <w:noProof/>
              </w:rPr>
              <w:t>2</w:t>
            </w:r>
            <w:r w:rsidRPr="00E65AA1">
              <w:rPr>
                <w:rFonts w:ascii="Arial" w:eastAsia="標楷體" w:hAnsi="Arial" w:cs="Arial"/>
              </w:rPr>
              <w:fldChar w:fldCharType="end"/>
            </w:r>
          </w:sdtContent>
        </w:sdt>
      </w:p>
      <w:p w14:paraId="1282A500" w14:textId="77777777" w:rsidR="009B27A1" w:rsidRPr="004F1D87" w:rsidRDefault="009B27A1" w:rsidP="008F134D">
        <w:pPr>
          <w:tabs>
            <w:tab w:val="left" w:pos="801"/>
          </w:tabs>
          <w:jc w:val="right"/>
          <w:rPr>
            <w:rFonts w:ascii="標楷體" w:eastAsia="標楷體" w:hAnsi="標楷體"/>
          </w:rPr>
        </w:pPr>
        <w:r>
          <w:tab/>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2"/>
      </w:rPr>
      <w:id w:val="-792131399"/>
      <w:docPartObj>
        <w:docPartGallery w:val="Page Numbers (Bottom of Page)"/>
        <w:docPartUnique/>
      </w:docPartObj>
    </w:sdtPr>
    <w:sdtEndPr/>
    <w:sdtContent>
      <w:p w14:paraId="5EBAD752" w14:textId="39B2468E" w:rsidR="00F33815" w:rsidRPr="009B27A1" w:rsidRDefault="00F33815" w:rsidP="009B27A1">
        <w:pPr>
          <w:pStyle w:val="a8"/>
          <w:jc w:val="center"/>
          <w:rPr>
            <w:rFonts w:ascii="Arial" w:eastAsia="標楷體" w:hAnsi="Arial" w:cs="Arial"/>
          </w:rPr>
        </w:pPr>
        <w:r w:rsidRPr="00E65AA1">
          <w:rPr>
            <w:rFonts w:ascii="Arial" w:eastAsia="標楷體" w:hAnsi="Arial" w:cs="Arial"/>
            <w:szCs w:val="18"/>
          </w:rPr>
          <w:t>附件</w:t>
        </w:r>
        <w:r>
          <w:rPr>
            <w:rFonts w:ascii="Arial" w:eastAsia="標楷體" w:hAnsi="Arial" w:cs="Arial" w:hint="eastAsia"/>
            <w:szCs w:val="18"/>
          </w:rPr>
          <w:t>7</w:t>
        </w:r>
        <w:r w:rsidRPr="00E65AA1">
          <w:rPr>
            <w:rFonts w:ascii="Arial" w:eastAsia="標楷體" w:hAnsi="Arial" w:cs="Arial"/>
            <w:szCs w:val="18"/>
          </w:rPr>
          <w:t>-</w:t>
        </w:r>
        <w:sdt>
          <w:sdtPr>
            <w:rPr>
              <w:rFonts w:ascii="Arial" w:eastAsia="標楷體" w:hAnsi="Arial" w:cs="Arial"/>
              <w:sz w:val="24"/>
              <w:szCs w:val="22"/>
            </w:rPr>
            <w:id w:val="-307552484"/>
            <w:docPartObj>
              <w:docPartGallery w:val="Page Numbers (Bottom of Page)"/>
              <w:docPartUnique/>
            </w:docPartObj>
          </w:sdtPr>
          <w:sdtEndPr>
            <w:rPr>
              <w:sz w:val="20"/>
              <w:szCs w:val="20"/>
            </w:rPr>
          </w:sdtEndPr>
          <w:sdtContent>
            <w:r w:rsidRPr="00E65AA1">
              <w:rPr>
                <w:rFonts w:ascii="Arial" w:eastAsia="標楷體" w:hAnsi="Arial" w:cs="Arial"/>
              </w:rPr>
              <w:fldChar w:fldCharType="begin"/>
            </w:r>
            <w:r w:rsidRPr="00E65AA1">
              <w:rPr>
                <w:rFonts w:ascii="Arial" w:eastAsia="標楷體" w:hAnsi="Arial" w:cs="Arial"/>
              </w:rPr>
              <w:instrText>PAGE   \* MERGEFORMAT</w:instrText>
            </w:r>
            <w:r w:rsidRPr="00E65AA1">
              <w:rPr>
                <w:rFonts w:ascii="Arial" w:eastAsia="標楷體" w:hAnsi="Arial" w:cs="Arial"/>
              </w:rPr>
              <w:fldChar w:fldCharType="separate"/>
            </w:r>
            <w:r w:rsidR="00AA1EA5">
              <w:rPr>
                <w:rFonts w:ascii="Arial" w:eastAsia="標楷體" w:hAnsi="Arial" w:cs="Arial"/>
                <w:noProof/>
              </w:rPr>
              <w:t>2</w:t>
            </w:r>
            <w:r w:rsidRPr="00E65AA1">
              <w:rPr>
                <w:rFonts w:ascii="Arial" w:eastAsia="標楷體" w:hAnsi="Arial" w:cs="Arial"/>
              </w:rPr>
              <w:fldChar w:fldCharType="end"/>
            </w:r>
            <w:r>
              <w:rPr>
                <w:rFonts w:ascii="Arial" w:eastAsia="標楷體" w:hAnsi="Arial" w:cs="Arial" w:hint="eastAsia"/>
              </w:rPr>
              <w:t>-1</w:t>
            </w:r>
          </w:sdtContent>
        </w:sdt>
      </w:p>
      <w:p w14:paraId="40E34526" w14:textId="77777777" w:rsidR="00F33815" w:rsidRPr="004F1D87" w:rsidRDefault="00F33815" w:rsidP="008F134D">
        <w:pPr>
          <w:tabs>
            <w:tab w:val="left" w:pos="801"/>
          </w:tabs>
          <w:jc w:val="right"/>
          <w:rPr>
            <w:rFonts w:ascii="標楷體" w:eastAsia="標楷體" w:hAnsi="標楷體"/>
          </w:rPr>
        </w:pPr>
        <w:r>
          <w:tab/>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2"/>
      </w:rPr>
      <w:id w:val="2084869577"/>
      <w:docPartObj>
        <w:docPartGallery w:val="Page Numbers (Bottom of Page)"/>
        <w:docPartUnique/>
      </w:docPartObj>
    </w:sdtPr>
    <w:sdtEndPr>
      <w:rPr>
        <w:sz w:val="20"/>
        <w:szCs w:val="20"/>
      </w:rPr>
    </w:sdtEndPr>
    <w:sdtContent>
      <w:p w14:paraId="64F08E44" w14:textId="007C0BB4" w:rsidR="006C3393" w:rsidRPr="004F1D87" w:rsidRDefault="006C3393" w:rsidP="00FB7DC4">
        <w:pPr>
          <w:pStyle w:val="a8"/>
          <w:jc w:val="center"/>
          <w:rPr>
            <w:rFonts w:ascii="標楷體" w:eastAsia="標楷體" w:hAnsi="標楷體"/>
          </w:rPr>
        </w:pPr>
        <w:r>
          <w:fldChar w:fldCharType="begin"/>
        </w:r>
        <w:r>
          <w:instrText>PAGE   \* MERGEFORMAT</w:instrText>
        </w:r>
        <w:r>
          <w:fldChar w:fldCharType="separate"/>
        </w:r>
        <w:r w:rsidRPr="00AA1EA5">
          <w:rPr>
            <w:noProof/>
            <w:lang w:val="zh-TW"/>
          </w:rPr>
          <w:t>II</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6351446"/>
      <w:docPartObj>
        <w:docPartGallery w:val="Page Numbers (Bottom of Page)"/>
        <w:docPartUnique/>
      </w:docPartObj>
    </w:sdtPr>
    <w:sdtEndPr>
      <w:rPr>
        <w:rFonts w:ascii="Arial" w:hAnsi="Arial" w:cs="Arial"/>
      </w:rPr>
    </w:sdtEndPr>
    <w:sdtContent>
      <w:p w14:paraId="1BE67248" w14:textId="74DC8B7E" w:rsidR="00C37F63" w:rsidRPr="006C3393" w:rsidRDefault="00C37F63">
        <w:pPr>
          <w:pStyle w:val="a8"/>
          <w:jc w:val="center"/>
          <w:rPr>
            <w:rFonts w:ascii="Arial" w:hAnsi="Arial" w:cs="Arial"/>
          </w:rPr>
        </w:pPr>
        <w:r w:rsidRPr="006C3393">
          <w:rPr>
            <w:rFonts w:ascii="Arial" w:hAnsi="Arial" w:cs="Arial"/>
          </w:rPr>
          <w:fldChar w:fldCharType="begin"/>
        </w:r>
        <w:r w:rsidRPr="006C3393">
          <w:rPr>
            <w:rFonts w:ascii="Arial" w:hAnsi="Arial" w:cs="Arial"/>
          </w:rPr>
          <w:instrText>PAGE   \* MERGEFORMAT</w:instrText>
        </w:r>
        <w:r w:rsidRPr="006C3393">
          <w:rPr>
            <w:rFonts w:ascii="Arial" w:hAnsi="Arial" w:cs="Arial"/>
          </w:rPr>
          <w:fldChar w:fldCharType="separate"/>
        </w:r>
        <w:r w:rsidR="00AA1EA5" w:rsidRPr="006C3393">
          <w:rPr>
            <w:rFonts w:ascii="Arial" w:hAnsi="Arial" w:cs="Arial"/>
            <w:noProof/>
            <w:lang w:val="zh-TW"/>
          </w:rPr>
          <w:t>22</w:t>
        </w:r>
        <w:r w:rsidRPr="006C3393">
          <w:rPr>
            <w:rFonts w:ascii="Arial" w:hAnsi="Arial" w:cs="Arial"/>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2"/>
      </w:rPr>
      <w:id w:val="231125144"/>
      <w:docPartObj>
        <w:docPartGallery w:val="Page Numbers (Bottom of Page)"/>
        <w:docPartUnique/>
      </w:docPartObj>
    </w:sdtPr>
    <w:sdtEndPr/>
    <w:sdtContent>
      <w:p w14:paraId="4A0AF4BC" w14:textId="3F4E2428" w:rsidR="00426C69" w:rsidRPr="00E2327C" w:rsidRDefault="00E2327C" w:rsidP="00E2327C">
        <w:pPr>
          <w:pStyle w:val="a8"/>
          <w:jc w:val="center"/>
          <w:rPr>
            <w:rFonts w:ascii="Arial" w:eastAsia="標楷體" w:hAnsi="Arial" w:cs="Arial"/>
          </w:rPr>
        </w:pPr>
        <w:r w:rsidRPr="00E65AA1">
          <w:rPr>
            <w:rFonts w:ascii="Arial" w:eastAsia="標楷體" w:hAnsi="Arial" w:cs="Arial"/>
            <w:szCs w:val="18"/>
          </w:rPr>
          <w:t>附件</w:t>
        </w:r>
        <w:r w:rsidRPr="00E65AA1">
          <w:rPr>
            <w:rFonts w:ascii="Arial" w:eastAsia="標楷體" w:hAnsi="Arial" w:cs="Arial"/>
            <w:szCs w:val="18"/>
          </w:rPr>
          <w:t>1-</w:t>
        </w:r>
        <w:sdt>
          <w:sdtPr>
            <w:rPr>
              <w:rFonts w:ascii="Arial" w:eastAsia="標楷體" w:hAnsi="Arial" w:cs="Arial"/>
              <w:sz w:val="24"/>
              <w:szCs w:val="22"/>
            </w:rPr>
            <w:id w:val="-1840838682"/>
            <w:docPartObj>
              <w:docPartGallery w:val="Page Numbers (Bottom of Page)"/>
              <w:docPartUnique/>
            </w:docPartObj>
          </w:sdtPr>
          <w:sdtEndPr>
            <w:rPr>
              <w:sz w:val="20"/>
              <w:szCs w:val="20"/>
            </w:rPr>
          </w:sdtEndPr>
          <w:sdtContent>
            <w:r w:rsidRPr="00E65AA1">
              <w:rPr>
                <w:rFonts w:ascii="Arial" w:eastAsia="標楷體" w:hAnsi="Arial" w:cs="Arial"/>
              </w:rPr>
              <w:fldChar w:fldCharType="begin"/>
            </w:r>
            <w:r w:rsidRPr="00E65AA1">
              <w:rPr>
                <w:rFonts w:ascii="Arial" w:eastAsia="標楷體" w:hAnsi="Arial" w:cs="Arial"/>
              </w:rPr>
              <w:instrText>PAGE   \* MERGEFORMAT</w:instrText>
            </w:r>
            <w:r w:rsidRPr="00E65AA1">
              <w:rPr>
                <w:rFonts w:ascii="Arial" w:eastAsia="標楷體" w:hAnsi="Arial" w:cs="Arial"/>
              </w:rPr>
              <w:fldChar w:fldCharType="separate"/>
            </w:r>
            <w:r w:rsidR="00BE3262">
              <w:rPr>
                <w:rFonts w:ascii="Arial" w:eastAsia="標楷體" w:hAnsi="Arial" w:cs="Arial"/>
                <w:noProof/>
              </w:rPr>
              <w:t>1</w:t>
            </w:r>
            <w:r w:rsidRPr="00E65AA1">
              <w:rPr>
                <w:rFonts w:ascii="Arial" w:eastAsia="標楷體" w:hAnsi="Arial" w:cs="Arial"/>
              </w:rPr>
              <w:fldChar w:fldCharType="end"/>
            </w:r>
          </w:sdtContent>
        </w:sdt>
      </w:p>
      <w:p w14:paraId="215BAC3C" w14:textId="215B671F" w:rsidR="00426C69" w:rsidRPr="004F1D87" w:rsidRDefault="00DB2C91" w:rsidP="004F1D87">
        <w:pPr>
          <w:tabs>
            <w:tab w:val="left" w:pos="801"/>
          </w:tabs>
          <w:jc w:val="right"/>
          <w:rPr>
            <w:rFonts w:ascii="標楷體" w:eastAsia="標楷體" w:hAnsi="標楷體"/>
          </w:rPr>
        </w:pPr>
        <w:r>
          <w:tab/>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2"/>
      </w:rPr>
      <w:id w:val="208924089"/>
      <w:docPartObj>
        <w:docPartGallery w:val="Page Numbers (Bottom of Page)"/>
        <w:docPartUnique/>
      </w:docPartObj>
    </w:sdtPr>
    <w:sdtEndPr/>
    <w:sdtContent>
      <w:p w14:paraId="7FA4EFB1" w14:textId="46CED736" w:rsidR="00F30B48" w:rsidRPr="00E2327C" w:rsidRDefault="00F30B48" w:rsidP="00E2327C">
        <w:pPr>
          <w:pStyle w:val="a8"/>
          <w:jc w:val="center"/>
          <w:rPr>
            <w:rFonts w:ascii="Arial" w:eastAsia="標楷體" w:hAnsi="Arial" w:cs="Arial"/>
          </w:rPr>
        </w:pPr>
        <w:r w:rsidRPr="00E65AA1">
          <w:rPr>
            <w:rFonts w:ascii="Arial" w:eastAsia="標楷體" w:hAnsi="Arial" w:cs="Arial"/>
            <w:szCs w:val="18"/>
          </w:rPr>
          <w:t>附件</w:t>
        </w:r>
        <w:r>
          <w:rPr>
            <w:rFonts w:ascii="Arial" w:eastAsia="標楷體" w:hAnsi="Arial" w:cs="Arial" w:hint="eastAsia"/>
            <w:szCs w:val="18"/>
          </w:rPr>
          <w:t>2</w:t>
        </w:r>
        <w:r w:rsidRPr="00E65AA1">
          <w:rPr>
            <w:rFonts w:ascii="Arial" w:eastAsia="標楷體" w:hAnsi="Arial" w:cs="Arial"/>
            <w:szCs w:val="18"/>
          </w:rPr>
          <w:t>-</w:t>
        </w:r>
        <w:sdt>
          <w:sdtPr>
            <w:rPr>
              <w:rFonts w:ascii="Arial" w:eastAsia="標楷體" w:hAnsi="Arial" w:cs="Arial"/>
              <w:sz w:val="24"/>
              <w:szCs w:val="22"/>
            </w:rPr>
            <w:id w:val="752244667"/>
            <w:docPartObj>
              <w:docPartGallery w:val="Page Numbers (Bottom of Page)"/>
              <w:docPartUnique/>
            </w:docPartObj>
          </w:sdtPr>
          <w:sdtEndPr>
            <w:rPr>
              <w:sz w:val="20"/>
              <w:szCs w:val="20"/>
            </w:rPr>
          </w:sdtEndPr>
          <w:sdtContent>
            <w:r w:rsidRPr="00E65AA1">
              <w:rPr>
                <w:rFonts w:ascii="Arial" w:eastAsia="標楷體" w:hAnsi="Arial" w:cs="Arial"/>
              </w:rPr>
              <w:fldChar w:fldCharType="begin"/>
            </w:r>
            <w:r w:rsidRPr="00E65AA1">
              <w:rPr>
                <w:rFonts w:ascii="Arial" w:eastAsia="標楷體" w:hAnsi="Arial" w:cs="Arial"/>
              </w:rPr>
              <w:instrText>PAGE   \* MERGEFORMAT</w:instrText>
            </w:r>
            <w:r w:rsidRPr="00E65AA1">
              <w:rPr>
                <w:rFonts w:ascii="Arial" w:eastAsia="標楷體" w:hAnsi="Arial" w:cs="Arial"/>
              </w:rPr>
              <w:fldChar w:fldCharType="separate"/>
            </w:r>
            <w:r w:rsidR="00AA1EA5">
              <w:rPr>
                <w:rFonts w:ascii="Arial" w:eastAsia="標楷體" w:hAnsi="Arial" w:cs="Arial"/>
                <w:noProof/>
              </w:rPr>
              <w:t>1</w:t>
            </w:r>
            <w:r w:rsidRPr="00E65AA1">
              <w:rPr>
                <w:rFonts w:ascii="Arial" w:eastAsia="標楷體" w:hAnsi="Arial" w:cs="Arial"/>
              </w:rPr>
              <w:fldChar w:fldCharType="end"/>
            </w:r>
          </w:sdtContent>
        </w:sdt>
      </w:p>
      <w:p w14:paraId="758C6830" w14:textId="77777777" w:rsidR="00F30B48" w:rsidRPr="004F1D87" w:rsidRDefault="00F30B48" w:rsidP="004F1D87">
        <w:pPr>
          <w:tabs>
            <w:tab w:val="left" w:pos="801"/>
          </w:tabs>
          <w:jc w:val="right"/>
          <w:rPr>
            <w:rFonts w:ascii="標楷體" w:eastAsia="標楷體" w:hAnsi="標楷體"/>
          </w:rPr>
        </w:pPr>
        <w:r>
          <w:tab/>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2"/>
      </w:rPr>
      <w:id w:val="-828825291"/>
      <w:docPartObj>
        <w:docPartGallery w:val="Page Numbers (Bottom of Page)"/>
        <w:docPartUnique/>
      </w:docPartObj>
    </w:sdtPr>
    <w:sdtEndPr/>
    <w:sdtContent>
      <w:p w14:paraId="2A8577BF" w14:textId="4AA684B5" w:rsidR="0067379F" w:rsidRPr="00E2327C" w:rsidRDefault="0067379F" w:rsidP="00E2327C">
        <w:pPr>
          <w:pStyle w:val="a8"/>
          <w:jc w:val="center"/>
          <w:rPr>
            <w:rFonts w:ascii="Arial" w:eastAsia="標楷體" w:hAnsi="Arial" w:cs="Arial"/>
          </w:rPr>
        </w:pPr>
        <w:r w:rsidRPr="00E65AA1">
          <w:rPr>
            <w:rFonts w:ascii="Arial" w:eastAsia="標楷體" w:hAnsi="Arial" w:cs="Arial"/>
            <w:szCs w:val="18"/>
          </w:rPr>
          <w:t>附件</w:t>
        </w:r>
        <w:r>
          <w:rPr>
            <w:rFonts w:ascii="Arial" w:eastAsia="標楷體" w:hAnsi="Arial" w:cs="Arial" w:hint="eastAsia"/>
            <w:szCs w:val="18"/>
          </w:rPr>
          <w:t>3</w:t>
        </w:r>
        <w:r w:rsidRPr="00E65AA1">
          <w:rPr>
            <w:rFonts w:ascii="Arial" w:eastAsia="標楷體" w:hAnsi="Arial" w:cs="Arial"/>
            <w:szCs w:val="18"/>
          </w:rPr>
          <w:t>-</w:t>
        </w:r>
        <w:sdt>
          <w:sdtPr>
            <w:rPr>
              <w:rFonts w:ascii="Arial" w:eastAsia="標楷體" w:hAnsi="Arial" w:cs="Arial"/>
              <w:sz w:val="24"/>
              <w:szCs w:val="22"/>
            </w:rPr>
            <w:id w:val="1202751485"/>
            <w:docPartObj>
              <w:docPartGallery w:val="Page Numbers (Bottom of Page)"/>
              <w:docPartUnique/>
            </w:docPartObj>
          </w:sdtPr>
          <w:sdtEndPr>
            <w:rPr>
              <w:sz w:val="20"/>
              <w:szCs w:val="20"/>
            </w:rPr>
          </w:sdtEndPr>
          <w:sdtContent>
            <w:r w:rsidRPr="00E65AA1">
              <w:rPr>
                <w:rFonts w:ascii="Arial" w:eastAsia="標楷體" w:hAnsi="Arial" w:cs="Arial"/>
              </w:rPr>
              <w:fldChar w:fldCharType="begin"/>
            </w:r>
            <w:r w:rsidRPr="00E65AA1">
              <w:rPr>
                <w:rFonts w:ascii="Arial" w:eastAsia="標楷體" w:hAnsi="Arial" w:cs="Arial"/>
              </w:rPr>
              <w:instrText>PAGE   \* MERGEFORMAT</w:instrText>
            </w:r>
            <w:r w:rsidRPr="00E65AA1">
              <w:rPr>
                <w:rFonts w:ascii="Arial" w:eastAsia="標楷體" w:hAnsi="Arial" w:cs="Arial"/>
              </w:rPr>
              <w:fldChar w:fldCharType="separate"/>
            </w:r>
            <w:r w:rsidR="00AA1EA5">
              <w:rPr>
                <w:rFonts w:ascii="Arial" w:eastAsia="標楷體" w:hAnsi="Arial" w:cs="Arial"/>
                <w:noProof/>
              </w:rPr>
              <w:t>1</w:t>
            </w:r>
            <w:r w:rsidRPr="00E65AA1">
              <w:rPr>
                <w:rFonts w:ascii="Arial" w:eastAsia="標楷體" w:hAnsi="Arial" w:cs="Arial"/>
              </w:rPr>
              <w:fldChar w:fldCharType="end"/>
            </w:r>
          </w:sdtContent>
        </w:sdt>
      </w:p>
      <w:p w14:paraId="5D4FB054" w14:textId="77777777" w:rsidR="0067379F" w:rsidRPr="004F1D87" w:rsidRDefault="0067379F" w:rsidP="004F1D87">
        <w:pPr>
          <w:tabs>
            <w:tab w:val="left" w:pos="801"/>
          </w:tabs>
          <w:jc w:val="right"/>
          <w:rPr>
            <w:rFonts w:ascii="標楷體" w:eastAsia="標楷體" w:hAnsi="標楷體"/>
          </w:rPr>
        </w:pPr>
        <w:r>
          <w:tab/>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2"/>
      </w:rPr>
      <w:id w:val="-597569034"/>
      <w:docPartObj>
        <w:docPartGallery w:val="Page Numbers (Bottom of Page)"/>
        <w:docPartUnique/>
      </w:docPartObj>
    </w:sdtPr>
    <w:sdtEndPr/>
    <w:sdtContent>
      <w:p w14:paraId="375B3E3D" w14:textId="3E3045F3" w:rsidR="00764DF7" w:rsidRPr="00E2327C" w:rsidRDefault="00764DF7" w:rsidP="00E2327C">
        <w:pPr>
          <w:pStyle w:val="a8"/>
          <w:jc w:val="center"/>
          <w:rPr>
            <w:rFonts w:ascii="Arial" w:eastAsia="標楷體" w:hAnsi="Arial" w:cs="Arial"/>
          </w:rPr>
        </w:pPr>
        <w:r w:rsidRPr="00E65AA1">
          <w:rPr>
            <w:rFonts w:ascii="Arial" w:eastAsia="標楷體" w:hAnsi="Arial" w:cs="Arial"/>
            <w:szCs w:val="18"/>
          </w:rPr>
          <w:t>附件</w:t>
        </w:r>
        <w:r>
          <w:rPr>
            <w:rFonts w:ascii="Arial" w:eastAsia="標楷體" w:hAnsi="Arial" w:cs="Arial" w:hint="eastAsia"/>
            <w:szCs w:val="18"/>
          </w:rPr>
          <w:t>4</w:t>
        </w:r>
        <w:r w:rsidRPr="00E65AA1">
          <w:rPr>
            <w:rFonts w:ascii="Arial" w:eastAsia="標楷體" w:hAnsi="Arial" w:cs="Arial"/>
            <w:szCs w:val="18"/>
          </w:rPr>
          <w:t>-</w:t>
        </w:r>
        <w:sdt>
          <w:sdtPr>
            <w:rPr>
              <w:rFonts w:ascii="Arial" w:eastAsia="標楷體" w:hAnsi="Arial" w:cs="Arial"/>
              <w:sz w:val="24"/>
              <w:szCs w:val="22"/>
            </w:rPr>
            <w:id w:val="1086813477"/>
            <w:docPartObj>
              <w:docPartGallery w:val="Page Numbers (Bottom of Page)"/>
              <w:docPartUnique/>
            </w:docPartObj>
          </w:sdtPr>
          <w:sdtEndPr>
            <w:rPr>
              <w:sz w:val="20"/>
              <w:szCs w:val="20"/>
            </w:rPr>
          </w:sdtEndPr>
          <w:sdtContent>
            <w:r w:rsidRPr="00E65AA1">
              <w:rPr>
                <w:rFonts w:ascii="Arial" w:eastAsia="標楷體" w:hAnsi="Arial" w:cs="Arial"/>
              </w:rPr>
              <w:fldChar w:fldCharType="begin"/>
            </w:r>
            <w:r w:rsidRPr="00E65AA1">
              <w:rPr>
                <w:rFonts w:ascii="Arial" w:eastAsia="標楷體" w:hAnsi="Arial" w:cs="Arial"/>
              </w:rPr>
              <w:instrText>PAGE   \* MERGEFORMAT</w:instrText>
            </w:r>
            <w:r w:rsidRPr="00E65AA1">
              <w:rPr>
                <w:rFonts w:ascii="Arial" w:eastAsia="標楷體" w:hAnsi="Arial" w:cs="Arial"/>
              </w:rPr>
              <w:fldChar w:fldCharType="separate"/>
            </w:r>
            <w:r w:rsidR="00AA1EA5">
              <w:rPr>
                <w:rFonts w:ascii="Arial" w:eastAsia="標楷體" w:hAnsi="Arial" w:cs="Arial"/>
                <w:noProof/>
              </w:rPr>
              <w:t>1</w:t>
            </w:r>
            <w:r w:rsidRPr="00E65AA1">
              <w:rPr>
                <w:rFonts w:ascii="Arial" w:eastAsia="標楷體" w:hAnsi="Arial" w:cs="Arial"/>
              </w:rPr>
              <w:fldChar w:fldCharType="end"/>
            </w:r>
          </w:sdtContent>
        </w:sdt>
      </w:p>
      <w:p w14:paraId="426F875F" w14:textId="77777777" w:rsidR="00764DF7" w:rsidRPr="004F1D87" w:rsidRDefault="00764DF7" w:rsidP="004F1D87">
        <w:pPr>
          <w:tabs>
            <w:tab w:val="left" w:pos="801"/>
          </w:tabs>
          <w:jc w:val="right"/>
          <w:rPr>
            <w:rFonts w:ascii="標楷體" w:eastAsia="標楷體" w:hAnsi="標楷體"/>
          </w:rPr>
        </w:pPr>
        <w:r>
          <w:tab/>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2"/>
      </w:rPr>
      <w:id w:val="-2009052268"/>
      <w:docPartObj>
        <w:docPartGallery w:val="Page Numbers (Bottom of Page)"/>
        <w:docPartUnique/>
      </w:docPartObj>
    </w:sdtPr>
    <w:sdtEndPr/>
    <w:sdtContent>
      <w:p w14:paraId="3F098586" w14:textId="4AD42EAB" w:rsidR="00764DF7" w:rsidRPr="00E2327C" w:rsidRDefault="00764DF7" w:rsidP="00E2327C">
        <w:pPr>
          <w:pStyle w:val="a8"/>
          <w:jc w:val="center"/>
          <w:rPr>
            <w:rFonts w:ascii="Arial" w:eastAsia="標楷體" w:hAnsi="Arial" w:cs="Arial"/>
          </w:rPr>
        </w:pPr>
        <w:r w:rsidRPr="00E65AA1">
          <w:rPr>
            <w:rFonts w:ascii="Arial" w:eastAsia="標楷體" w:hAnsi="Arial" w:cs="Arial"/>
            <w:szCs w:val="18"/>
          </w:rPr>
          <w:t>附件</w:t>
        </w:r>
        <w:r>
          <w:rPr>
            <w:rFonts w:ascii="Arial" w:eastAsia="標楷體" w:hAnsi="Arial" w:cs="Arial" w:hint="eastAsia"/>
            <w:szCs w:val="18"/>
          </w:rPr>
          <w:t>5</w:t>
        </w:r>
        <w:r w:rsidRPr="00E65AA1">
          <w:rPr>
            <w:rFonts w:ascii="Arial" w:eastAsia="標楷體" w:hAnsi="Arial" w:cs="Arial"/>
            <w:szCs w:val="18"/>
          </w:rPr>
          <w:t>-</w:t>
        </w:r>
        <w:sdt>
          <w:sdtPr>
            <w:rPr>
              <w:rFonts w:ascii="Arial" w:eastAsia="標楷體" w:hAnsi="Arial" w:cs="Arial"/>
              <w:sz w:val="24"/>
              <w:szCs w:val="22"/>
            </w:rPr>
            <w:id w:val="-786511963"/>
            <w:docPartObj>
              <w:docPartGallery w:val="Page Numbers (Bottom of Page)"/>
              <w:docPartUnique/>
            </w:docPartObj>
          </w:sdtPr>
          <w:sdtEndPr>
            <w:rPr>
              <w:sz w:val="20"/>
              <w:szCs w:val="20"/>
            </w:rPr>
          </w:sdtEndPr>
          <w:sdtContent>
            <w:r w:rsidRPr="00E65AA1">
              <w:rPr>
                <w:rFonts w:ascii="Arial" w:eastAsia="標楷體" w:hAnsi="Arial" w:cs="Arial"/>
              </w:rPr>
              <w:fldChar w:fldCharType="begin"/>
            </w:r>
            <w:r w:rsidRPr="00E65AA1">
              <w:rPr>
                <w:rFonts w:ascii="Arial" w:eastAsia="標楷體" w:hAnsi="Arial" w:cs="Arial"/>
              </w:rPr>
              <w:instrText>PAGE   \* MERGEFORMAT</w:instrText>
            </w:r>
            <w:r w:rsidRPr="00E65AA1">
              <w:rPr>
                <w:rFonts w:ascii="Arial" w:eastAsia="標楷體" w:hAnsi="Arial" w:cs="Arial"/>
              </w:rPr>
              <w:fldChar w:fldCharType="separate"/>
            </w:r>
            <w:r w:rsidR="00BE3262">
              <w:rPr>
                <w:rFonts w:ascii="Arial" w:eastAsia="標楷體" w:hAnsi="Arial" w:cs="Arial"/>
                <w:noProof/>
              </w:rPr>
              <w:t>2</w:t>
            </w:r>
            <w:r w:rsidRPr="00E65AA1">
              <w:rPr>
                <w:rFonts w:ascii="Arial" w:eastAsia="標楷體" w:hAnsi="Arial" w:cs="Arial"/>
              </w:rPr>
              <w:fldChar w:fldCharType="end"/>
            </w:r>
          </w:sdtContent>
        </w:sdt>
      </w:p>
      <w:p w14:paraId="6B54492F" w14:textId="77777777" w:rsidR="00764DF7" w:rsidRPr="004F1D87" w:rsidRDefault="00764DF7" w:rsidP="004F1D87">
        <w:pPr>
          <w:tabs>
            <w:tab w:val="left" w:pos="801"/>
          </w:tabs>
          <w:jc w:val="right"/>
          <w:rPr>
            <w:rFonts w:ascii="標楷體" w:eastAsia="標楷體" w:hAnsi="標楷體"/>
          </w:rPr>
        </w:pPr>
        <w:r>
          <w:tab/>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2"/>
      </w:rPr>
      <w:id w:val="1426840617"/>
      <w:docPartObj>
        <w:docPartGallery w:val="Page Numbers (Bottom of Page)"/>
        <w:docPartUnique/>
      </w:docPartObj>
    </w:sdtPr>
    <w:sdtEndPr/>
    <w:sdtContent>
      <w:p w14:paraId="2E427E45" w14:textId="23D7281F" w:rsidR="00E8781B" w:rsidRPr="009B27A1" w:rsidRDefault="009B27A1" w:rsidP="009B27A1">
        <w:pPr>
          <w:pStyle w:val="a8"/>
          <w:jc w:val="center"/>
          <w:rPr>
            <w:rFonts w:ascii="Arial" w:eastAsia="標楷體" w:hAnsi="Arial" w:cs="Arial"/>
          </w:rPr>
        </w:pPr>
        <w:r w:rsidRPr="00E65AA1">
          <w:rPr>
            <w:rFonts w:ascii="Arial" w:eastAsia="標楷體" w:hAnsi="Arial" w:cs="Arial"/>
            <w:szCs w:val="18"/>
          </w:rPr>
          <w:t>附件</w:t>
        </w:r>
        <w:r>
          <w:rPr>
            <w:rFonts w:ascii="Arial" w:eastAsia="標楷體" w:hAnsi="Arial" w:cs="Arial" w:hint="eastAsia"/>
            <w:szCs w:val="18"/>
          </w:rPr>
          <w:t>5</w:t>
        </w:r>
        <w:r w:rsidRPr="00E65AA1">
          <w:rPr>
            <w:rFonts w:ascii="Arial" w:eastAsia="標楷體" w:hAnsi="Arial" w:cs="Arial"/>
            <w:szCs w:val="18"/>
          </w:rPr>
          <w:t>-</w:t>
        </w:r>
        <w:sdt>
          <w:sdtPr>
            <w:rPr>
              <w:rFonts w:ascii="Arial" w:eastAsia="標楷體" w:hAnsi="Arial" w:cs="Arial"/>
              <w:sz w:val="24"/>
              <w:szCs w:val="22"/>
            </w:rPr>
            <w:id w:val="563064625"/>
            <w:docPartObj>
              <w:docPartGallery w:val="Page Numbers (Bottom of Page)"/>
              <w:docPartUnique/>
            </w:docPartObj>
          </w:sdtPr>
          <w:sdtEndPr>
            <w:rPr>
              <w:sz w:val="20"/>
              <w:szCs w:val="20"/>
            </w:rPr>
          </w:sdtEndPr>
          <w:sdtContent>
            <w:r>
              <w:rPr>
                <w:rFonts w:ascii="Arial" w:eastAsia="標楷體" w:hAnsi="Arial" w:cs="Arial" w:hint="eastAsia"/>
              </w:rPr>
              <w:t>1-1</w:t>
            </w:r>
          </w:sdtContent>
        </w:sdt>
      </w:p>
      <w:p w14:paraId="5514ABF6" w14:textId="70A72605" w:rsidR="00426C69" w:rsidRPr="004F1D87" w:rsidRDefault="00E8781B" w:rsidP="008F134D">
        <w:pPr>
          <w:tabs>
            <w:tab w:val="left" w:pos="801"/>
          </w:tabs>
          <w:jc w:val="right"/>
          <w:rPr>
            <w:rFonts w:ascii="標楷體" w:eastAsia="標楷體" w:hAnsi="標楷體"/>
          </w:rPr>
        </w:pPr>
        <w: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3CC41" w14:textId="77777777" w:rsidR="0073252A" w:rsidRDefault="0073252A" w:rsidP="00DB2C91">
      <w:r>
        <w:rPr>
          <w:rFonts w:hint="eastAsia"/>
        </w:rPr>
        <w:separator/>
      </w:r>
    </w:p>
  </w:footnote>
  <w:footnote w:type="continuationSeparator" w:id="0">
    <w:p w14:paraId="2BA0878B" w14:textId="77777777" w:rsidR="0073252A" w:rsidRDefault="0073252A" w:rsidP="00DB2C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80682" w14:textId="77777777" w:rsidR="00426C69" w:rsidRPr="00D125C3" w:rsidRDefault="00426C69" w:rsidP="002E1D4E">
    <w:pPr>
      <w:pStyle w:val="a6"/>
      <w:spacing w:line="200" w:lineRule="exact"/>
      <w:jc w:val="right"/>
      <w:rPr>
        <w:rFonts w:ascii="Arial" w:eastAsia="標楷體" w:hAnsi="Arial" w:cs="Arial"/>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BF798" w14:textId="77777777" w:rsidR="00F924D1" w:rsidRPr="00D125C3" w:rsidRDefault="00F924D1" w:rsidP="002E1D4E">
    <w:pPr>
      <w:pStyle w:val="a6"/>
      <w:spacing w:line="200" w:lineRule="exact"/>
      <w:jc w:val="right"/>
      <w:rPr>
        <w:rFonts w:ascii="Arial" w:eastAsia="標楷體" w:hAnsi="Arial" w:cs="Arial"/>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B8449" w14:textId="249248AA" w:rsidR="00F924D1" w:rsidRPr="008F134D" w:rsidRDefault="00F5381D" w:rsidP="00541541">
    <w:pPr>
      <w:pStyle w:val="a6"/>
      <w:rPr>
        <w:rFonts w:ascii="標楷體" w:eastAsia="標楷體" w:hAnsi="標楷體"/>
        <w:sz w:val="28"/>
        <w:szCs w:val="28"/>
      </w:rPr>
    </w:pPr>
    <w:r>
      <w:rPr>
        <w:rFonts w:ascii="標楷體" w:eastAsia="標楷體" w:hAnsi="標楷體" w:hint="eastAsia"/>
        <w:sz w:val="28"/>
        <w:szCs w:val="28"/>
      </w:rPr>
      <w:t xml:space="preserve">   </w:t>
    </w:r>
    <w:r w:rsidR="00F924D1">
      <w:rPr>
        <w:rFonts w:ascii="Arial" w:eastAsia="標楷體" w:hAnsi="Arial" w:cs="Arial"/>
        <w:sz w:val="28"/>
        <w:szCs w:val="28"/>
      </w:rPr>
      <w:t xml:space="preserve">  </w:t>
    </w:r>
  </w:p>
  <w:p w14:paraId="123E95C0" w14:textId="77777777" w:rsidR="00F924D1" w:rsidRPr="00D125C3" w:rsidRDefault="00F924D1" w:rsidP="002E1D4E">
    <w:pPr>
      <w:pStyle w:val="a6"/>
      <w:spacing w:line="200" w:lineRule="exact"/>
      <w:jc w:val="right"/>
      <w:rPr>
        <w:rFonts w:ascii="Arial" w:eastAsia="標楷體"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FB08EC4"/>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0876C9E"/>
    <w:multiLevelType w:val="hybridMultilevel"/>
    <w:tmpl w:val="8B3030CA"/>
    <w:lvl w:ilvl="0" w:tplc="E9DC4EE4">
      <w:start w:val="1"/>
      <w:numFmt w:val="taiwaneseCountingThousand"/>
      <w:lvlText w:val="(%1)"/>
      <w:lvlJc w:val="left"/>
      <w:pPr>
        <w:ind w:left="1416" w:hanging="480"/>
      </w:pPr>
      <w:rPr>
        <w:rFonts w:hint="eastAsia"/>
      </w:rPr>
    </w:lvl>
    <w:lvl w:ilvl="1" w:tplc="0409000F">
      <w:start w:val="1"/>
      <w:numFmt w:val="decimal"/>
      <w:lvlText w:val="%2."/>
      <w:lvlJc w:val="left"/>
      <w:pPr>
        <w:ind w:left="1896" w:hanging="480"/>
      </w:pPr>
    </w:lvl>
    <w:lvl w:ilvl="2" w:tplc="0409001B" w:tentative="1">
      <w:start w:val="1"/>
      <w:numFmt w:val="lowerRoman"/>
      <w:lvlText w:val="%3."/>
      <w:lvlJc w:val="right"/>
      <w:pPr>
        <w:ind w:left="2376" w:hanging="480"/>
      </w:pPr>
    </w:lvl>
    <w:lvl w:ilvl="3" w:tplc="0409000F" w:tentative="1">
      <w:start w:val="1"/>
      <w:numFmt w:val="decimal"/>
      <w:lvlText w:val="%4."/>
      <w:lvlJc w:val="left"/>
      <w:pPr>
        <w:ind w:left="2856" w:hanging="480"/>
      </w:pPr>
    </w:lvl>
    <w:lvl w:ilvl="4" w:tplc="04090019" w:tentative="1">
      <w:start w:val="1"/>
      <w:numFmt w:val="ideographTraditional"/>
      <w:lvlText w:val="%5、"/>
      <w:lvlJc w:val="left"/>
      <w:pPr>
        <w:ind w:left="3336" w:hanging="480"/>
      </w:pPr>
    </w:lvl>
    <w:lvl w:ilvl="5" w:tplc="0409001B" w:tentative="1">
      <w:start w:val="1"/>
      <w:numFmt w:val="lowerRoman"/>
      <w:lvlText w:val="%6."/>
      <w:lvlJc w:val="right"/>
      <w:pPr>
        <w:ind w:left="3816" w:hanging="480"/>
      </w:pPr>
    </w:lvl>
    <w:lvl w:ilvl="6" w:tplc="0409000F" w:tentative="1">
      <w:start w:val="1"/>
      <w:numFmt w:val="decimal"/>
      <w:lvlText w:val="%7."/>
      <w:lvlJc w:val="left"/>
      <w:pPr>
        <w:ind w:left="4296" w:hanging="480"/>
      </w:pPr>
    </w:lvl>
    <w:lvl w:ilvl="7" w:tplc="04090019" w:tentative="1">
      <w:start w:val="1"/>
      <w:numFmt w:val="ideographTraditional"/>
      <w:lvlText w:val="%8、"/>
      <w:lvlJc w:val="left"/>
      <w:pPr>
        <w:ind w:left="4776" w:hanging="480"/>
      </w:pPr>
    </w:lvl>
    <w:lvl w:ilvl="8" w:tplc="0409001B" w:tentative="1">
      <w:start w:val="1"/>
      <w:numFmt w:val="lowerRoman"/>
      <w:lvlText w:val="%9."/>
      <w:lvlJc w:val="right"/>
      <w:pPr>
        <w:ind w:left="5256" w:hanging="480"/>
      </w:pPr>
    </w:lvl>
  </w:abstractNum>
  <w:abstractNum w:abstractNumId="2" w15:restartNumberingAfterBreak="0">
    <w:nsid w:val="03881CF0"/>
    <w:multiLevelType w:val="multilevel"/>
    <w:tmpl w:val="04B4F188"/>
    <w:lvl w:ilvl="0">
      <w:start w:val="1"/>
      <w:numFmt w:val="decimal"/>
      <w:lvlText w:val="%1"/>
      <w:lvlJc w:val="left"/>
      <w:pPr>
        <w:ind w:left="425" w:hanging="425"/>
      </w:pPr>
    </w:lvl>
    <w:lvl w:ilvl="1">
      <w:start w:val="1"/>
      <w:numFmt w:val="decimal"/>
      <w:lvlText w:val="%1.%2"/>
      <w:lvlJc w:val="left"/>
      <w:pPr>
        <w:ind w:left="992" w:hanging="567"/>
      </w:pPr>
      <w:rPr>
        <w:strike w:val="0"/>
      </w:rPr>
    </w:lvl>
    <w:lvl w:ilvl="2">
      <w:start w:val="1"/>
      <w:numFmt w:val="decimal"/>
      <w:lvlText w:val="%1.%2.%3"/>
      <w:lvlJc w:val="left"/>
      <w:pPr>
        <w:ind w:left="1418" w:hanging="567"/>
      </w:pPr>
      <w:rPr>
        <w:b w:val="0"/>
        <w:bCs/>
        <w:strike w:val="0"/>
        <w:color w:val="auto"/>
      </w:r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 w15:restartNumberingAfterBreak="0">
    <w:nsid w:val="04AA1DDD"/>
    <w:multiLevelType w:val="hybridMultilevel"/>
    <w:tmpl w:val="BF2225B4"/>
    <w:lvl w:ilvl="0" w:tplc="BB041B10">
      <w:start w:val="1"/>
      <w:numFmt w:val="decimal"/>
      <w:lvlText w:val="%1."/>
      <w:lvlJc w:val="left"/>
      <w:pPr>
        <w:ind w:left="480" w:hanging="480"/>
      </w:pPr>
      <w:rPr>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9C455EC"/>
    <w:multiLevelType w:val="hybridMultilevel"/>
    <w:tmpl w:val="73505A80"/>
    <w:lvl w:ilvl="0" w:tplc="0409000F">
      <w:start w:val="1"/>
      <w:numFmt w:val="decimal"/>
      <w:lvlText w:val="%1."/>
      <w:lvlJc w:val="left"/>
      <w:pPr>
        <w:ind w:left="632" w:hanging="480"/>
      </w:pPr>
    </w:lvl>
    <w:lvl w:ilvl="1" w:tplc="04090019" w:tentative="1">
      <w:start w:val="1"/>
      <w:numFmt w:val="ideographTraditional"/>
      <w:lvlText w:val="%2、"/>
      <w:lvlJc w:val="left"/>
      <w:pPr>
        <w:ind w:left="1112" w:hanging="480"/>
      </w:pPr>
    </w:lvl>
    <w:lvl w:ilvl="2" w:tplc="0409001B" w:tentative="1">
      <w:start w:val="1"/>
      <w:numFmt w:val="lowerRoman"/>
      <w:lvlText w:val="%3."/>
      <w:lvlJc w:val="right"/>
      <w:pPr>
        <w:ind w:left="1592" w:hanging="480"/>
      </w:pPr>
    </w:lvl>
    <w:lvl w:ilvl="3" w:tplc="0409000F" w:tentative="1">
      <w:start w:val="1"/>
      <w:numFmt w:val="decimal"/>
      <w:lvlText w:val="%4."/>
      <w:lvlJc w:val="left"/>
      <w:pPr>
        <w:ind w:left="2072" w:hanging="480"/>
      </w:pPr>
    </w:lvl>
    <w:lvl w:ilvl="4" w:tplc="04090019" w:tentative="1">
      <w:start w:val="1"/>
      <w:numFmt w:val="ideographTraditional"/>
      <w:lvlText w:val="%5、"/>
      <w:lvlJc w:val="left"/>
      <w:pPr>
        <w:ind w:left="2552" w:hanging="480"/>
      </w:pPr>
    </w:lvl>
    <w:lvl w:ilvl="5" w:tplc="0409001B" w:tentative="1">
      <w:start w:val="1"/>
      <w:numFmt w:val="lowerRoman"/>
      <w:lvlText w:val="%6."/>
      <w:lvlJc w:val="right"/>
      <w:pPr>
        <w:ind w:left="3032" w:hanging="480"/>
      </w:pPr>
    </w:lvl>
    <w:lvl w:ilvl="6" w:tplc="0409000F" w:tentative="1">
      <w:start w:val="1"/>
      <w:numFmt w:val="decimal"/>
      <w:lvlText w:val="%7."/>
      <w:lvlJc w:val="left"/>
      <w:pPr>
        <w:ind w:left="3512" w:hanging="480"/>
      </w:pPr>
    </w:lvl>
    <w:lvl w:ilvl="7" w:tplc="04090019" w:tentative="1">
      <w:start w:val="1"/>
      <w:numFmt w:val="ideographTraditional"/>
      <w:lvlText w:val="%8、"/>
      <w:lvlJc w:val="left"/>
      <w:pPr>
        <w:ind w:left="3992" w:hanging="480"/>
      </w:pPr>
    </w:lvl>
    <w:lvl w:ilvl="8" w:tplc="0409001B" w:tentative="1">
      <w:start w:val="1"/>
      <w:numFmt w:val="lowerRoman"/>
      <w:lvlText w:val="%9."/>
      <w:lvlJc w:val="right"/>
      <w:pPr>
        <w:ind w:left="4472" w:hanging="480"/>
      </w:pPr>
    </w:lvl>
  </w:abstractNum>
  <w:abstractNum w:abstractNumId="5" w15:restartNumberingAfterBreak="0">
    <w:nsid w:val="0AF634B2"/>
    <w:multiLevelType w:val="multilevel"/>
    <w:tmpl w:val="4B042712"/>
    <w:styleLink w:val="a0"/>
    <w:lvl w:ilvl="0">
      <w:start w:val="1"/>
      <w:numFmt w:val="decimal"/>
      <w:lvlText w:val="第%1章  "/>
      <w:lvlJc w:val="left"/>
      <w:pPr>
        <w:tabs>
          <w:tab w:val="num" w:pos="425"/>
        </w:tabs>
        <w:ind w:left="425" w:hanging="425"/>
      </w:pPr>
      <w:rPr>
        <w:rFonts w:hint="eastAsia"/>
      </w:rPr>
    </w:lvl>
    <w:lvl w:ilvl="1">
      <w:start w:val="1"/>
      <w:numFmt w:val="decimal"/>
      <w:lvlText w:val="%1.%2 "/>
      <w:lvlJc w:val="left"/>
      <w:pPr>
        <w:tabs>
          <w:tab w:val="num" w:pos="992"/>
        </w:tabs>
        <w:ind w:left="992" w:hanging="567"/>
      </w:pPr>
      <w:rPr>
        <w:rFonts w:hint="eastAsia"/>
      </w:rPr>
    </w:lvl>
    <w:lvl w:ilvl="2">
      <w:start w:val="1"/>
      <w:numFmt w:val="decimal"/>
      <w:lvlText w:val="%1.%2.%3 "/>
      <w:lvlJc w:val="left"/>
      <w:pPr>
        <w:tabs>
          <w:tab w:val="num" w:pos="1418"/>
        </w:tabs>
        <w:ind w:left="1418" w:hanging="567"/>
      </w:pPr>
      <w:rPr>
        <w:rFonts w:hint="eastAsia"/>
      </w:rPr>
    </w:lvl>
    <w:lvl w:ilvl="3">
      <w:start w:val="1"/>
      <w:numFmt w:val="decimal"/>
      <w:lvlText w:val="%4. "/>
      <w:lvlJc w:val="left"/>
      <w:pPr>
        <w:tabs>
          <w:tab w:val="num" w:pos="1984"/>
        </w:tabs>
        <w:ind w:left="1984" w:hanging="708"/>
      </w:pPr>
      <w:rPr>
        <w:rFonts w:eastAsia="新細明體"/>
        <w:kern w:val="2"/>
        <w:sz w:val="24"/>
      </w:rPr>
    </w:lvl>
    <w:lvl w:ilvl="4">
      <w:start w:val="1"/>
      <w:numFmt w:val="decimal"/>
      <w:lvlText w:val="（%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6" w15:restartNumberingAfterBreak="0">
    <w:nsid w:val="10EB403B"/>
    <w:multiLevelType w:val="multilevel"/>
    <w:tmpl w:val="1388CDEE"/>
    <w:lvl w:ilvl="0">
      <w:start w:val="1"/>
      <w:numFmt w:val="decimal"/>
      <w:suff w:val="nothing"/>
      <w:lvlText w:val="第%1章"/>
      <w:lvlJc w:val="left"/>
      <w:pPr>
        <w:ind w:left="-425" w:firstLine="0"/>
      </w:pPr>
      <w:rPr>
        <w:rFonts w:hint="eastAsia"/>
      </w:rPr>
    </w:lvl>
    <w:lvl w:ilvl="1">
      <w:start w:val="1"/>
      <w:numFmt w:val="decimal"/>
      <w:suff w:val="nothing"/>
      <w:lvlText w:val="%2.%1"/>
      <w:lvlJc w:val="left"/>
      <w:pPr>
        <w:ind w:left="624" w:hanging="624"/>
      </w:pPr>
      <w:rPr>
        <w:rFonts w:hint="eastAsia"/>
      </w:rPr>
    </w:lvl>
    <w:lvl w:ilvl="2">
      <w:start w:val="1"/>
      <w:numFmt w:val="decimal"/>
      <w:suff w:val="nothing"/>
      <w:lvlText w:val="%1.%2.%3"/>
      <w:lvlJc w:val="left"/>
      <w:pPr>
        <w:ind w:left="993" w:hanging="567"/>
      </w:pPr>
      <w:rPr>
        <w:rFonts w:hint="eastAsia"/>
      </w:rPr>
    </w:lvl>
    <w:lvl w:ilvl="3">
      <w:start w:val="1"/>
      <w:numFmt w:val="ideographDigital"/>
      <w:suff w:val="nothing"/>
      <w:lvlText w:val="%4."/>
      <w:lvlJc w:val="left"/>
      <w:pPr>
        <w:ind w:left="1559" w:hanging="708"/>
      </w:pPr>
      <w:rPr>
        <w:rFonts w:hint="eastAsia"/>
      </w:rPr>
    </w:lvl>
    <w:lvl w:ilvl="4">
      <w:start w:val="1"/>
      <w:numFmt w:val="ideographDigital"/>
      <w:pStyle w:val="5"/>
      <w:suff w:val="nothing"/>
      <w:lvlText w:val="(%5)"/>
      <w:lvlJc w:val="left"/>
      <w:pPr>
        <w:ind w:left="2126" w:hanging="850"/>
      </w:pPr>
      <w:rPr>
        <w:rFonts w:hint="eastAsia"/>
      </w:rPr>
    </w:lvl>
    <w:lvl w:ilvl="5">
      <w:start w:val="1"/>
      <w:numFmt w:val="none"/>
      <w:suff w:val="nothing"/>
      <w:lvlText w:val=""/>
      <w:lvlJc w:val="left"/>
      <w:pPr>
        <w:ind w:left="2835" w:hanging="1134"/>
      </w:pPr>
      <w:rPr>
        <w:rFonts w:hint="eastAsia"/>
      </w:rPr>
    </w:lvl>
    <w:lvl w:ilvl="6">
      <w:start w:val="1"/>
      <w:numFmt w:val="none"/>
      <w:pStyle w:val="7"/>
      <w:suff w:val="nothing"/>
      <w:lvlText w:val=""/>
      <w:lvlJc w:val="left"/>
      <w:pPr>
        <w:ind w:left="3402" w:hanging="1276"/>
      </w:pPr>
      <w:rPr>
        <w:rFonts w:hint="eastAsia"/>
      </w:rPr>
    </w:lvl>
    <w:lvl w:ilvl="7">
      <w:start w:val="1"/>
      <w:numFmt w:val="none"/>
      <w:suff w:val="nothing"/>
      <w:lvlText w:val=""/>
      <w:lvlJc w:val="left"/>
      <w:pPr>
        <w:ind w:left="3969" w:hanging="1418"/>
      </w:pPr>
      <w:rPr>
        <w:rFonts w:hint="eastAsia"/>
      </w:rPr>
    </w:lvl>
    <w:lvl w:ilvl="8">
      <w:start w:val="1"/>
      <w:numFmt w:val="none"/>
      <w:suff w:val="nothing"/>
      <w:lvlText w:val=""/>
      <w:lvlJc w:val="left"/>
      <w:pPr>
        <w:ind w:left="4677" w:hanging="1700"/>
      </w:pPr>
      <w:rPr>
        <w:rFonts w:hint="eastAsia"/>
      </w:rPr>
    </w:lvl>
  </w:abstractNum>
  <w:abstractNum w:abstractNumId="7" w15:restartNumberingAfterBreak="0">
    <w:nsid w:val="28FC07A9"/>
    <w:multiLevelType w:val="hybridMultilevel"/>
    <w:tmpl w:val="CD408C7E"/>
    <w:lvl w:ilvl="0" w:tplc="BD2CF0CE">
      <w:start w:val="5"/>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9F96043"/>
    <w:multiLevelType w:val="multilevel"/>
    <w:tmpl w:val="C2F6145E"/>
    <w:lvl w:ilvl="0">
      <w:start w:val="1"/>
      <w:numFmt w:val="decimal"/>
      <w:lvlText w:val="第%1章"/>
      <w:lvlJc w:val="left"/>
      <w:pPr>
        <w:tabs>
          <w:tab w:val="num" w:pos="425"/>
        </w:tabs>
        <w:ind w:left="425" w:hanging="425"/>
      </w:pPr>
      <w:rPr>
        <w:rFonts w:hint="eastAsia"/>
      </w:rPr>
    </w:lvl>
    <w:lvl w:ilvl="1">
      <w:start w:val="1"/>
      <w:numFmt w:val="decimal"/>
      <w:pStyle w:val="2"/>
      <w:lvlText w:val="%1.%2."/>
      <w:lvlJc w:val="left"/>
      <w:pPr>
        <w:tabs>
          <w:tab w:val="num" w:pos="567"/>
        </w:tabs>
        <w:ind w:left="567" w:hanging="567"/>
      </w:pPr>
      <w:rPr>
        <w:rFonts w:ascii="Arial" w:hAnsi="Arial" w:cs="Arial" w:hint="default"/>
        <w:sz w:val="32"/>
        <w:szCs w:val="32"/>
      </w:rPr>
    </w:lvl>
    <w:lvl w:ilvl="2">
      <w:start w:val="1"/>
      <w:numFmt w:val="decimal"/>
      <w:pStyle w:val="3"/>
      <w:lvlText w:val="%1.%2.%3."/>
      <w:lvlJc w:val="left"/>
      <w:pPr>
        <w:tabs>
          <w:tab w:val="num" w:pos="709"/>
        </w:tabs>
        <w:ind w:left="709" w:hanging="709"/>
      </w:pPr>
      <w:rPr>
        <w:rFonts w:ascii="Arial" w:eastAsia="標楷體" w:hAnsi="Arial" w:cs="Arial" w:hint="default"/>
        <w:b w:val="0"/>
        <w:color w:val="000000"/>
      </w:rPr>
    </w:lvl>
    <w:lvl w:ilvl="3">
      <w:start w:val="1"/>
      <w:numFmt w:val="taiwaneseCountingThousand"/>
      <w:lvlText w:val="%4."/>
      <w:lvlJc w:val="left"/>
      <w:pPr>
        <w:tabs>
          <w:tab w:val="num" w:pos="851"/>
        </w:tabs>
        <w:ind w:left="851" w:hanging="851"/>
      </w:pPr>
      <w:rPr>
        <w:rFonts w:ascii="華康細圓體" w:eastAsia="華康細圓體"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9" w15:restartNumberingAfterBreak="0">
    <w:nsid w:val="332608CC"/>
    <w:multiLevelType w:val="hybridMultilevel"/>
    <w:tmpl w:val="600E8D12"/>
    <w:lvl w:ilvl="0" w:tplc="B602F83A">
      <w:start w:val="1"/>
      <w:numFmt w:val="decimal"/>
      <w:lvlText w:val="%1."/>
      <w:lvlJc w:val="left"/>
      <w:pPr>
        <w:ind w:left="2020" w:hanging="360"/>
      </w:pPr>
      <w:rPr>
        <w:rFonts w:hint="default"/>
      </w:rPr>
    </w:lvl>
    <w:lvl w:ilvl="1" w:tplc="04090019" w:tentative="1">
      <w:start w:val="1"/>
      <w:numFmt w:val="ideographTraditional"/>
      <w:lvlText w:val="%2、"/>
      <w:lvlJc w:val="left"/>
      <w:pPr>
        <w:ind w:left="2620" w:hanging="480"/>
      </w:pPr>
    </w:lvl>
    <w:lvl w:ilvl="2" w:tplc="0409001B" w:tentative="1">
      <w:start w:val="1"/>
      <w:numFmt w:val="lowerRoman"/>
      <w:lvlText w:val="%3."/>
      <w:lvlJc w:val="right"/>
      <w:pPr>
        <w:ind w:left="3100" w:hanging="480"/>
      </w:pPr>
    </w:lvl>
    <w:lvl w:ilvl="3" w:tplc="0409000F" w:tentative="1">
      <w:start w:val="1"/>
      <w:numFmt w:val="decimal"/>
      <w:lvlText w:val="%4."/>
      <w:lvlJc w:val="left"/>
      <w:pPr>
        <w:ind w:left="3580" w:hanging="480"/>
      </w:pPr>
    </w:lvl>
    <w:lvl w:ilvl="4" w:tplc="04090019" w:tentative="1">
      <w:start w:val="1"/>
      <w:numFmt w:val="ideographTraditional"/>
      <w:lvlText w:val="%5、"/>
      <w:lvlJc w:val="left"/>
      <w:pPr>
        <w:ind w:left="4060" w:hanging="480"/>
      </w:pPr>
    </w:lvl>
    <w:lvl w:ilvl="5" w:tplc="0409001B" w:tentative="1">
      <w:start w:val="1"/>
      <w:numFmt w:val="lowerRoman"/>
      <w:lvlText w:val="%6."/>
      <w:lvlJc w:val="right"/>
      <w:pPr>
        <w:ind w:left="4540" w:hanging="480"/>
      </w:pPr>
    </w:lvl>
    <w:lvl w:ilvl="6" w:tplc="0409000F" w:tentative="1">
      <w:start w:val="1"/>
      <w:numFmt w:val="decimal"/>
      <w:lvlText w:val="%7."/>
      <w:lvlJc w:val="left"/>
      <w:pPr>
        <w:ind w:left="5020" w:hanging="480"/>
      </w:pPr>
    </w:lvl>
    <w:lvl w:ilvl="7" w:tplc="04090019" w:tentative="1">
      <w:start w:val="1"/>
      <w:numFmt w:val="ideographTraditional"/>
      <w:lvlText w:val="%8、"/>
      <w:lvlJc w:val="left"/>
      <w:pPr>
        <w:ind w:left="5500" w:hanging="480"/>
      </w:pPr>
    </w:lvl>
    <w:lvl w:ilvl="8" w:tplc="0409001B" w:tentative="1">
      <w:start w:val="1"/>
      <w:numFmt w:val="lowerRoman"/>
      <w:lvlText w:val="%9."/>
      <w:lvlJc w:val="right"/>
      <w:pPr>
        <w:ind w:left="5980" w:hanging="480"/>
      </w:pPr>
    </w:lvl>
  </w:abstractNum>
  <w:abstractNum w:abstractNumId="10" w15:restartNumberingAfterBreak="0">
    <w:nsid w:val="349D2566"/>
    <w:multiLevelType w:val="hybridMultilevel"/>
    <w:tmpl w:val="97CCDD4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8FA1761"/>
    <w:multiLevelType w:val="hybridMultilevel"/>
    <w:tmpl w:val="4B8EF5AE"/>
    <w:lvl w:ilvl="0" w:tplc="86A86EC0">
      <w:start w:val="1"/>
      <w:numFmt w:val="decimal"/>
      <w:lvlText w:val="%1."/>
      <w:lvlJc w:val="left"/>
      <w:pPr>
        <w:ind w:left="2020" w:hanging="360"/>
      </w:pPr>
      <w:rPr>
        <w:rFonts w:hint="default"/>
      </w:rPr>
    </w:lvl>
    <w:lvl w:ilvl="1" w:tplc="04090019" w:tentative="1">
      <w:start w:val="1"/>
      <w:numFmt w:val="ideographTraditional"/>
      <w:lvlText w:val="%2、"/>
      <w:lvlJc w:val="left"/>
      <w:pPr>
        <w:ind w:left="2620" w:hanging="480"/>
      </w:pPr>
    </w:lvl>
    <w:lvl w:ilvl="2" w:tplc="0409001B" w:tentative="1">
      <w:start w:val="1"/>
      <w:numFmt w:val="lowerRoman"/>
      <w:lvlText w:val="%3."/>
      <w:lvlJc w:val="right"/>
      <w:pPr>
        <w:ind w:left="3100" w:hanging="480"/>
      </w:pPr>
    </w:lvl>
    <w:lvl w:ilvl="3" w:tplc="0409000F" w:tentative="1">
      <w:start w:val="1"/>
      <w:numFmt w:val="decimal"/>
      <w:lvlText w:val="%4."/>
      <w:lvlJc w:val="left"/>
      <w:pPr>
        <w:ind w:left="3580" w:hanging="480"/>
      </w:pPr>
    </w:lvl>
    <w:lvl w:ilvl="4" w:tplc="04090019" w:tentative="1">
      <w:start w:val="1"/>
      <w:numFmt w:val="ideographTraditional"/>
      <w:lvlText w:val="%5、"/>
      <w:lvlJc w:val="left"/>
      <w:pPr>
        <w:ind w:left="4060" w:hanging="480"/>
      </w:pPr>
    </w:lvl>
    <w:lvl w:ilvl="5" w:tplc="0409001B" w:tentative="1">
      <w:start w:val="1"/>
      <w:numFmt w:val="lowerRoman"/>
      <w:lvlText w:val="%6."/>
      <w:lvlJc w:val="right"/>
      <w:pPr>
        <w:ind w:left="4540" w:hanging="480"/>
      </w:pPr>
    </w:lvl>
    <w:lvl w:ilvl="6" w:tplc="0409000F" w:tentative="1">
      <w:start w:val="1"/>
      <w:numFmt w:val="decimal"/>
      <w:lvlText w:val="%7."/>
      <w:lvlJc w:val="left"/>
      <w:pPr>
        <w:ind w:left="5020" w:hanging="480"/>
      </w:pPr>
    </w:lvl>
    <w:lvl w:ilvl="7" w:tplc="04090019" w:tentative="1">
      <w:start w:val="1"/>
      <w:numFmt w:val="ideographTraditional"/>
      <w:lvlText w:val="%8、"/>
      <w:lvlJc w:val="left"/>
      <w:pPr>
        <w:ind w:left="5500" w:hanging="480"/>
      </w:pPr>
    </w:lvl>
    <w:lvl w:ilvl="8" w:tplc="0409001B" w:tentative="1">
      <w:start w:val="1"/>
      <w:numFmt w:val="lowerRoman"/>
      <w:lvlText w:val="%9."/>
      <w:lvlJc w:val="right"/>
      <w:pPr>
        <w:ind w:left="5980" w:hanging="480"/>
      </w:pPr>
    </w:lvl>
  </w:abstractNum>
  <w:abstractNum w:abstractNumId="12" w15:restartNumberingAfterBreak="0">
    <w:nsid w:val="3A701C18"/>
    <w:multiLevelType w:val="hybridMultilevel"/>
    <w:tmpl w:val="4B8EF5AE"/>
    <w:lvl w:ilvl="0" w:tplc="86A86EC0">
      <w:start w:val="1"/>
      <w:numFmt w:val="decimal"/>
      <w:lvlText w:val="%1."/>
      <w:lvlJc w:val="left"/>
      <w:pPr>
        <w:ind w:left="2020" w:hanging="360"/>
      </w:pPr>
      <w:rPr>
        <w:rFonts w:hint="default"/>
      </w:rPr>
    </w:lvl>
    <w:lvl w:ilvl="1" w:tplc="04090019" w:tentative="1">
      <w:start w:val="1"/>
      <w:numFmt w:val="ideographTraditional"/>
      <w:lvlText w:val="%2、"/>
      <w:lvlJc w:val="left"/>
      <w:pPr>
        <w:ind w:left="2620" w:hanging="480"/>
      </w:pPr>
    </w:lvl>
    <w:lvl w:ilvl="2" w:tplc="0409001B" w:tentative="1">
      <w:start w:val="1"/>
      <w:numFmt w:val="lowerRoman"/>
      <w:lvlText w:val="%3."/>
      <w:lvlJc w:val="right"/>
      <w:pPr>
        <w:ind w:left="3100" w:hanging="480"/>
      </w:pPr>
    </w:lvl>
    <w:lvl w:ilvl="3" w:tplc="0409000F" w:tentative="1">
      <w:start w:val="1"/>
      <w:numFmt w:val="decimal"/>
      <w:lvlText w:val="%4."/>
      <w:lvlJc w:val="left"/>
      <w:pPr>
        <w:ind w:left="3580" w:hanging="480"/>
      </w:pPr>
    </w:lvl>
    <w:lvl w:ilvl="4" w:tplc="04090019" w:tentative="1">
      <w:start w:val="1"/>
      <w:numFmt w:val="ideographTraditional"/>
      <w:lvlText w:val="%5、"/>
      <w:lvlJc w:val="left"/>
      <w:pPr>
        <w:ind w:left="4060" w:hanging="480"/>
      </w:pPr>
    </w:lvl>
    <w:lvl w:ilvl="5" w:tplc="0409001B" w:tentative="1">
      <w:start w:val="1"/>
      <w:numFmt w:val="lowerRoman"/>
      <w:lvlText w:val="%6."/>
      <w:lvlJc w:val="right"/>
      <w:pPr>
        <w:ind w:left="4540" w:hanging="480"/>
      </w:pPr>
    </w:lvl>
    <w:lvl w:ilvl="6" w:tplc="0409000F" w:tentative="1">
      <w:start w:val="1"/>
      <w:numFmt w:val="decimal"/>
      <w:lvlText w:val="%7."/>
      <w:lvlJc w:val="left"/>
      <w:pPr>
        <w:ind w:left="5020" w:hanging="480"/>
      </w:pPr>
    </w:lvl>
    <w:lvl w:ilvl="7" w:tplc="04090019" w:tentative="1">
      <w:start w:val="1"/>
      <w:numFmt w:val="ideographTraditional"/>
      <w:lvlText w:val="%8、"/>
      <w:lvlJc w:val="left"/>
      <w:pPr>
        <w:ind w:left="5500" w:hanging="480"/>
      </w:pPr>
    </w:lvl>
    <w:lvl w:ilvl="8" w:tplc="0409001B" w:tentative="1">
      <w:start w:val="1"/>
      <w:numFmt w:val="lowerRoman"/>
      <w:lvlText w:val="%9."/>
      <w:lvlJc w:val="right"/>
      <w:pPr>
        <w:ind w:left="5980" w:hanging="480"/>
      </w:pPr>
    </w:lvl>
  </w:abstractNum>
  <w:abstractNum w:abstractNumId="13" w15:restartNumberingAfterBreak="0">
    <w:nsid w:val="40540706"/>
    <w:multiLevelType w:val="hybridMultilevel"/>
    <w:tmpl w:val="FF7CBEDE"/>
    <w:lvl w:ilvl="0" w:tplc="FFFFFFFF">
      <w:start w:val="1"/>
      <w:numFmt w:val="decimal"/>
      <w:pStyle w:val="1"/>
      <w:lvlText w:val="%1."/>
      <w:lvlJc w:val="left"/>
      <w:pPr>
        <w:tabs>
          <w:tab w:val="num" w:pos="1035"/>
        </w:tabs>
        <w:ind w:left="1035" w:hanging="555"/>
      </w:pPr>
      <w:rPr>
        <w:rFonts w:hint="default"/>
      </w:rPr>
    </w:lvl>
    <w:lvl w:ilvl="1" w:tplc="FFFFFFFF" w:tentative="1">
      <w:start w:val="1"/>
      <w:numFmt w:val="ideographTraditional"/>
      <w:lvlText w:val="%2、"/>
      <w:lvlJc w:val="left"/>
      <w:pPr>
        <w:tabs>
          <w:tab w:val="num" w:pos="1440"/>
        </w:tabs>
        <w:ind w:left="1440" w:hanging="480"/>
      </w:pPr>
    </w:lvl>
    <w:lvl w:ilvl="2" w:tplc="FFFFFFFF" w:tentative="1">
      <w:start w:val="1"/>
      <w:numFmt w:val="lowerRoman"/>
      <w:lvlText w:val="%3."/>
      <w:lvlJc w:val="right"/>
      <w:pPr>
        <w:tabs>
          <w:tab w:val="num" w:pos="1920"/>
        </w:tabs>
        <w:ind w:left="1920" w:hanging="480"/>
      </w:pPr>
    </w:lvl>
    <w:lvl w:ilvl="3" w:tplc="FFFFFFFF" w:tentative="1">
      <w:start w:val="1"/>
      <w:numFmt w:val="decimal"/>
      <w:lvlText w:val="%4."/>
      <w:lvlJc w:val="left"/>
      <w:pPr>
        <w:tabs>
          <w:tab w:val="num" w:pos="2400"/>
        </w:tabs>
        <w:ind w:left="2400" w:hanging="480"/>
      </w:pPr>
    </w:lvl>
    <w:lvl w:ilvl="4" w:tplc="FFFFFFFF" w:tentative="1">
      <w:start w:val="1"/>
      <w:numFmt w:val="ideographTraditional"/>
      <w:lvlText w:val="%5、"/>
      <w:lvlJc w:val="left"/>
      <w:pPr>
        <w:tabs>
          <w:tab w:val="num" w:pos="2880"/>
        </w:tabs>
        <w:ind w:left="2880" w:hanging="480"/>
      </w:pPr>
    </w:lvl>
    <w:lvl w:ilvl="5" w:tplc="FFFFFFFF" w:tentative="1">
      <w:start w:val="1"/>
      <w:numFmt w:val="lowerRoman"/>
      <w:lvlText w:val="%6."/>
      <w:lvlJc w:val="right"/>
      <w:pPr>
        <w:tabs>
          <w:tab w:val="num" w:pos="3360"/>
        </w:tabs>
        <w:ind w:left="3360" w:hanging="480"/>
      </w:pPr>
    </w:lvl>
    <w:lvl w:ilvl="6" w:tplc="FFFFFFFF" w:tentative="1">
      <w:start w:val="1"/>
      <w:numFmt w:val="decimal"/>
      <w:lvlText w:val="%7."/>
      <w:lvlJc w:val="left"/>
      <w:pPr>
        <w:tabs>
          <w:tab w:val="num" w:pos="3840"/>
        </w:tabs>
        <w:ind w:left="3840" w:hanging="480"/>
      </w:pPr>
    </w:lvl>
    <w:lvl w:ilvl="7" w:tplc="FFFFFFFF" w:tentative="1">
      <w:start w:val="1"/>
      <w:numFmt w:val="ideographTraditional"/>
      <w:lvlText w:val="%8、"/>
      <w:lvlJc w:val="left"/>
      <w:pPr>
        <w:tabs>
          <w:tab w:val="num" w:pos="4320"/>
        </w:tabs>
        <w:ind w:left="4320" w:hanging="480"/>
      </w:pPr>
    </w:lvl>
    <w:lvl w:ilvl="8" w:tplc="FFFFFFFF" w:tentative="1">
      <w:start w:val="1"/>
      <w:numFmt w:val="lowerRoman"/>
      <w:lvlText w:val="%9."/>
      <w:lvlJc w:val="right"/>
      <w:pPr>
        <w:tabs>
          <w:tab w:val="num" w:pos="4800"/>
        </w:tabs>
        <w:ind w:left="4800" w:hanging="480"/>
      </w:pPr>
    </w:lvl>
  </w:abstractNum>
  <w:abstractNum w:abstractNumId="14" w15:restartNumberingAfterBreak="0">
    <w:nsid w:val="51E4507A"/>
    <w:multiLevelType w:val="multilevel"/>
    <w:tmpl w:val="F4445D6C"/>
    <w:lvl w:ilvl="0">
      <w:start w:val="1"/>
      <w:numFmt w:val="decimal"/>
      <w:pStyle w:val="10"/>
      <w:lvlText w:val="%1"/>
      <w:lvlJc w:val="left"/>
      <w:pPr>
        <w:ind w:left="186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 w15:restartNumberingAfterBreak="0">
    <w:nsid w:val="51FA2DE7"/>
    <w:multiLevelType w:val="hybridMultilevel"/>
    <w:tmpl w:val="BC8CD5B4"/>
    <w:lvl w:ilvl="0" w:tplc="732848EC">
      <w:start w:val="1"/>
      <w:numFmt w:val="taiwaneseCountingThousand"/>
      <w:pStyle w:val="0202"/>
      <w:lvlText w:val="(%1)"/>
      <w:lvlJc w:val="left"/>
      <w:pPr>
        <w:tabs>
          <w:tab w:val="num" w:pos="1035"/>
        </w:tabs>
        <w:ind w:left="1035" w:hanging="675"/>
      </w:pPr>
      <w:rPr>
        <w:rFonts w:ascii="標楷體" w:eastAsia="標楷體" w:hAnsi="標楷體" w:hint="eastAsia"/>
      </w:rPr>
    </w:lvl>
    <w:lvl w:ilvl="1" w:tplc="04090003" w:tentative="1">
      <w:start w:val="1"/>
      <w:numFmt w:val="ideographTraditional"/>
      <w:lvlText w:val="%2、"/>
      <w:lvlJc w:val="left"/>
      <w:pPr>
        <w:tabs>
          <w:tab w:val="num" w:pos="1320"/>
        </w:tabs>
        <w:ind w:left="1320" w:hanging="480"/>
      </w:pPr>
    </w:lvl>
    <w:lvl w:ilvl="2" w:tplc="04090005" w:tentative="1">
      <w:start w:val="1"/>
      <w:numFmt w:val="lowerRoman"/>
      <w:lvlText w:val="%3."/>
      <w:lvlJc w:val="right"/>
      <w:pPr>
        <w:tabs>
          <w:tab w:val="num" w:pos="1800"/>
        </w:tabs>
        <w:ind w:left="1800" w:hanging="480"/>
      </w:pPr>
    </w:lvl>
    <w:lvl w:ilvl="3" w:tplc="04090001">
      <w:start w:val="1"/>
      <w:numFmt w:val="decimal"/>
      <w:lvlText w:val="%4."/>
      <w:lvlJc w:val="left"/>
      <w:pPr>
        <w:tabs>
          <w:tab w:val="num" w:pos="2280"/>
        </w:tabs>
        <w:ind w:left="2280" w:hanging="480"/>
      </w:pPr>
    </w:lvl>
    <w:lvl w:ilvl="4" w:tplc="04090003" w:tentative="1">
      <w:start w:val="1"/>
      <w:numFmt w:val="ideographTraditional"/>
      <w:lvlText w:val="%5、"/>
      <w:lvlJc w:val="left"/>
      <w:pPr>
        <w:tabs>
          <w:tab w:val="num" w:pos="2760"/>
        </w:tabs>
        <w:ind w:left="2760" w:hanging="480"/>
      </w:pPr>
    </w:lvl>
    <w:lvl w:ilvl="5" w:tplc="04090005" w:tentative="1">
      <w:start w:val="1"/>
      <w:numFmt w:val="lowerRoman"/>
      <w:lvlText w:val="%6."/>
      <w:lvlJc w:val="right"/>
      <w:pPr>
        <w:tabs>
          <w:tab w:val="num" w:pos="3240"/>
        </w:tabs>
        <w:ind w:left="3240" w:hanging="480"/>
      </w:pPr>
    </w:lvl>
    <w:lvl w:ilvl="6" w:tplc="04090001" w:tentative="1">
      <w:start w:val="1"/>
      <w:numFmt w:val="decimal"/>
      <w:lvlText w:val="%7."/>
      <w:lvlJc w:val="left"/>
      <w:pPr>
        <w:tabs>
          <w:tab w:val="num" w:pos="3720"/>
        </w:tabs>
        <w:ind w:left="3720" w:hanging="480"/>
      </w:pPr>
    </w:lvl>
    <w:lvl w:ilvl="7" w:tplc="04090003" w:tentative="1">
      <w:start w:val="1"/>
      <w:numFmt w:val="ideographTraditional"/>
      <w:lvlText w:val="%8、"/>
      <w:lvlJc w:val="left"/>
      <w:pPr>
        <w:tabs>
          <w:tab w:val="num" w:pos="4200"/>
        </w:tabs>
        <w:ind w:left="4200" w:hanging="480"/>
      </w:pPr>
    </w:lvl>
    <w:lvl w:ilvl="8" w:tplc="04090005" w:tentative="1">
      <w:start w:val="1"/>
      <w:numFmt w:val="lowerRoman"/>
      <w:lvlText w:val="%9."/>
      <w:lvlJc w:val="right"/>
      <w:pPr>
        <w:tabs>
          <w:tab w:val="num" w:pos="4680"/>
        </w:tabs>
        <w:ind w:left="4680" w:hanging="480"/>
      </w:pPr>
    </w:lvl>
  </w:abstractNum>
  <w:abstractNum w:abstractNumId="16" w15:restartNumberingAfterBreak="0">
    <w:nsid w:val="5E036BE8"/>
    <w:multiLevelType w:val="hybridMultilevel"/>
    <w:tmpl w:val="FC3C245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FF30FAA"/>
    <w:multiLevelType w:val="hybridMultilevel"/>
    <w:tmpl w:val="6066AF0A"/>
    <w:lvl w:ilvl="0" w:tplc="49FE2542">
      <w:start w:val="1"/>
      <w:numFmt w:val="decimal"/>
      <w:lvlText w:val="%1."/>
      <w:lvlJc w:val="left"/>
      <w:pPr>
        <w:ind w:left="1636" w:hanging="360"/>
      </w:pPr>
      <w:rPr>
        <w:rFonts w:hint="default"/>
      </w:rPr>
    </w:lvl>
    <w:lvl w:ilvl="1" w:tplc="55FC1A52">
      <w:start w:val="1"/>
      <w:numFmt w:val="decimal"/>
      <w:lvlText w:val="%2."/>
      <w:lvlJc w:val="left"/>
      <w:pPr>
        <w:ind w:left="2116" w:hanging="360"/>
      </w:pPr>
      <w:rPr>
        <w:rFonts w:hint="default"/>
      </w:rPr>
    </w:lvl>
    <w:lvl w:ilvl="2" w:tplc="A164EE0C">
      <w:start w:val="1"/>
      <w:numFmt w:val="decimal"/>
      <w:lvlText w:val="（%3）"/>
      <w:lvlJc w:val="left"/>
      <w:pPr>
        <w:ind w:left="2956" w:hanging="720"/>
      </w:pPr>
      <w:rPr>
        <w:rFonts w:hint="default"/>
      </w:r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18" w15:restartNumberingAfterBreak="0">
    <w:nsid w:val="72A200EE"/>
    <w:multiLevelType w:val="hybridMultilevel"/>
    <w:tmpl w:val="54827E82"/>
    <w:lvl w:ilvl="0" w:tplc="BC28C6EE">
      <w:start w:val="1"/>
      <w:numFmt w:val="decimal"/>
      <w:lvlText w:val="%1."/>
      <w:lvlJc w:val="left"/>
      <w:pPr>
        <w:ind w:left="290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99466CA"/>
    <w:multiLevelType w:val="hybridMultilevel"/>
    <w:tmpl w:val="6FA0C1B4"/>
    <w:lvl w:ilvl="0" w:tplc="88DE217A">
      <w:start w:val="1"/>
      <w:numFmt w:val="decimal"/>
      <w:lvlText w:val="%1."/>
      <w:lvlJc w:val="left"/>
      <w:pPr>
        <w:ind w:left="1636" w:hanging="360"/>
      </w:pPr>
      <w:rPr>
        <w:rFonts w:hint="default"/>
      </w:rPr>
    </w:lvl>
    <w:lvl w:ilvl="1" w:tplc="B9AA27CA">
      <w:start w:val="1"/>
      <w:numFmt w:val="decimal"/>
      <w:lvlText w:val="（%2）"/>
      <w:lvlJc w:val="left"/>
      <w:pPr>
        <w:ind w:left="2476" w:hanging="720"/>
      </w:pPr>
      <w:rPr>
        <w:rFonts w:hint="default"/>
      </w:r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num w:numId="1">
    <w:abstractNumId w:val="8"/>
  </w:num>
  <w:num w:numId="2">
    <w:abstractNumId w:val="6"/>
  </w:num>
  <w:num w:numId="3">
    <w:abstractNumId w:val="5"/>
  </w:num>
  <w:num w:numId="4">
    <w:abstractNumId w:val="15"/>
  </w:num>
  <w:num w:numId="5">
    <w:abstractNumId w:val="13"/>
  </w:num>
  <w:num w:numId="6">
    <w:abstractNumId w:val="14"/>
  </w:num>
  <w:num w:numId="7">
    <w:abstractNumId w:val="3"/>
  </w:num>
  <w:num w:numId="8">
    <w:abstractNumId w:val="16"/>
  </w:num>
  <w:num w:numId="9">
    <w:abstractNumId w:val="0"/>
  </w:num>
  <w:num w:numId="10">
    <w:abstractNumId w:val="18"/>
  </w:num>
  <w:num w:numId="11">
    <w:abstractNumId w:val="1"/>
  </w:num>
  <w:num w:numId="12">
    <w:abstractNumId w:val="10"/>
  </w:num>
  <w:num w:numId="13">
    <w:abstractNumId w:val="2"/>
  </w:num>
  <w:num w:numId="14">
    <w:abstractNumId w:val="17"/>
  </w:num>
  <w:num w:numId="15">
    <w:abstractNumId w:val="19"/>
  </w:num>
  <w:num w:numId="16">
    <w:abstractNumId w:val="11"/>
  </w:num>
  <w:num w:numId="17">
    <w:abstractNumId w:val="9"/>
  </w:num>
  <w:num w:numId="18">
    <w:abstractNumId w:val="4"/>
  </w:num>
  <w:num w:numId="19">
    <w:abstractNumId w:val="12"/>
  </w:num>
  <w:num w:numId="20">
    <w:abstractNumId w:val="7"/>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e and Li">
    <w15:presenceInfo w15:providerId="None" w15:userId="Lee and 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C91"/>
    <w:rsid w:val="00015E17"/>
    <w:rsid w:val="000205F0"/>
    <w:rsid w:val="00020AD1"/>
    <w:rsid w:val="00022823"/>
    <w:rsid w:val="000273BE"/>
    <w:rsid w:val="000311CC"/>
    <w:rsid w:val="000361C2"/>
    <w:rsid w:val="00037E63"/>
    <w:rsid w:val="00043E14"/>
    <w:rsid w:val="00055449"/>
    <w:rsid w:val="00061115"/>
    <w:rsid w:val="00067373"/>
    <w:rsid w:val="00076082"/>
    <w:rsid w:val="000836A7"/>
    <w:rsid w:val="00086C16"/>
    <w:rsid w:val="0009479E"/>
    <w:rsid w:val="000A4AAE"/>
    <w:rsid w:val="000B3506"/>
    <w:rsid w:val="000C00E9"/>
    <w:rsid w:val="000C0CE9"/>
    <w:rsid w:val="000C3E03"/>
    <w:rsid w:val="000D3286"/>
    <w:rsid w:val="000E5C1F"/>
    <w:rsid w:val="000F39BC"/>
    <w:rsid w:val="000F66F8"/>
    <w:rsid w:val="001015C8"/>
    <w:rsid w:val="001047A4"/>
    <w:rsid w:val="00112EEA"/>
    <w:rsid w:val="00113B08"/>
    <w:rsid w:val="00144B2C"/>
    <w:rsid w:val="00146714"/>
    <w:rsid w:val="001533BE"/>
    <w:rsid w:val="00155DE0"/>
    <w:rsid w:val="001702E2"/>
    <w:rsid w:val="001714FF"/>
    <w:rsid w:val="00181D6E"/>
    <w:rsid w:val="00184582"/>
    <w:rsid w:val="00187EE0"/>
    <w:rsid w:val="001904CE"/>
    <w:rsid w:val="001958CD"/>
    <w:rsid w:val="0019641D"/>
    <w:rsid w:val="001A04BC"/>
    <w:rsid w:val="001A14D0"/>
    <w:rsid w:val="001A2047"/>
    <w:rsid w:val="001C319A"/>
    <w:rsid w:val="001C39C0"/>
    <w:rsid w:val="001D4EC1"/>
    <w:rsid w:val="001D739D"/>
    <w:rsid w:val="001D795A"/>
    <w:rsid w:val="001E70AB"/>
    <w:rsid w:val="001F130A"/>
    <w:rsid w:val="001F21C2"/>
    <w:rsid w:val="001F6B82"/>
    <w:rsid w:val="002070A6"/>
    <w:rsid w:val="0021356F"/>
    <w:rsid w:val="00216C6A"/>
    <w:rsid w:val="00220111"/>
    <w:rsid w:val="0023028E"/>
    <w:rsid w:val="002302F9"/>
    <w:rsid w:val="00230511"/>
    <w:rsid w:val="00236749"/>
    <w:rsid w:val="00250E26"/>
    <w:rsid w:val="002549A1"/>
    <w:rsid w:val="00260D5E"/>
    <w:rsid w:val="00263A0C"/>
    <w:rsid w:val="00264925"/>
    <w:rsid w:val="00264BA8"/>
    <w:rsid w:val="0027195C"/>
    <w:rsid w:val="00273D21"/>
    <w:rsid w:val="002765AD"/>
    <w:rsid w:val="0027760B"/>
    <w:rsid w:val="00297CB7"/>
    <w:rsid w:val="002A02E9"/>
    <w:rsid w:val="002A6EEB"/>
    <w:rsid w:val="002B1791"/>
    <w:rsid w:val="002B2B9F"/>
    <w:rsid w:val="002D2860"/>
    <w:rsid w:val="002D467A"/>
    <w:rsid w:val="002E3CBF"/>
    <w:rsid w:val="002E666A"/>
    <w:rsid w:val="002F0259"/>
    <w:rsid w:val="002F18F1"/>
    <w:rsid w:val="003100DD"/>
    <w:rsid w:val="003413BB"/>
    <w:rsid w:val="00354AD9"/>
    <w:rsid w:val="00357083"/>
    <w:rsid w:val="003619A4"/>
    <w:rsid w:val="003832FF"/>
    <w:rsid w:val="00394FC9"/>
    <w:rsid w:val="003A2D66"/>
    <w:rsid w:val="003A3E9D"/>
    <w:rsid w:val="003B22D0"/>
    <w:rsid w:val="003B2394"/>
    <w:rsid w:val="003B3EF1"/>
    <w:rsid w:val="003B413A"/>
    <w:rsid w:val="003C00FB"/>
    <w:rsid w:val="003C5EE3"/>
    <w:rsid w:val="003D2A24"/>
    <w:rsid w:val="003E1F40"/>
    <w:rsid w:val="003E2BD9"/>
    <w:rsid w:val="00402246"/>
    <w:rsid w:val="00415273"/>
    <w:rsid w:val="004226A0"/>
    <w:rsid w:val="004245C1"/>
    <w:rsid w:val="00426C69"/>
    <w:rsid w:val="00432268"/>
    <w:rsid w:val="004441D2"/>
    <w:rsid w:val="00453DF6"/>
    <w:rsid w:val="00460116"/>
    <w:rsid w:val="0046037F"/>
    <w:rsid w:val="00464C50"/>
    <w:rsid w:val="00465651"/>
    <w:rsid w:val="00471300"/>
    <w:rsid w:val="00474FDA"/>
    <w:rsid w:val="0048034A"/>
    <w:rsid w:val="00485D03"/>
    <w:rsid w:val="0049062E"/>
    <w:rsid w:val="0049314B"/>
    <w:rsid w:val="00493B67"/>
    <w:rsid w:val="0049645C"/>
    <w:rsid w:val="004A2A0D"/>
    <w:rsid w:val="004B1CD3"/>
    <w:rsid w:val="004B3501"/>
    <w:rsid w:val="004B35BC"/>
    <w:rsid w:val="004B67D4"/>
    <w:rsid w:val="004C2FEF"/>
    <w:rsid w:val="004C7DB0"/>
    <w:rsid w:val="004D382D"/>
    <w:rsid w:val="004D465A"/>
    <w:rsid w:val="004D6B0B"/>
    <w:rsid w:val="004D7993"/>
    <w:rsid w:val="004E06D2"/>
    <w:rsid w:val="004E26CC"/>
    <w:rsid w:val="004E4CD9"/>
    <w:rsid w:val="004E7F74"/>
    <w:rsid w:val="004F06C5"/>
    <w:rsid w:val="004F215D"/>
    <w:rsid w:val="00505BC7"/>
    <w:rsid w:val="005168BE"/>
    <w:rsid w:val="00516A71"/>
    <w:rsid w:val="00521059"/>
    <w:rsid w:val="00527390"/>
    <w:rsid w:val="005412F9"/>
    <w:rsid w:val="00552807"/>
    <w:rsid w:val="00557CE3"/>
    <w:rsid w:val="00560987"/>
    <w:rsid w:val="00572368"/>
    <w:rsid w:val="0057484E"/>
    <w:rsid w:val="0058188C"/>
    <w:rsid w:val="005A2A36"/>
    <w:rsid w:val="005C446A"/>
    <w:rsid w:val="005C6027"/>
    <w:rsid w:val="005C740E"/>
    <w:rsid w:val="005D6CFB"/>
    <w:rsid w:val="005D72D6"/>
    <w:rsid w:val="005F3202"/>
    <w:rsid w:val="005F39F1"/>
    <w:rsid w:val="005F4CB4"/>
    <w:rsid w:val="00600745"/>
    <w:rsid w:val="00605AB9"/>
    <w:rsid w:val="00611745"/>
    <w:rsid w:val="00620E1D"/>
    <w:rsid w:val="00621E4D"/>
    <w:rsid w:val="00632212"/>
    <w:rsid w:val="00632403"/>
    <w:rsid w:val="006348D7"/>
    <w:rsid w:val="00636329"/>
    <w:rsid w:val="0064481F"/>
    <w:rsid w:val="006522B6"/>
    <w:rsid w:val="00655ADD"/>
    <w:rsid w:val="006604A4"/>
    <w:rsid w:val="00661C0B"/>
    <w:rsid w:val="0067379F"/>
    <w:rsid w:val="00674373"/>
    <w:rsid w:val="00694A31"/>
    <w:rsid w:val="00695629"/>
    <w:rsid w:val="006974C5"/>
    <w:rsid w:val="006A0ABA"/>
    <w:rsid w:val="006A1EEA"/>
    <w:rsid w:val="006A3CCC"/>
    <w:rsid w:val="006A4412"/>
    <w:rsid w:val="006A78D3"/>
    <w:rsid w:val="006B2BE7"/>
    <w:rsid w:val="006B6322"/>
    <w:rsid w:val="006C241B"/>
    <w:rsid w:val="006C24A8"/>
    <w:rsid w:val="006C3393"/>
    <w:rsid w:val="006C76EC"/>
    <w:rsid w:val="006D1541"/>
    <w:rsid w:val="006D63AC"/>
    <w:rsid w:val="006D744E"/>
    <w:rsid w:val="006D7BDF"/>
    <w:rsid w:val="006E19CA"/>
    <w:rsid w:val="006E7427"/>
    <w:rsid w:val="00705658"/>
    <w:rsid w:val="00715BE4"/>
    <w:rsid w:val="00715F42"/>
    <w:rsid w:val="007232C2"/>
    <w:rsid w:val="0073252A"/>
    <w:rsid w:val="00735D57"/>
    <w:rsid w:val="00764DF7"/>
    <w:rsid w:val="00766EFB"/>
    <w:rsid w:val="00767B66"/>
    <w:rsid w:val="00774173"/>
    <w:rsid w:val="0077587D"/>
    <w:rsid w:val="00776F2D"/>
    <w:rsid w:val="0077793A"/>
    <w:rsid w:val="00785335"/>
    <w:rsid w:val="00787F0E"/>
    <w:rsid w:val="00792D8B"/>
    <w:rsid w:val="007931BD"/>
    <w:rsid w:val="007A03BF"/>
    <w:rsid w:val="007B4E8B"/>
    <w:rsid w:val="007C0B77"/>
    <w:rsid w:val="007C6B17"/>
    <w:rsid w:val="007D4DFB"/>
    <w:rsid w:val="007D55EE"/>
    <w:rsid w:val="007E2A10"/>
    <w:rsid w:val="007E3D8D"/>
    <w:rsid w:val="007E4A6A"/>
    <w:rsid w:val="007F5801"/>
    <w:rsid w:val="00804762"/>
    <w:rsid w:val="00806742"/>
    <w:rsid w:val="00824F19"/>
    <w:rsid w:val="008255A1"/>
    <w:rsid w:val="008368A8"/>
    <w:rsid w:val="00836EB8"/>
    <w:rsid w:val="008375AD"/>
    <w:rsid w:val="00857548"/>
    <w:rsid w:val="00883ED9"/>
    <w:rsid w:val="00884CD2"/>
    <w:rsid w:val="00897B57"/>
    <w:rsid w:val="008A2C65"/>
    <w:rsid w:val="008A2DC6"/>
    <w:rsid w:val="008B0153"/>
    <w:rsid w:val="008B6059"/>
    <w:rsid w:val="008B6966"/>
    <w:rsid w:val="008C19A1"/>
    <w:rsid w:val="008C6EDA"/>
    <w:rsid w:val="008D3B88"/>
    <w:rsid w:val="008D46DE"/>
    <w:rsid w:val="008D691A"/>
    <w:rsid w:val="008D6C7F"/>
    <w:rsid w:val="008E02C9"/>
    <w:rsid w:val="008E7889"/>
    <w:rsid w:val="008F134D"/>
    <w:rsid w:val="008F3760"/>
    <w:rsid w:val="00900913"/>
    <w:rsid w:val="00903B8F"/>
    <w:rsid w:val="00921C88"/>
    <w:rsid w:val="00924F04"/>
    <w:rsid w:val="009313FB"/>
    <w:rsid w:val="00934476"/>
    <w:rsid w:val="009537B5"/>
    <w:rsid w:val="00961396"/>
    <w:rsid w:val="00964003"/>
    <w:rsid w:val="00973B41"/>
    <w:rsid w:val="00975115"/>
    <w:rsid w:val="00996AE1"/>
    <w:rsid w:val="00997633"/>
    <w:rsid w:val="009A19AC"/>
    <w:rsid w:val="009A6D7B"/>
    <w:rsid w:val="009B01AC"/>
    <w:rsid w:val="009B0885"/>
    <w:rsid w:val="009B27A1"/>
    <w:rsid w:val="009B5A59"/>
    <w:rsid w:val="009D1876"/>
    <w:rsid w:val="009D5CC1"/>
    <w:rsid w:val="009E1C45"/>
    <w:rsid w:val="009F0D28"/>
    <w:rsid w:val="009F10DE"/>
    <w:rsid w:val="009F475B"/>
    <w:rsid w:val="00A03443"/>
    <w:rsid w:val="00A05557"/>
    <w:rsid w:val="00A12536"/>
    <w:rsid w:val="00A20B4A"/>
    <w:rsid w:val="00A21C99"/>
    <w:rsid w:val="00A21E5A"/>
    <w:rsid w:val="00A233DF"/>
    <w:rsid w:val="00A23BBD"/>
    <w:rsid w:val="00A24966"/>
    <w:rsid w:val="00A2769D"/>
    <w:rsid w:val="00A32708"/>
    <w:rsid w:val="00A50AEC"/>
    <w:rsid w:val="00A63992"/>
    <w:rsid w:val="00A6689B"/>
    <w:rsid w:val="00A81921"/>
    <w:rsid w:val="00A83A18"/>
    <w:rsid w:val="00A86752"/>
    <w:rsid w:val="00A93A8C"/>
    <w:rsid w:val="00A96AD8"/>
    <w:rsid w:val="00AA1607"/>
    <w:rsid w:val="00AA1EA5"/>
    <w:rsid w:val="00AA44C6"/>
    <w:rsid w:val="00AA55E7"/>
    <w:rsid w:val="00AA650D"/>
    <w:rsid w:val="00AB31FD"/>
    <w:rsid w:val="00AC0F58"/>
    <w:rsid w:val="00AC5865"/>
    <w:rsid w:val="00AE06A9"/>
    <w:rsid w:val="00AF4D9B"/>
    <w:rsid w:val="00AF68ED"/>
    <w:rsid w:val="00B03B2F"/>
    <w:rsid w:val="00B04AAC"/>
    <w:rsid w:val="00B04AC8"/>
    <w:rsid w:val="00B05089"/>
    <w:rsid w:val="00B13C25"/>
    <w:rsid w:val="00B168D6"/>
    <w:rsid w:val="00B24C01"/>
    <w:rsid w:val="00B26AA3"/>
    <w:rsid w:val="00B26CF7"/>
    <w:rsid w:val="00B41DF1"/>
    <w:rsid w:val="00B5309C"/>
    <w:rsid w:val="00B638A0"/>
    <w:rsid w:val="00B64E9F"/>
    <w:rsid w:val="00B7291F"/>
    <w:rsid w:val="00B73BCD"/>
    <w:rsid w:val="00B81EB0"/>
    <w:rsid w:val="00B858C1"/>
    <w:rsid w:val="00B91A51"/>
    <w:rsid w:val="00B920E9"/>
    <w:rsid w:val="00B92D57"/>
    <w:rsid w:val="00BA2F69"/>
    <w:rsid w:val="00BA5E9B"/>
    <w:rsid w:val="00BA6AFA"/>
    <w:rsid w:val="00BB1DB8"/>
    <w:rsid w:val="00BB784A"/>
    <w:rsid w:val="00BC72C1"/>
    <w:rsid w:val="00BD178A"/>
    <w:rsid w:val="00BD6A0C"/>
    <w:rsid w:val="00BE299D"/>
    <w:rsid w:val="00BE3262"/>
    <w:rsid w:val="00BE330A"/>
    <w:rsid w:val="00BF0A1B"/>
    <w:rsid w:val="00C11EBB"/>
    <w:rsid w:val="00C12C07"/>
    <w:rsid w:val="00C13F08"/>
    <w:rsid w:val="00C147E3"/>
    <w:rsid w:val="00C14F7A"/>
    <w:rsid w:val="00C243CA"/>
    <w:rsid w:val="00C25976"/>
    <w:rsid w:val="00C35193"/>
    <w:rsid w:val="00C357CD"/>
    <w:rsid w:val="00C37F63"/>
    <w:rsid w:val="00C4299B"/>
    <w:rsid w:val="00C437D8"/>
    <w:rsid w:val="00C46279"/>
    <w:rsid w:val="00C47C4B"/>
    <w:rsid w:val="00C51F4A"/>
    <w:rsid w:val="00C53445"/>
    <w:rsid w:val="00C556DE"/>
    <w:rsid w:val="00C56EC6"/>
    <w:rsid w:val="00C6371C"/>
    <w:rsid w:val="00C64924"/>
    <w:rsid w:val="00C7395F"/>
    <w:rsid w:val="00C73FFC"/>
    <w:rsid w:val="00C87E40"/>
    <w:rsid w:val="00C92A9B"/>
    <w:rsid w:val="00C955C2"/>
    <w:rsid w:val="00C96E24"/>
    <w:rsid w:val="00CA143C"/>
    <w:rsid w:val="00CA22FB"/>
    <w:rsid w:val="00CA343E"/>
    <w:rsid w:val="00CA3540"/>
    <w:rsid w:val="00CB2273"/>
    <w:rsid w:val="00CB2F54"/>
    <w:rsid w:val="00CB323C"/>
    <w:rsid w:val="00CB654D"/>
    <w:rsid w:val="00CD377A"/>
    <w:rsid w:val="00CE52FB"/>
    <w:rsid w:val="00CE5C47"/>
    <w:rsid w:val="00CE7906"/>
    <w:rsid w:val="00CF01EF"/>
    <w:rsid w:val="00CF517D"/>
    <w:rsid w:val="00CF6A5E"/>
    <w:rsid w:val="00D02D17"/>
    <w:rsid w:val="00D0737D"/>
    <w:rsid w:val="00D0767E"/>
    <w:rsid w:val="00D12F00"/>
    <w:rsid w:val="00D13BE1"/>
    <w:rsid w:val="00D1475F"/>
    <w:rsid w:val="00D151A9"/>
    <w:rsid w:val="00D37AFE"/>
    <w:rsid w:val="00D50939"/>
    <w:rsid w:val="00D50C99"/>
    <w:rsid w:val="00D50CCA"/>
    <w:rsid w:val="00D54FB6"/>
    <w:rsid w:val="00D6719B"/>
    <w:rsid w:val="00D708A5"/>
    <w:rsid w:val="00D8127D"/>
    <w:rsid w:val="00D81533"/>
    <w:rsid w:val="00D81A2D"/>
    <w:rsid w:val="00D94821"/>
    <w:rsid w:val="00DA7A12"/>
    <w:rsid w:val="00DB2C91"/>
    <w:rsid w:val="00DD04C1"/>
    <w:rsid w:val="00DE0D09"/>
    <w:rsid w:val="00DE2F20"/>
    <w:rsid w:val="00DF779A"/>
    <w:rsid w:val="00E06D9F"/>
    <w:rsid w:val="00E0759F"/>
    <w:rsid w:val="00E07CD6"/>
    <w:rsid w:val="00E223BB"/>
    <w:rsid w:val="00E2327C"/>
    <w:rsid w:val="00E327BE"/>
    <w:rsid w:val="00E50F4A"/>
    <w:rsid w:val="00E62E9A"/>
    <w:rsid w:val="00E74963"/>
    <w:rsid w:val="00E8781B"/>
    <w:rsid w:val="00E96FF7"/>
    <w:rsid w:val="00EA16A6"/>
    <w:rsid w:val="00EB2374"/>
    <w:rsid w:val="00EF1364"/>
    <w:rsid w:val="00F05F7D"/>
    <w:rsid w:val="00F07095"/>
    <w:rsid w:val="00F07AD0"/>
    <w:rsid w:val="00F12805"/>
    <w:rsid w:val="00F30818"/>
    <w:rsid w:val="00F30B48"/>
    <w:rsid w:val="00F33815"/>
    <w:rsid w:val="00F34544"/>
    <w:rsid w:val="00F34C81"/>
    <w:rsid w:val="00F36A1F"/>
    <w:rsid w:val="00F41B63"/>
    <w:rsid w:val="00F41E6F"/>
    <w:rsid w:val="00F5381D"/>
    <w:rsid w:val="00F5545F"/>
    <w:rsid w:val="00F63F13"/>
    <w:rsid w:val="00F71C48"/>
    <w:rsid w:val="00F71E59"/>
    <w:rsid w:val="00F74FD6"/>
    <w:rsid w:val="00F77BE1"/>
    <w:rsid w:val="00F8655E"/>
    <w:rsid w:val="00F8660B"/>
    <w:rsid w:val="00F91DD8"/>
    <w:rsid w:val="00F924D1"/>
    <w:rsid w:val="00F937DD"/>
    <w:rsid w:val="00F94F0B"/>
    <w:rsid w:val="00FA506E"/>
    <w:rsid w:val="00FA58FB"/>
    <w:rsid w:val="00FB0B00"/>
    <w:rsid w:val="00FB7483"/>
    <w:rsid w:val="00FB7DC4"/>
    <w:rsid w:val="00FC42CC"/>
    <w:rsid w:val="00FC48FF"/>
    <w:rsid w:val="00FC4E48"/>
    <w:rsid w:val="00FD281B"/>
    <w:rsid w:val="00FD774E"/>
    <w:rsid w:val="00FE1BE1"/>
    <w:rsid w:val="00FE26C8"/>
    <w:rsid w:val="00FF562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5A89E7"/>
  <w15:chartTrackingRefBased/>
  <w15:docId w15:val="{9823EE5A-B059-482B-8335-79AF4CF81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pPr>
  </w:style>
  <w:style w:type="paragraph" w:styleId="10">
    <w:name w:val="heading 1"/>
    <w:aliases w:val="章標題"/>
    <w:basedOn w:val="a1"/>
    <w:next w:val="a1"/>
    <w:link w:val="11"/>
    <w:autoRedefine/>
    <w:uiPriority w:val="1"/>
    <w:qFormat/>
    <w:rsid w:val="00DB2C91"/>
    <w:pPr>
      <w:numPr>
        <w:numId w:val="6"/>
      </w:numPr>
      <w:kinsoku w:val="0"/>
      <w:overflowPunct w:val="0"/>
      <w:autoSpaceDE w:val="0"/>
      <w:autoSpaceDN w:val="0"/>
      <w:snapToGrid w:val="0"/>
      <w:spacing w:line="440" w:lineRule="exact"/>
      <w:ind w:left="0" w:right="238" w:firstLine="0"/>
      <w:jc w:val="both"/>
      <w:outlineLvl w:val="0"/>
    </w:pPr>
    <w:rPr>
      <w:rFonts w:ascii="Arial" w:eastAsia="標楷體" w:hAnsi="Arial" w:cs="Arial"/>
      <w:b/>
      <w:color w:val="1C1C1C"/>
      <w:spacing w:val="10"/>
      <w:kern w:val="52"/>
      <w:szCs w:val="24"/>
      <w:lang w:val="x-none" w:eastAsia="x-none"/>
    </w:rPr>
  </w:style>
  <w:style w:type="paragraph" w:styleId="2">
    <w:name w:val="heading 2"/>
    <w:basedOn w:val="a1"/>
    <w:next w:val="a1"/>
    <w:link w:val="20"/>
    <w:uiPriority w:val="1"/>
    <w:qFormat/>
    <w:rsid w:val="00DB2C91"/>
    <w:pPr>
      <w:widowControl/>
      <w:numPr>
        <w:ilvl w:val="1"/>
        <w:numId w:val="1"/>
      </w:numPr>
      <w:snapToGrid w:val="0"/>
      <w:spacing w:beforeLines="100" w:afterLines="20" w:line="400" w:lineRule="atLeast"/>
      <w:jc w:val="both"/>
      <w:outlineLvl w:val="1"/>
    </w:pPr>
    <w:rPr>
      <w:rFonts w:ascii="Arial Unicode MS" w:eastAsia="華康中圓體" w:hAnsi="Arial Unicode MS" w:cs="Times New Roman"/>
      <w:color w:val="000000"/>
      <w:spacing w:val="10"/>
      <w:sz w:val="28"/>
      <w:szCs w:val="28"/>
      <w:lang w:val="x-none" w:eastAsia="x-none"/>
    </w:rPr>
  </w:style>
  <w:style w:type="paragraph" w:styleId="3">
    <w:name w:val="heading 3"/>
    <w:aliases w:val="(一)  標題 3,&amp;一,標題 3 字元1 字元,標題 3 字元 字元 字元,標題 3 字元1 字元 字元 字元,標題 3 字元 字元 字元 字元 字元,標題 3 字元 字元1 字元,標題 3 字元1 字元1,標題 3 字元 字元 字元1"/>
    <w:basedOn w:val="a1"/>
    <w:next w:val="a1"/>
    <w:link w:val="30"/>
    <w:uiPriority w:val="9"/>
    <w:qFormat/>
    <w:rsid w:val="00DB2C91"/>
    <w:pPr>
      <w:widowControl/>
      <w:numPr>
        <w:ilvl w:val="2"/>
        <w:numId w:val="1"/>
      </w:numPr>
      <w:snapToGrid w:val="0"/>
      <w:spacing w:beforeLines="50" w:afterLines="20" w:line="400" w:lineRule="atLeast"/>
      <w:jc w:val="both"/>
      <w:outlineLvl w:val="2"/>
    </w:pPr>
    <w:rPr>
      <w:rFonts w:ascii="Arial Unicode MS" w:eastAsia="華康中圓體" w:hAnsi="Arial Unicode MS" w:cs="Times New Roman"/>
      <w:color w:val="000000"/>
      <w:spacing w:val="10"/>
      <w:sz w:val="28"/>
      <w:szCs w:val="28"/>
      <w:lang w:val="x-none" w:eastAsia="x-none"/>
    </w:rPr>
  </w:style>
  <w:style w:type="paragraph" w:styleId="4">
    <w:name w:val="heading 4"/>
    <w:aliases w:val="1.1.1.1 標題 4"/>
    <w:basedOn w:val="a1"/>
    <w:next w:val="a1"/>
    <w:link w:val="40"/>
    <w:uiPriority w:val="9"/>
    <w:qFormat/>
    <w:rsid w:val="00DB2C91"/>
    <w:pPr>
      <w:widowControl/>
      <w:autoSpaceDE w:val="0"/>
      <w:autoSpaceDN w:val="0"/>
      <w:adjustRightInd w:val="0"/>
      <w:spacing w:beforeLines="50"/>
      <w:ind w:leftChars="311" w:left="1706" w:hanging="960"/>
      <w:outlineLvl w:val="3"/>
    </w:pPr>
    <w:rPr>
      <w:rFonts w:ascii="標楷體" w:eastAsia="標楷體" w:hAnsi="標楷體" w:cs="Times New Roman"/>
      <w:kern w:val="0"/>
      <w:sz w:val="20"/>
      <w:szCs w:val="24"/>
      <w:lang w:val="x-none" w:eastAsia="x-none"/>
    </w:rPr>
  </w:style>
  <w:style w:type="paragraph" w:styleId="5">
    <w:name w:val="heading 5"/>
    <w:basedOn w:val="a1"/>
    <w:next w:val="a1"/>
    <w:link w:val="50"/>
    <w:uiPriority w:val="9"/>
    <w:qFormat/>
    <w:rsid w:val="00DB2C91"/>
    <w:pPr>
      <w:keepNext/>
      <w:widowControl/>
      <w:numPr>
        <w:ilvl w:val="4"/>
        <w:numId w:val="2"/>
      </w:numPr>
      <w:spacing w:line="720" w:lineRule="auto"/>
      <w:jc w:val="both"/>
      <w:outlineLvl w:val="4"/>
    </w:pPr>
    <w:rPr>
      <w:rFonts w:ascii="Arial" w:eastAsia="標楷體" w:hAnsi="Arial" w:cs="Times New Roman"/>
      <w:bCs/>
      <w:sz w:val="36"/>
      <w:szCs w:val="36"/>
      <w:lang w:val="x-none" w:eastAsia="x-none"/>
    </w:rPr>
  </w:style>
  <w:style w:type="paragraph" w:styleId="6">
    <w:name w:val="heading 6"/>
    <w:basedOn w:val="a1"/>
    <w:next w:val="a1"/>
    <w:link w:val="60"/>
    <w:uiPriority w:val="1"/>
    <w:qFormat/>
    <w:rsid w:val="00DB2C91"/>
    <w:pPr>
      <w:autoSpaceDE w:val="0"/>
      <w:autoSpaceDN w:val="0"/>
      <w:adjustRightInd w:val="0"/>
      <w:outlineLvl w:val="5"/>
    </w:pPr>
    <w:rPr>
      <w:rFonts w:ascii="標楷體" w:eastAsia="標楷體" w:hAnsi="Times New Roman" w:cs="標楷體"/>
      <w:b/>
      <w:bCs/>
      <w:kern w:val="0"/>
      <w:sz w:val="26"/>
      <w:szCs w:val="26"/>
    </w:rPr>
  </w:style>
  <w:style w:type="paragraph" w:styleId="7">
    <w:name w:val="heading 7"/>
    <w:link w:val="70"/>
    <w:uiPriority w:val="1"/>
    <w:qFormat/>
    <w:rsid w:val="00DB2C91"/>
    <w:pPr>
      <w:keepNext/>
      <w:numPr>
        <w:ilvl w:val="6"/>
        <w:numId w:val="2"/>
      </w:numPr>
      <w:snapToGrid w:val="0"/>
      <w:spacing w:line="440" w:lineRule="atLeast"/>
      <w:jc w:val="both"/>
      <w:outlineLvl w:val="6"/>
    </w:pPr>
    <w:rPr>
      <w:rFonts w:ascii="Times New Roman" w:eastAsia="標楷體" w:hAnsi="Times New Roman" w:cs="Times New Roman"/>
      <w:bCs/>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標題 1 字元"/>
    <w:aliases w:val="章標題 字元"/>
    <w:basedOn w:val="a2"/>
    <w:link w:val="10"/>
    <w:uiPriority w:val="1"/>
    <w:rsid w:val="00DB2C91"/>
    <w:rPr>
      <w:rFonts w:ascii="Arial" w:eastAsia="標楷體" w:hAnsi="Arial" w:cs="Arial"/>
      <w:b/>
      <w:color w:val="1C1C1C"/>
      <w:spacing w:val="10"/>
      <w:kern w:val="52"/>
      <w:szCs w:val="24"/>
      <w:lang w:val="x-none" w:eastAsia="x-none"/>
    </w:rPr>
  </w:style>
  <w:style w:type="character" w:customStyle="1" w:styleId="20">
    <w:name w:val="標題 2 字元"/>
    <w:basedOn w:val="a2"/>
    <w:link w:val="2"/>
    <w:uiPriority w:val="1"/>
    <w:rsid w:val="00DB2C91"/>
    <w:rPr>
      <w:rFonts w:ascii="Arial Unicode MS" w:eastAsia="華康中圓體" w:hAnsi="Arial Unicode MS" w:cs="Times New Roman"/>
      <w:color w:val="000000"/>
      <w:spacing w:val="10"/>
      <w:sz w:val="28"/>
      <w:szCs w:val="28"/>
      <w:lang w:val="x-none" w:eastAsia="x-none"/>
    </w:rPr>
  </w:style>
  <w:style w:type="character" w:customStyle="1" w:styleId="30">
    <w:name w:val="標題 3 字元"/>
    <w:aliases w:val="(一)  標題 3 字元,&amp;一 字元,標題 3 字元1 字元 字元,標題 3 字元 字元 字元 字元,標題 3 字元1 字元 字元 字元 字元,標題 3 字元 字元 字元 字元 字元 字元,標題 3 字元 字元1 字元 字元,標題 3 字元1 字元1 字元,標題 3 字元 字元 字元1 字元"/>
    <w:basedOn w:val="a2"/>
    <w:link w:val="3"/>
    <w:uiPriority w:val="9"/>
    <w:rsid w:val="00DB2C91"/>
    <w:rPr>
      <w:rFonts w:ascii="Arial Unicode MS" w:eastAsia="華康中圓體" w:hAnsi="Arial Unicode MS" w:cs="Times New Roman"/>
      <w:color w:val="000000"/>
      <w:spacing w:val="10"/>
      <w:sz w:val="28"/>
      <w:szCs w:val="28"/>
      <w:lang w:val="x-none" w:eastAsia="x-none"/>
    </w:rPr>
  </w:style>
  <w:style w:type="character" w:customStyle="1" w:styleId="40">
    <w:name w:val="標題 4 字元"/>
    <w:aliases w:val="1.1.1.1 標題 4 字元"/>
    <w:basedOn w:val="a2"/>
    <w:link w:val="4"/>
    <w:uiPriority w:val="9"/>
    <w:rsid w:val="00DB2C91"/>
    <w:rPr>
      <w:rFonts w:ascii="標楷體" w:eastAsia="標楷體" w:hAnsi="標楷體" w:cs="Times New Roman"/>
      <w:kern w:val="0"/>
      <w:sz w:val="20"/>
      <w:szCs w:val="24"/>
      <w:lang w:val="x-none" w:eastAsia="x-none"/>
    </w:rPr>
  </w:style>
  <w:style w:type="character" w:customStyle="1" w:styleId="50">
    <w:name w:val="標題 5 字元"/>
    <w:basedOn w:val="a2"/>
    <w:link w:val="5"/>
    <w:uiPriority w:val="9"/>
    <w:rsid w:val="00DB2C91"/>
    <w:rPr>
      <w:rFonts w:ascii="Arial" w:eastAsia="標楷體" w:hAnsi="Arial" w:cs="Times New Roman"/>
      <w:bCs/>
      <w:sz w:val="36"/>
      <w:szCs w:val="36"/>
      <w:lang w:val="x-none" w:eastAsia="x-none"/>
    </w:rPr>
  </w:style>
  <w:style w:type="character" w:customStyle="1" w:styleId="60">
    <w:name w:val="標題 6 字元"/>
    <w:basedOn w:val="a2"/>
    <w:link w:val="6"/>
    <w:uiPriority w:val="1"/>
    <w:rsid w:val="00DB2C91"/>
    <w:rPr>
      <w:rFonts w:ascii="標楷體" w:eastAsia="標楷體" w:hAnsi="Times New Roman" w:cs="標楷體"/>
      <w:b/>
      <w:bCs/>
      <w:kern w:val="0"/>
      <w:sz w:val="26"/>
      <w:szCs w:val="26"/>
    </w:rPr>
  </w:style>
  <w:style w:type="character" w:customStyle="1" w:styleId="70">
    <w:name w:val="標題 7 字元"/>
    <w:basedOn w:val="a2"/>
    <w:link w:val="7"/>
    <w:uiPriority w:val="1"/>
    <w:rsid w:val="00DB2C91"/>
    <w:rPr>
      <w:rFonts w:ascii="Times New Roman" w:eastAsia="標楷體" w:hAnsi="Times New Roman" w:cs="Times New Roman"/>
      <w:bCs/>
      <w:sz w:val="26"/>
      <w:szCs w:val="26"/>
    </w:rPr>
  </w:style>
  <w:style w:type="table" w:styleId="a5">
    <w:name w:val="Table Grid"/>
    <w:basedOn w:val="a3"/>
    <w:uiPriority w:val="39"/>
    <w:rsid w:val="00DB2C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1"/>
    <w:link w:val="a7"/>
    <w:uiPriority w:val="99"/>
    <w:unhideWhenUsed/>
    <w:rsid w:val="00DB2C91"/>
    <w:pPr>
      <w:tabs>
        <w:tab w:val="center" w:pos="4153"/>
        <w:tab w:val="right" w:pos="8306"/>
      </w:tabs>
      <w:snapToGrid w:val="0"/>
    </w:pPr>
    <w:rPr>
      <w:sz w:val="20"/>
      <w:szCs w:val="20"/>
    </w:rPr>
  </w:style>
  <w:style w:type="character" w:customStyle="1" w:styleId="a7">
    <w:name w:val="頁首 字元"/>
    <w:basedOn w:val="a2"/>
    <w:link w:val="a6"/>
    <w:uiPriority w:val="99"/>
    <w:rsid w:val="00DB2C91"/>
    <w:rPr>
      <w:sz w:val="20"/>
      <w:szCs w:val="20"/>
    </w:rPr>
  </w:style>
  <w:style w:type="paragraph" w:styleId="a8">
    <w:name w:val="footer"/>
    <w:basedOn w:val="a1"/>
    <w:link w:val="a9"/>
    <w:uiPriority w:val="99"/>
    <w:unhideWhenUsed/>
    <w:rsid w:val="00DB2C91"/>
    <w:pPr>
      <w:tabs>
        <w:tab w:val="center" w:pos="4153"/>
        <w:tab w:val="right" w:pos="8306"/>
      </w:tabs>
      <w:snapToGrid w:val="0"/>
    </w:pPr>
    <w:rPr>
      <w:sz w:val="20"/>
      <w:szCs w:val="20"/>
    </w:rPr>
  </w:style>
  <w:style w:type="character" w:customStyle="1" w:styleId="a9">
    <w:name w:val="頁尾 字元"/>
    <w:basedOn w:val="a2"/>
    <w:link w:val="a8"/>
    <w:uiPriority w:val="99"/>
    <w:rsid w:val="00DB2C91"/>
    <w:rPr>
      <w:sz w:val="20"/>
      <w:szCs w:val="20"/>
    </w:rPr>
  </w:style>
  <w:style w:type="paragraph" w:styleId="aa">
    <w:name w:val="List Paragraph"/>
    <w:basedOn w:val="a1"/>
    <w:link w:val="ab"/>
    <w:uiPriority w:val="34"/>
    <w:qFormat/>
    <w:rsid w:val="00DB2C91"/>
    <w:pPr>
      <w:ind w:leftChars="200" w:left="480"/>
    </w:pPr>
    <w:rPr>
      <w:rFonts w:cs="Mangal"/>
      <w:szCs w:val="20"/>
      <w:lang w:bidi="hi-IN"/>
    </w:rPr>
  </w:style>
  <w:style w:type="paragraph" w:customStyle="1" w:styleId="111">
    <w:name w:val="☆1.1.1"/>
    <w:basedOn w:val="a1"/>
    <w:uiPriority w:val="99"/>
    <w:qFormat/>
    <w:rsid w:val="00DB2C91"/>
    <w:pPr>
      <w:widowControl/>
      <w:spacing w:beforeLines="30" w:afterLines="30" w:line="400" w:lineRule="exact"/>
      <w:ind w:leftChars="198" w:left="1271" w:hangingChars="306" w:hanging="796"/>
    </w:pPr>
    <w:rPr>
      <w:rFonts w:ascii="Times New Roman" w:eastAsia="標楷體" w:hAnsi="Times New Roman" w:cs="Times New Roman"/>
      <w:sz w:val="26"/>
      <w:szCs w:val="26"/>
    </w:rPr>
  </w:style>
  <w:style w:type="paragraph" w:styleId="ac">
    <w:name w:val="caption"/>
    <w:basedOn w:val="a1"/>
    <w:next w:val="a1"/>
    <w:link w:val="ad"/>
    <w:autoRedefine/>
    <w:qFormat/>
    <w:rsid w:val="00DB2C91"/>
    <w:pPr>
      <w:widowControl/>
      <w:adjustRightInd w:val="0"/>
      <w:spacing w:beforeLines="25" w:afterLines="10"/>
      <w:jc w:val="center"/>
    </w:pPr>
    <w:rPr>
      <w:rFonts w:ascii="Arial" w:eastAsia="華康細圓體" w:hAnsi="Arial" w:cs="Times New Roman"/>
      <w:color w:val="000000"/>
      <w:spacing w:val="10"/>
      <w:szCs w:val="24"/>
      <w:lang w:val="x-none" w:eastAsia="x-none"/>
    </w:rPr>
  </w:style>
  <w:style w:type="character" w:customStyle="1" w:styleId="ad">
    <w:name w:val="標號 字元"/>
    <w:link w:val="ac"/>
    <w:rsid w:val="00DB2C91"/>
    <w:rPr>
      <w:rFonts w:ascii="Arial" w:eastAsia="華康細圓體" w:hAnsi="Arial" w:cs="Times New Roman"/>
      <w:color w:val="000000"/>
      <w:spacing w:val="10"/>
      <w:szCs w:val="24"/>
      <w:lang w:val="x-none" w:eastAsia="x-none"/>
    </w:rPr>
  </w:style>
  <w:style w:type="character" w:styleId="ae">
    <w:name w:val="Strong"/>
    <w:qFormat/>
    <w:rsid w:val="00DB2C91"/>
    <w:rPr>
      <w:b/>
      <w:bCs/>
    </w:rPr>
  </w:style>
  <w:style w:type="paragraph" w:styleId="af">
    <w:name w:val="No Spacing"/>
    <w:link w:val="af0"/>
    <w:uiPriority w:val="1"/>
    <w:qFormat/>
    <w:rsid w:val="00DB2C91"/>
    <w:rPr>
      <w:rFonts w:ascii="Calibri" w:eastAsia="新細明體" w:hAnsi="Calibri" w:cs="Times New Roman"/>
      <w:kern w:val="0"/>
      <w:sz w:val="22"/>
    </w:rPr>
  </w:style>
  <w:style w:type="character" w:customStyle="1" w:styleId="af0">
    <w:name w:val="無間距 字元"/>
    <w:link w:val="af"/>
    <w:uiPriority w:val="1"/>
    <w:rsid w:val="00DB2C91"/>
    <w:rPr>
      <w:rFonts w:ascii="Calibri" w:eastAsia="新細明體" w:hAnsi="Calibri" w:cs="Times New Roman"/>
      <w:kern w:val="0"/>
      <w:sz w:val="22"/>
    </w:rPr>
  </w:style>
  <w:style w:type="paragraph" w:customStyle="1" w:styleId="af1">
    <w:name w:val="☆一"/>
    <w:basedOn w:val="a1"/>
    <w:qFormat/>
    <w:rsid w:val="00DB2C91"/>
    <w:pPr>
      <w:widowControl/>
      <w:spacing w:beforeLines="50" w:afterLines="50" w:line="400" w:lineRule="exact"/>
    </w:pPr>
    <w:rPr>
      <w:rFonts w:ascii="Times New Roman" w:eastAsia="標楷體" w:hAnsi="Times New Roman" w:cs="Times New Roman"/>
      <w:b/>
      <w:sz w:val="26"/>
      <w:szCs w:val="26"/>
    </w:rPr>
  </w:style>
  <w:style w:type="paragraph" w:customStyle="1" w:styleId="110">
    <w:name w:val="☆1.1"/>
    <w:basedOn w:val="111"/>
    <w:qFormat/>
    <w:rsid w:val="00DB2C91"/>
    <w:pPr>
      <w:ind w:leftChars="51" w:left="569" w:hangingChars="172" w:hanging="447"/>
    </w:pPr>
  </w:style>
  <w:style w:type="paragraph" w:customStyle="1" w:styleId="112">
    <w:name w:val="☆1.1內文"/>
    <w:basedOn w:val="a1"/>
    <w:qFormat/>
    <w:rsid w:val="00DB2C91"/>
    <w:pPr>
      <w:widowControl/>
      <w:spacing w:beforeLines="30" w:afterLines="30" w:line="400" w:lineRule="exact"/>
      <w:ind w:leftChars="198" w:left="475"/>
    </w:pPr>
    <w:rPr>
      <w:rFonts w:ascii="Times New Roman" w:eastAsia="標楷體" w:hAnsi="Times New Roman" w:cs="Times New Roman"/>
      <w:sz w:val="26"/>
      <w:szCs w:val="26"/>
    </w:rPr>
  </w:style>
  <w:style w:type="paragraph" w:customStyle="1" w:styleId="1111">
    <w:name w:val="☆1.1.1.1"/>
    <w:basedOn w:val="a1"/>
    <w:uiPriority w:val="99"/>
    <w:qFormat/>
    <w:rsid w:val="00DB2C91"/>
    <w:pPr>
      <w:widowControl/>
      <w:spacing w:beforeLines="30" w:afterLines="30" w:line="400" w:lineRule="exact"/>
      <w:ind w:leftChars="530" w:left="2138" w:hangingChars="333" w:hanging="866"/>
    </w:pPr>
    <w:rPr>
      <w:rFonts w:ascii="Times New Roman" w:eastAsia="標楷體" w:hAnsi="Times New Roman" w:cs="Times New Roman"/>
      <w:sz w:val="26"/>
      <w:szCs w:val="26"/>
    </w:rPr>
  </w:style>
  <w:style w:type="paragraph" w:customStyle="1" w:styleId="12">
    <w:name w:val="樣式1"/>
    <w:basedOn w:val="13"/>
    <w:link w:val="14"/>
    <w:qFormat/>
    <w:rsid w:val="00DB2C91"/>
  </w:style>
  <w:style w:type="paragraph" w:customStyle="1" w:styleId="1110">
    <w:name w:val="☆1.1.1內文"/>
    <w:basedOn w:val="12"/>
    <w:qFormat/>
    <w:rsid w:val="00DB2C91"/>
    <w:pPr>
      <w:ind w:leftChars="466" w:left="1118"/>
    </w:pPr>
  </w:style>
  <w:style w:type="paragraph" w:customStyle="1" w:styleId="1111-1">
    <w:name w:val="☆1.1.1.1-1"/>
    <w:basedOn w:val="a1"/>
    <w:link w:val="1111-10"/>
    <w:qFormat/>
    <w:rsid w:val="00DB2C91"/>
    <w:pPr>
      <w:widowControl/>
      <w:spacing w:beforeLines="30" w:afterLines="30" w:line="400" w:lineRule="exact"/>
      <w:ind w:leftChars="840" w:left="2224" w:hangingChars="80" w:hanging="208"/>
    </w:pPr>
    <w:rPr>
      <w:rFonts w:ascii="Times New Roman" w:eastAsia="標楷體" w:hAnsi="Times New Roman" w:cs="Times New Roman"/>
      <w:sz w:val="26"/>
      <w:szCs w:val="26"/>
    </w:rPr>
  </w:style>
  <w:style w:type="paragraph" w:customStyle="1" w:styleId="11110">
    <w:name w:val="☆1.1.1.1內文"/>
    <w:basedOn w:val="a1"/>
    <w:qFormat/>
    <w:rsid w:val="00DB2C91"/>
    <w:pPr>
      <w:widowControl/>
      <w:spacing w:beforeLines="30" w:afterLines="30" w:line="400" w:lineRule="exact"/>
      <w:ind w:leftChars="886" w:left="2126"/>
    </w:pPr>
    <w:rPr>
      <w:rFonts w:ascii="Times New Roman" w:eastAsia="標楷體" w:hAnsi="Times New Roman" w:cs="Times New Roman"/>
      <w:sz w:val="26"/>
      <w:szCs w:val="26"/>
    </w:rPr>
  </w:style>
  <w:style w:type="table" w:customStyle="1" w:styleId="15">
    <w:name w:val="表格格線1"/>
    <w:basedOn w:val="a3"/>
    <w:next w:val="a5"/>
    <w:uiPriority w:val="39"/>
    <w:rsid w:val="00DB2C91"/>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1"/>
    <w:link w:val="af3"/>
    <w:uiPriority w:val="99"/>
    <w:semiHidden/>
    <w:unhideWhenUsed/>
    <w:rsid w:val="00DB2C91"/>
    <w:pPr>
      <w:widowControl/>
    </w:pPr>
    <w:rPr>
      <w:rFonts w:ascii="Cambria" w:eastAsia="新細明體" w:hAnsi="Cambria" w:cs="Times New Roman"/>
      <w:sz w:val="18"/>
      <w:szCs w:val="18"/>
      <w:lang w:val="x-none" w:eastAsia="x-none"/>
    </w:rPr>
  </w:style>
  <w:style w:type="character" w:customStyle="1" w:styleId="af3">
    <w:name w:val="註解方塊文字 字元"/>
    <w:basedOn w:val="a2"/>
    <w:link w:val="af2"/>
    <w:uiPriority w:val="99"/>
    <w:semiHidden/>
    <w:rsid w:val="00DB2C91"/>
    <w:rPr>
      <w:rFonts w:ascii="Cambria" w:eastAsia="新細明體" w:hAnsi="Cambria" w:cs="Times New Roman"/>
      <w:sz w:val="18"/>
      <w:szCs w:val="18"/>
      <w:lang w:val="x-none" w:eastAsia="x-none"/>
    </w:rPr>
  </w:style>
  <w:style w:type="paragraph" w:customStyle="1" w:styleId="11111">
    <w:name w:val="1.1.1.1 1."/>
    <w:basedOn w:val="a1"/>
    <w:link w:val="111110"/>
    <w:qFormat/>
    <w:rsid w:val="00DB2C91"/>
    <w:pPr>
      <w:widowControl/>
      <w:autoSpaceDE w:val="0"/>
      <w:autoSpaceDN w:val="0"/>
      <w:adjustRightInd w:val="0"/>
      <w:spacing w:beforeLines="50"/>
      <w:ind w:leftChars="707" w:left="1956" w:hangingChars="108" w:hanging="259"/>
      <w:jc w:val="both"/>
    </w:pPr>
    <w:rPr>
      <w:rFonts w:ascii="標楷體" w:eastAsia="標楷體" w:hAnsi="標楷體" w:cs="Times New Roman"/>
      <w:color w:val="FF0000"/>
      <w:kern w:val="0"/>
      <w:sz w:val="20"/>
      <w:szCs w:val="24"/>
      <w:lang w:val="x-none" w:eastAsia="x-none"/>
    </w:rPr>
  </w:style>
  <w:style w:type="character" w:customStyle="1" w:styleId="111110">
    <w:name w:val="1.1.1.1 1. 字元"/>
    <w:link w:val="11111"/>
    <w:rsid w:val="00DB2C91"/>
    <w:rPr>
      <w:rFonts w:ascii="標楷體" w:eastAsia="標楷體" w:hAnsi="標楷體" w:cs="Times New Roman"/>
      <w:color w:val="FF0000"/>
      <w:kern w:val="0"/>
      <w:sz w:val="20"/>
      <w:szCs w:val="24"/>
      <w:lang w:val="x-none" w:eastAsia="x-none"/>
    </w:rPr>
  </w:style>
  <w:style w:type="paragraph" w:customStyle="1" w:styleId="af4">
    <w:name w:val="章節"/>
    <w:basedOn w:val="a1"/>
    <w:rsid w:val="00DB2C91"/>
    <w:pPr>
      <w:widowControl/>
      <w:adjustRightInd w:val="0"/>
      <w:snapToGrid w:val="0"/>
      <w:spacing w:before="240" w:line="240" w:lineRule="atLeast"/>
      <w:jc w:val="center"/>
      <w:textAlignment w:val="baseline"/>
    </w:pPr>
    <w:rPr>
      <w:rFonts w:ascii="Times New Roman" w:eastAsia="標楷體" w:hAnsi="Times New Roman" w:cs="Times New Roman"/>
      <w:kern w:val="0"/>
      <w:sz w:val="36"/>
      <w:szCs w:val="20"/>
    </w:rPr>
  </w:style>
  <w:style w:type="paragraph" w:styleId="16">
    <w:name w:val="toc 1"/>
    <w:basedOn w:val="a1"/>
    <w:next w:val="a1"/>
    <w:autoRedefine/>
    <w:uiPriority w:val="39"/>
    <w:unhideWhenUsed/>
    <w:qFormat/>
    <w:rsid w:val="000D3286"/>
    <w:pPr>
      <w:tabs>
        <w:tab w:val="left" w:leader="dot" w:pos="8370"/>
        <w:tab w:val="left" w:leader="dot" w:pos="8400"/>
        <w:tab w:val="left" w:leader="dot" w:pos="8880"/>
        <w:tab w:val="left" w:leader="dot" w:pos="9015"/>
      </w:tabs>
      <w:kinsoku w:val="0"/>
      <w:overflowPunct w:val="0"/>
      <w:autoSpaceDE w:val="0"/>
      <w:autoSpaceDN w:val="0"/>
      <w:spacing w:line="380" w:lineRule="exact"/>
      <w:ind w:left="396" w:hangingChars="152" w:hanging="396"/>
    </w:pPr>
    <w:rPr>
      <w:rFonts w:ascii="Arial" w:eastAsia="標楷體" w:hAnsi="Arial" w:cs="Arial"/>
      <w:b/>
      <w:bCs/>
      <w:noProof/>
      <w:spacing w:val="-1"/>
      <w:sz w:val="26"/>
      <w:szCs w:val="26"/>
    </w:rPr>
  </w:style>
  <w:style w:type="character" w:styleId="af5">
    <w:name w:val="Hyperlink"/>
    <w:uiPriority w:val="99"/>
    <w:unhideWhenUsed/>
    <w:rsid w:val="00DB2C91"/>
    <w:rPr>
      <w:color w:val="0000FF"/>
      <w:u w:val="single"/>
    </w:rPr>
  </w:style>
  <w:style w:type="character" w:styleId="af6">
    <w:name w:val="annotation reference"/>
    <w:uiPriority w:val="99"/>
    <w:semiHidden/>
    <w:unhideWhenUsed/>
    <w:rsid w:val="00DB2C91"/>
    <w:rPr>
      <w:sz w:val="18"/>
      <w:szCs w:val="18"/>
    </w:rPr>
  </w:style>
  <w:style w:type="paragraph" w:styleId="af7">
    <w:name w:val="annotation text"/>
    <w:basedOn w:val="a1"/>
    <w:link w:val="af8"/>
    <w:uiPriority w:val="99"/>
    <w:unhideWhenUsed/>
    <w:rsid w:val="00DB2C91"/>
    <w:pPr>
      <w:widowControl/>
    </w:pPr>
    <w:rPr>
      <w:rFonts w:ascii="Times New Roman" w:eastAsia="新細明體" w:hAnsi="Times New Roman" w:cs="Times New Roman"/>
      <w:szCs w:val="24"/>
      <w:lang w:val="x-none" w:eastAsia="x-none"/>
    </w:rPr>
  </w:style>
  <w:style w:type="character" w:customStyle="1" w:styleId="af8">
    <w:name w:val="註解文字 字元"/>
    <w:basedOn w:val="a2"/>
    <w:link w:val="af7"/>
    <w:uiPriority w:val="99"/>
    <w:rsid w:val="00DB2C91"/>
    <w:rPr>
      <w:rFonts w:ascii="Times New Roman" w:eastAsia="新細明體" w:hAnsi="Times New Roman" w:cs="Times New Roman"/>
      <w:szCs w:val="24"/>
      <w:lang w:val="x-none" w:eastAsia="x-none"/>
    </w:rPr>
  </w:style>
  <w:style w:type="paragraph" w:styleId="af9">
    <w:name w:val="annotation subject"/>
    <w:basedOn w:val="af7"/>
    <w:next w:val="af7"/>
    <w:link w:val="afa"/>
    <w:uiPriority w:val="99"/>
    <w:semiHidden/>
    <w:unhideWhenUsed/>
    <w:rsid w:val="00DB2C91"/>
    <w:rPr>
      <w:b/>
      <w:bCs/>
    </w:rPr>
  </w:style>
  <w:style w:type="character" w:customStyle="1" w:styleId="afa">
    <w:name w:val="註解主旨 字元"/>
    <w:basedOn w:val="af8"/>
    <w:link w:val="af9"/>
    <w:uiPriority w:val="99"/>
    <w:semiHidden/>
    <w:rsid w:val="00DB2C91"/>
    <w:rPr>
      <w:rFonts w:ascii="Times New Roman" w:eastAsia="新細明體" w:hAnsi="Times New Roman" w:cs="Times New Roman"/>
      <w:b/>
      <w:bCs/>
      <w:szCs w:val="24"/>
      <w:lang w:val="x-none" w:eastAsia="x-none"/>
    </w:rPr>
  </w:style>
  <w:style w:type="paragraph" w:styleId="afb">
    <w:name w:val="TOC Heading"/>
    <w:basedOn w:val="10"/>
    <w:next w:val="a1"/>
    <w:uiPriority w:val="39"/>
    <w:qFormat/>
    <w:rsid w:val="00DB2C91"/>
    <w:pPr>
      <w:keepLines/>
      <w:snapToGrid/>
      <w:spacing w:before="480" w:line="276" w:lineRule="auto"/>
      <w:jc w:val="left"/>
      <w:outlineLvl w:val="9"/>
    </w:pPr>
    <w:rPr>
      <w:rFonts w:ascii="Cambria" w:eastAsia="新細明體" w:hAnsi="Cambria"/>
      <w:bCs/>
      <w:color w:val="365F91"/>
      <w:spacing w:val="0"/>
      <w:kern w:val="0"/>
      <w:sz w:val="28"/>
      <w:szCs w:val="28"/>
    </w:rPr>
  </w:style>
  <w:style w:type="paragraph" w:styleId="21">
    <w:name w:val="toc 2"/>
    <w:basedOn w:val="a1"/>
    <w:next w:val="a1"/>
    <w:autoRedefine/>
    <w:uiPriority w:val="39"/>
    <w:unhideWhenUsed/>
    <w:qFormat/>
    <w:rsid w:val="00DB2C91"/>
    <w:pPr>
      <w:widowControl/>
      <w:tabs>
        <w:tab w:val="left" w:leader="dot" w:pos="9015"/>
      </w:tabs>
      <w:spacing w:line="400" w:lineRule="exact"/>
      <w:ind w:left="221"/>
      <w:jc w:val="both"/>
    </w:pPr>
    <w:rPr>
      <w:rFonts w:ascii="Arial" w:eastAsia="標楷體" w:hAnsi="Arial" w:cs="Times New Roman"/>
      <w:kern w:val="0"/>
      <w:sz w:val="26"/>
    </w:rPr>
  </w:style>
  <w:style w:type="paragraph" w:styleId="31">
    <w:name w:val="toc 3"/>
    <w:basedOn w:val="a1"/>
    <w:next w:val="a1"/>
    <w:autoRedefine/>
    <w:uiPriority w:val="39"/>
    <w:unhideWhenUsed/>
    <w:qFormat/>
    <w:rsid w:val="00DB2C91"/>
    <w:pPr>
      <w:widowControl/>
      <w:tabs>
        <w:tab w:val="left" w:leader="dot" w:pos="9015"/>
      </w:tabs>
      <w:spacing w:line="380" w:lineRule="exact"/>
      <w:ind w:left="442"/>
      <w:jc w:val="both"/>
    </w:pPr>
    <w:rPr>
      <w:rFonts w:ascii="Arial" w:eastAsia="標楷體" w:hAnsi="Arial" w:cs="Times New Roman"/>
      <w:kern w:val="0"/>
      <w:sz w:val="26"/>
    </w:rPr>
  </w:style>
  <w:style w:type="paragraph" w:styleId="afc">
    <w:name w:val="Revision"/>
    <w:hidden/>
    <w:uiPriority w:val="99"/>
    <w:semiHidden/>
    <w:rsid w:val="00DB2C91"/>
    <w:rPr>
      <w:rFonts w:ascii="Times New Roman" w:eastAsia="新細明體" w:hAnsi="Times New Roman" w:cs="Times New Roman"/>
      <w:szCs w:val="24"/>
    </w:rPr>
  </w:style>
  <w:style w:type="paragraph" w:styleId="afd">
    <w:name w:val="Date"/>
    <w:basedOn w:val="a1"/>
    <w:next w:val="a1"/>
    <w:link w:val="afe"/>
    <w:uiPriority w:val="99"/>
    <w:unhideWhenUsed/>
    <w:rsid w:val="00DB2C91"/>
    <w:pPr>
      <w:widowControl/>
      <w:jc w:val="right"/>
    </w:pPr>
    <w:rPr>
      <w:rFonts w:ascii="Times New Roman" w:eastAsia="新細明體" w:hAnsi="Times New Roman" w:cs="Times New Roman"/>
      <w:szCs w:val="24"/>
      <w:lang w:val="x-none" w:eastAsia="x-none"/>
    </w:rPr>
  </w:style>
  <w:style w:type="character" w:customStyle="1" w:styleId="afe">
    <w:name w:val="日期 字元"/>
    <w:basedOn w:val="a2"/>
    <w:link w:val="afd"/>
    <w:uiPriority w:val="99"/>
    <w:rsid w:val="00DB2C91"/>
    <w:rPr>
      <w:rFonts w:ascii="Times New Roman" w:eastAsia="新細明體" w:hAnsi="Times New Roman" w:cs="Times New Roman"/>
      <w:szCs w:val="24"/>
      <w:lang w:val="x-none" w:eastAsia="x-none"/>
    </w:rPr>
  </w:style>
  <w:style w:type="paragraph" w:customStyle="1" w:styleId="1111-2">
    <w:name w:val="☆1.1.1.1-2"/>
    <w:basedOn w:val="a1"/>
    <w:qFormat/>
    <w:rsid w:val="00DB2C91"/>
    <w:pPr>
      <w:spacing w:beforeLines="30" w:before="108" w:afterLines="30" w:after="108" w:line="400" w:lineRule="exact"/>
      <w:ind w:leftChars="758" w:left="2113" w:hangingChars="113" w:hanging="294"/>
      <w:jc w:val="both"/>
    </w:pPr>
    <w:rPr>
      <w:rFonts w:ascii="Times New Roman" w:eastAsia="標楷體" w:hAnsi="Times New Roman" w:cs="Times New Roman"/>
      <w:sz w:val="26"/>
      <w:szCs w:val="26"/>
    </w:rPr>
  </w:style>
  <w:style w:type="paragraph" w:styleId="aff">
    <w:name w:val="footnote text"/>
    <w:basedOn w:val="a1"/>
    <w:link w:val="aff0"/>
    <w:semiHidden/>
    <w:rsid w:val="00DB2C91"/>
    <w:pPr>
      <w:widowControl/>
      <w:snapToGrid w:val="0"/>
    </w:pPr>
    <w:rPr>
      <w:rFonts w:ascii="Times New Roman" w:eastAsia="新細明體" w:hAnsi="Times New Roman" w:cs="Times New Roman"/>
      <w:sz w:val="20"/>
      <w:szCs w:val="20"/>
    </w:rPr>
  </w:style>
  <w:style w:type="character" w:customStyle="1" w:styleId="aff0">
    <w:name w:val="註腳文字 字元"/>
    <w:basedOn w:val="a2"/>
    <w:link w:val="aff"/>
    <w:semiHidden/>
    <w:rsid w:val="00DB2C91"/>
    <w:rPr>
      <w:rFonts w:ascii="Times New Roman" w:eastAsia="新細明體" w:hAnsi="Times New Roman" w:cs="Times New Roman"/>
      <w:sz w:val="20"/>
      <w:szCs w:val="20"/>
    </w:rPr>
  </w:style>
  <w:style w:type="character" w:styleId="aff1">
    <w:name w:val="footnote reference"/>
    <w:semiHidden/>
    <w:rsid w:val="00DB2C91"/>
    <w:rPr>
      <w:vertAlign w:val="superscript"/>
    </w:rPr>
  </w:style>
  <w:style w:type="character" w:customStyle="1" w:styleId="1111-10">
    <w:name w:val="☆1.1.1.1-1 字元"/>
    <w:link w:val="1111-1"/>
    <w:rsid w:val="00DB2C91"/>
    <w:rPr>
      <w:rFonts w:ascii="Times New Roman" w:eastAsia="標楷體" w:hAnsi="Times New Roman" w:cs="Times New Roman"/>
      <w:sz w:val="26"/>
      <w:szCs w:val="26"/>
    </w:rPr>
  </w:style>
  <w:style w:type="paragraph" w:customStyle="1" w:styleId="1111-20">
    <w:name w:val="1.1.1.1-2內文"/>
    <w:basedOn w:val="a1"/>
    <w:qFormat/>
    <w:rsid w:val="00DB2C91"/>
    <w:pPr>
      <w:spacing w:beforeLines="30" w:before="30" w:afterLines="30" w:after="30" w:line="400" w:lineRule="exact"/>
      <w:ind w:leftChars="886" w:left="2126"/>
    </w:pPr>
    <w:rPr>
      <w:rFonts w:ascii="Times New Roman" w:eastAsia="標楷體" w:hAnsi="Times New Roman" w:cs="Times New Roman"/>
      <w:color w:val="000000"/>
      <w:sz w:val="26"/>
      <w:szCs w:val="26"/>
    </w:rPr>
  </w:style>
  <w:style w:type="paragraph" w:styleId="41">
    <w:name w:val="toc 4"/>
    <w:basedOn w:val="a1"/>
    <w:next w:val="a1"/>
    <w:autoRedefine/>
    <w:uiPriority w:val="39"/>
    <w:unhideWhenUsed/>
    <w:rsid w:val="00DB2C91"/>
    <w:pPr>
      <w:ind w:leftChars="600" w:left="1440"/>
    </w:pPr>
    <w:rPr>
      <w:rFonts w:ascii="Calibri" w:eastAsia="新細明體" w:hAnsi="Calibri" w:cs="Times New Roman"/>
    </w:rPr>
  </w:style>
  <w:style w:type="paragraph" w:styleId="51">
    <w:name w:val="toc 5"/>
    <w:basedOn w:val="a1"/>
    <w:next w:val="a1"/>
    <w:autoRedefine/>
    <w:uiPriority w:val="39"/>
    <w:unhideWhenUsed/>
    <w:rsid w:val="00DB2C91"/>
    <w:pPr>
      <w:ind w:leftChars="800" w:left="1920"/>
    </w:pPr>
    <w:rPr>
      <w:rFonts w:ascii="Calibri" w:eastAsia="新細明體" w:hAnsi="Calibri" w:cs="Times New Roman"/>
    </w:rPr>
  </w:style>
  <w:style w:type="paragraph" w:styleId="61">
    <w:name w:val="toc 6"/>
    <w:basedOn w:val="a1"/>
    <w:next w:val="a1"/>
    <w:autoRedefine/>
    <w:uiPriority w:val="39"/>
    <w:unhideWhenUsed/>
    <w:rsid w:val="00DB2C91"/>
    <w:pPr>
      <w:ind w:leftChars="1000" w:left="2400"/>
    </w:pPr>
    <w:rPr>
      <w:rFonts w:ascii="Calibri" w:eastAsia="新細明體" w:hAnsi="Calibri" w:cs="Times New Roman"/>
    </w:rPr>
  </w:style>
  <w:style w:type="paragraph" w:styleId="71">
    <w:name w:val="toc 7"/>
    <w:basedOn w:val="a1"/>
    <w:next w:val="a1"/>
    <w:autoRedefine/>
    <w:uiPriority w:val="39"/>
    <w:unhideWhenUsed/>
    <w:rsid w:val="00DB2C91"/>
    <w:pPr>
      <w:ind w:leftChars="1200" w:left="2880"/>
    </w:pPr>
    <w:rPr>
      <w:rFonts w:ascii="Calibri" w:eastAsia="新細明體" w:hAnsi="Calibri" w:cs="Times New Roman"/>
    </w:rPr>
  </w:style>
  <w:style w:type="paragraph" w:styleId="8">
    <w:name w:val="toc 8"/>
    <w:basedOn w:val="a1"/>
    <w:next w:val="a1"/>
    <w:autoRedefine/>
    <w:uiPriority w:val="39"/>
    <w:unhideWhenUsed/>
    <w:rsid w:val="00DB2C91"/>
    <w:pPr>
      <w:ind w:leftChars="1400" w:left="3360"/>
    </w:pPr>
    <w:rPr>
      <w:rFonts w:ascii="Calibri" w:eastAsia="新細明體" w:hAnsi="Calibri" w:cs="Times New Roman"/>
    </w:rPr>
  </w:style>
  <w:style w:type="paragraph" w:styleId="9">
    <w:name w:val="toc 9"/>
    <w:basedOn w:val="a1"/>
    <w:next w:val="a1"/>
    <w:autoRedefine/>
    <w:uiPriority w:val="39"/>
    <w:unhideWhenUsed/>
    <w:rsid w:val="00DB2C91"/>
    <w:pPr>
      <w:ind w:leftChars="1600" w:left="3840"/>
    </w:pPr>
    <w:rPr>
      <w:rFonts w:ascii="Calibri" w:eastAsia="新細明體" w:hAnsi="Calibri" w:cs="Times New Roman"/>
    </w:rPr>
  </w:style>
  <w:style w:type="character" w:customStyle="1" w:styleId="17">
    <w:name w:val="未解析的提及1"/>
    <w:uiPriority w:val="99"/>
    <w:semiHidden/>
    <w:unhideWhenUsed/>
    <w:rsid w:val="00DB2C91"/>
    <w:rPr>
      <w:color w:val="605E5C"/>
      <w:shd w:val="clear" w:color="auto" w:fill="E1DFDD"/>
    </w:rPr>
  </w:style>
  <w:style w:type="table" w:customStyle="1" w:styleId="22">
    <w:name w:val="表格格線2"/>
    <w:basedOn w:val="a3"/>
    <w:next w:val="a5"/>
    <w:uiPriority w:val="59"/>
    <w:rsid w:val="00DB2C91"/>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2">
    <w:name w:val="附件內文"/>
    <w:basedOn w:val="a1"/>
    <w:rsid w:val="00DB2C91"/>
    <w:pPr>
      <w:adjustRightInd w:val="0"/>
      <w:snapToGrid w:val="0"/>
      <w:spacing w:beforeLines="20" w:afterLines="20" w:line="400" w:lineRule="atLeast"/>
      <w:jc w:val="both"/>
      <w:textAlignment w:val="baseline"/>
    </w:pPr>
    <w:rPr>
      <w:rFonts w:ascii="Times New Roman" w:eastAsia="標楷體" w:hAnsi="Times New Roman" w:cs="Times New Roman"/>
      <w:kern w:val="0"/>
      <w:sz w:val="28"/>
      <w:szCs w:val="28"/>
    </w:rPr>
  </w:style>
  <w:style w:type="paragraph" w:customStyle="1" w:styleId="aff3">
    <w:name w:val="文"/>
    <w:basedOn w:val="a1"/>
    <w:link w:val="aff4"/>
    <w:rsid w:val="00DB2C91"/>
    <w:pPr>
      <w:adjustRightInd w:val="0"/>
      <w:spacing w:before="120" w:line="460" w:lineRule="exact"/>
      <w:ind w:left="720"/>
      <w:jc w:val="both"/>
      <w:textDirection w:val="lrTbV"/>
      <w:textAlignment w:val="baseline"/>
    </w:pPr>
    <w:rPr>
      <w:rFonts w:ascii="Times New Roman" w:eastAsia="標楷體" w:hAnsi="Times New Roman" w:cs="Times New Roman"/>
      <w:color w:val="000000"/>
      <w:kern w:val="0"/>
      <w:sz w:val="28"/>
      <w:szCs w:val="28"/>
    </w:rPr>
  </w:style>
  <w:style w:type="character" w:customStyle="1" w:styleId="aff4">
    <w:name w:val="文 字元"/>
    <w:link w:val="aff3"/>
    <w:locked/>
    <w:rsid w:val="00DB2C91"/>
    <w:rPr>
      <w:rFonts w:ascii="Times New Roman" w:eastAsia="標楷體" w:hAnsi="Times New Roman" w:cs="Times New Roman"/>
      <w:color w:val="000000"/>
      <w:kern w:val="0"/>
      <w:sz w:val="28"/>
      <w:szCs w:val="28"/>
    </w:rPr>
  </w:style>
  <w:style w:type="paragraph" w:customStyle="1" w:styleId="18">
    <w:name w:val="1."/>
    <w:basedOn w:val="a1"/>
    <w:rsid w:val="00DB2C91"/>
    <w:pPr>
      <w:tabs>
        <w:tab w:val="left" w:pos="720"/>
      </w:tabs>
      <w:kinsoku w:val="0"/>
      <w:adjustRightInd w:val="0"/>
      <w:spacing w:beforeLines="30" w:afterLines="30" w:line="400" w:lineRule="exact"/>
      <w:ind w:leftChars="175" w:left="281" w:hangingChars="106" w:hanging="106"/>
      <w:jc w:val="both"/>
      <w:textDirection w:val="lrTbV"/>
      <w:textAlignment w:val="baseline"/>
    </w:pPr>
    <w:rPr>
      <w:rFonts w:ascii="Times New Roman" w:eastAsia="標楷體" w:hAnsi="Times New Roman" w:cs="Times New Roman"/>
      <w:color w:val="000000"/>
      <w:kern w:val="0"/>
      <w:sz w:val="28"/>
      <w:szCs w:val="28"/>
    </w:rPr>
  </w:style>
  <w:style w:type="paragraph" w:customStyle="1" w:styleId="113">
    <w:name w:val="1.1文"/>
    <w:basedOn w:val="aff3"/>
    <w:rsid w:val="00DB2C91"/>
  </w:style>
  <w:style w:type="paragraph" w:customStyle="1" w:styleId="1112">
    <w:name w:val="1.1.1文"/>
    <w:basedOn w:val="113"/>
    <w:rsid w:val="00DB2C91"/>
    <w:pPr>
      <w:ind w:left="1456"/>
    </w:pPr>
  </w:style>
  <w:style w:type="table" w:customStyle="1" w:styleId="32">
    <w:name w:val="表格格線3"/>
    <w:basedOn w:val="a3"/>
    <w:next w:val="a5"/>
    <w:uiPriority w:val="59"/>
    <w:rsid w:val="00DB2C91"/>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3">
    <w:name w:val="1.1.1"/>
    <w:basedOn w:val="a1"/>
    <w:link w:val="1114"/>
    <w:autoRedefine/>
    <w:rsid w:val="00DB2C91"/>
    <w:pPr>
      <w:adjustRightInd w:val="0"/>
      <w:snapToGrid w:val="0"/>
      <w:spacing w:afterLines="50" w:after="180" w:line="240" w:lineRule="atLeast"/>
      <w:ind w:leftChars="827" w:left="2182" w:right="240" w:hangingChars="82" w:hanging="197"/>
      <w:jc w:val="both"/>
      <w:textAlignment w:val="baseline"/>
    </w:pPr>
    <w:rPr>
      <w:rFonts w:ascii="Times New Roman" w:eastAsia="標楷體" w:hAnsi="Times New Roman" w:cs="Times New Roman"/>
      <w:kern w:val="0"/>
      <w:szCs w:val="24"/>
      <w:u w:val="single"/>
      <w:lang w:val="zh-TW" w:eastAsia="x-none"/>
    </w:rPr>
  </w:style>
  <w:style w:type="numbering" w:customStyle="1" w:styleId="a0">
    <w:name w:val="樣式 大綱編號"/>
    <w:basedOn w:val="a4"/>
    <w:rsid w:val="00DB2C91"/>
    <w:pPr>
      <w:numPr>
        <w:numId w:val="3"/>
      </w:numPr>
    </w:pPr>
  </w:style>
  <w:style w:type="character" w:customStyle="1" w:styleId="1114">
    <w:name w:val="1.1.1 字元"/>
    <w:link w:val="1113"/>
    <w:rsid w:val="00DB2C91"/>
    <w:rPr>
      <w:rFonts w:ascii="Times New Roman" w:eastAsia="標楷體" w:hAnsi="Times New Roman" w:cs="Times New Roman"/>
      <w:kern w:val="0"/>
      <w:szCs w:val="24"/>
      <w:u w:val="single"/>
      <w:lang w:val="zh-TW" w:eastAsia="x-none"/>
    </w:rPr>
  </w:style>
  <w:style w:type="paragraph" w:customStyle="1" w:styleId="aff5">
    <w:name w:val="第一章"/>
    <w:basedOn w:val="a1"/>
    <w:autoRedefine/>
    <w:rsid w:val="00DB2C91"/>
    <w:pPr>
      <w:spacing w:beforeLines="50" w:before="50" w:afterLines="50" w:after="50"/>
    </w:pPr>
    <w:rPr>
      <w:rFonts w:ascii="Times New Roman" w:eastAsia="華康中黑體" w:hAnsi="Times New Roman" w:cs="Times New Roman"/>
      <w:b/>
      <w:sz w:val="28"/>
      <w:szCs w:val="24"/>
    </w:rPr>
  </w:style>
  <w:style w:type="paragraph" w:customStyle="1" w:styleId="HTMLPreformatted5">
    <w:name w:val="HTML Preformatted5"/>
    <w:basedOn w:val="a1"/>
    <w:rsid w:val="00DB2C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uto"/>
    </w:pPr>
    <w:rPr>
      <w:rFonts w:ascii="細明體" w:eastAsia="細明體" w:hAnsi="細明體" w:cs="細明體"/>
      <w:kern w:val="0"/>
      <w:szCs w:val="24"/>
    </w:rPr>
  </w:style>
  <w:style w:type="paragraph" w:customStyle="1" w:styleId="0202">
    <w:name w:val="樣式 ☆(一) + 套用前:  0.2 列 套用後:  0.2 列"/>
    <w:basedOn w:val="a1"/>
    <w:rsid w:val="00DB2C91"/>
    <w:pPr>
      <w:numPr>
        <w:numId w:val="4"/>
      </w:numPr>
      <w:snapToGrid w:val="0"/>
      <w:spacing w:beforeLines="20" w:before="72" w:afterLines="20" w:after="72" w:line="360" w:lineRule="exact"/>
      <w:jc w:val="both"/>
    </w:pPr>
    <w:rPr>
      <w:rFonts w:ascii="Arial" w:eastAsia="標楷體" w:hAnsi="Arial" w:cs="新細明體"/>
      <w:szCs w:val="20"/>
    </w:rPr>
  </w:style>
  <w:style w:type="paragraph" w:customStyle="1" w:styleId="1">
    <w:name w:val="☆1"/>
    <w:basedOn w:val="a1"/>
    <w:rsid w:val="00DB2C91"/>
    <w:pPr>
      <w:numPr>
        <w:numId w:val="5"/>
      </w:numPr>
      <w:snapToGrid w:val="0"/>
      <w:spacing w:beforeLines="20" w:before="72" w:afterLines="20" w:after="72" w:line="360" w:lineRule="exact"/>
      <w:jc w:val="both"/>
    </w:pPr>
    <w:rPr>
      <w:rFonts w:ascii="Arial" w:eastAsia="標楷體" w:hAnsi="Times New Roman" w:cs="新細明體"/>
      <w:sz w:val="26"/>
      <w:szCs w:val="20"/>
    </w:rPr>
  </w:style>
  <w:style w:type="character" w:styleId="aff6">
    <w:name w:val="FollowedHyperlink"/>
    <w:uiPriority w:val="99"/>
    <w:semiHidden/>
    <w:unhideWhenUsed/>
    <w:rsid w:val="00DB2C91"/>
    <w:rPr>
      <w:color w:val="800080"/>
      <w:u w:val="single"/>
    </w:rPr>
  </w:style>
  <w:style w:type="paragraph" w:styleId="Web">
    <w:name w:val="Normal (Web)"/>
    <w:basedOn w:val="a1"/>
    <w:uiPriority w:val="99"/>
    <w:unhideWhenUsed/>
    <w:rsid w:val="00DB2C91"/>
    <w:pPr>
      <w:widowControl/>
      <w:spacing w:before="96" w:after="120" w:line="360" w:lineRule="atLeast"/>
    </w:pPr>
    <w:rPr>
      <w:rFonts w:ascii="新細明體" w:eastAsia="新細明體" w:hAnsi="新細明體" w:cs="新細明體"/>
      <w:kern w:val="0"/>
      <w:szCs w:val="24"/>
    </w:rPr>
  </w:style>
  <w:style w:type="paragraph" w:styleId="aff7">
    <w:name w:val="Body Text"/>
    <w:basedOn w:val="a1"/>
    <w:link w:val="aff8"/>
    <w:uiPriority w:val="1"/>
    <w:qFormat/>
    <w:rsid w:val="00DB2C91"/>
    <w:pPr>
      <w:autoSpaceDE w:val="0"/>
      <w:autoSpaceDN w:val="0"/>
      <w:adjustRightInd w:val="0"/>
      <w:ind w:left="1935"/>
    </w:pPr>
    <w:rPr>
      <w:rFonts w:ascii="標楷體" w:eastAsia="標楷體" w:hAnsi="Times New Roman" w:cs="標楷體"/>
      <w:kern w:val="0"/>
      <w:szCs w:val="24"/>
    </w:rPr>
  </w:style>
  <w:style w:type="character" w:customStyle="1" w:styleId="aff8">
    <w:name w:val="本文 字元"/>
    <w:basedOn w:val="a2"/>
    <w:link w:val="aff7"/>
    <w:uiPriority w:val="1"/>
    <w:rsid w:val="00DB2C91"/>
    <w:rPr>
      <w:rFonts w:ascii="標楷體" w:eastAsia="標楷體" w:hAnsi="Times New Roman" w:cs="標楷體"/>
      <w:kern w:val="0"/>
      <w:szCs w:val="24"/>
    </w:rPr>
  </w:style>
  <w:style w:type="character" w:styleId="aff9">
    <w:name w:val="Placeholder Text"/>
    <w:basedOn w:val="a2"/>
    <w:uiPriority w:val="99"/>
    <w:semiHidden/>
    <w:rsid w:val="00DB2C91"/>
    <w:rPr>
      <w:color w:val="808080"/>
    </w:rPr>
  </w:style>
  <w:style w:type="paragraph" w:customStyle="1" w:styleId="TableParagraph">
    <w:name w:val="Table Paragraph"/>
    <w:basedOn w:val="a1"/>
    <w:uiPriority w:val="1"/>
    <w:qFormat/>
    <w:rsid w:val="00DB2C91"/>
    <w:pPr>
      <w:autoSpaceDE w:val="0"/>
      <w:autoSpaceDN w:val="0"/>
      <w:adjustRightInd w:val="0"/>
    </w:pPr>
    <w:rPr>
      <w:rFonts w:ascii="Times New Roman" w:eastAsia="新細明體" w:hAnsi="Times New Roman" w:cs="Times New Roman"/>
      <w:kern w:val="0"/>
      <w:szCs w:val="24"/>
    </w:rPr>
  </w:style>
  <w:style w:type="paragraph" w:customStyle="1" w:styleId="affa">
    <w:name w:val="公文(文件類型)"/>
    <w:basedOn w:val="a1"/>
    <w:next w:val="a1"/>
    <w:uiPriority w:val="99"/>
    <w:rsid w:val="00DB2C91"/>
    <w:pPr>
      <w:widowControl/>
      <w:spacing w:line="480" w:lineRule="auto"/>
      <w:jc w:val="center"/>
      <w:textAlignment w:val="baseline"/>
    </w:pPr>
    <w:rPr>
      <w:rFonts w:ascii="新細明體" w:eastAsia="標楷體" w:hAnsi="新細明體" w:cs="Times New Roman"/>
      <w:noProof/>
      <w:kern w:val="0"/>
      <w:sz w:val="40"/>
      <w:szCs w:val="20"/>
      <w:lang w:bidi="he-IL"/>
    </w:rPr>
  </w:style>
  <w:style w:type="paragraph" w:customStyle="1" w:styleId="affb">
    <w:name w:val="(一)文"/>
    <w:basedOn w:val="a1"/>
    <w:uiPriority w:val="99"/>
    <w:rsid w:val="00DB2C91"/>
    <w:pPr>
      <w:spacing w:before="60" w:after="60" w:line="440" w:lineRule="exact"/>
      <w:ind w:left="1191"/>
      <w:jc w:val="both"/>
    </w:pPr>
    <w:rPr>
      <w:rFonts w:ascii="Times New Roman" w:eastAsia="華康中楷體" w:hAnsi="Times New Roman" w:cs="Times New Roman"/>
      <w:sz w:val="28"/>
      <w:szCs w:val="20"/>
    </w:rPr>
  </w:style>
  <w:style w:type="paragraph" w:customStyle="1" w:styleId="affc">
    <w:name w:val="節文"/>
    <w:basedOn w:val="a1"/>
    <w:uiPriority w:val="99"/>
    <w:rsid w:val="00DB2C91"/>
    <w:pPr>
      <w:spacing w:before="60" w:after="60" w:line="440" w:lineRule="exact"/>
      <w:jc w:val="both"/>
    </w:pPr>
    <w:rPr>
      <w:rFonts w:ascii="Times New Roman" w:eastAsia="華康中楷體" w:hAnsi="Times New Roman" w:cs="Times New Roman"/>
      <w:sz w:val="28"/>
      <w:szCs w:val="20"/>
    </w:rPr>
  </w:style>
  <w:style w:type="table" w:customStyle="1" w:styleId="42">
    <w:name w:val="表格格線4"/>
    <w:basedOn w:val="a3"/>
    <w:next w:val="a5"/>
    <w:uiPriority w:val="39"/>
    <w:rsid w:val="00DB2C91"/>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d">
    <w:name w:val="Block Text"/>
    <w:basedOn w:val="a1"/>
    <w:unhideWhenUsed/>
    <w:rsid w:val="00DB2C91"/>
    <w:pPr>
      <w:ind w:left="113" w:right="113"/>
      <w:jc w:val="center"/>
    </w:pPr>
    <w:rPr>
      <w:rFonts w:ascii="Arial" w:eastAsia="標楷體" w:hAnsi="Arial" w:cs="Arial"/>
      <w:color w:val="FF0000"/>
      <w:szCs w:val="24"/>
    </w:rPr>
  </w:style>
  <w:style w:type="paragraph" w:customStyle="1" w:styleId="Default">
    <w:name w:val="Default"/>
    <w:rsid w:val="00DB2C91"/>
    <w:pPr>
      <w:widowControl w:val="0"/>
      <w:autoSpaceDE w:val="0"/>
      <w:autoSpaceDN w:val="0"/>
      <w:adjustRightInd w:val="0"/>
    </w:pPr>
    <w:rPr>
      <w:rFonts w:ascii="Calibri" w:eastAsia="新細明體" w:hAnsi="Calibri" w:cs="Calibri"/>
      <w:color w:val="000000"/>
      <w:kern w:val="0"/>
      <w:szCs w:val="24"/>
    </w:rPr>
  </w:style>
  <w:style w:type="paragraph" w:customStyle="1" w:styleId="19">
    <w:name w:val="表 1"/>
    <w:basedOn w:val="a1"/>
    <w:autoRedefine/>
    <w:rsid w:val="00DB2C91"/>
    <w:pPr>
      <w:kinsoku w:val="0"/>
      <w:overflowPunct w:val="0"/>
      <w:autoSpaceDE w:val="0"/>
      <w:autoSpaceDN w:val="0"/>
      <w:adjustRightInd w:val="0"/>
      <w:snapToGrid w:val="0"/>
      <w:spacing w:line="320" w:lineRule="exact"/>
      <w:ind w:leftChars="18" w:left="270" w:right="57" w:hangingChars="103" w:hanging="227"/>
      <w:textAlignment w:val="baseline"/>
    </w:pPr>
    <w:rPr>
      <w:rFonts w:ascii="Times New Roman" w:eastAsia="文鼎新細黑" w:hAnsi="Times New Roman" w:cs="Times New Roman"/>
      <w:kern w:val="0"/>
      <w:sz w:val="22"/>
      <w:szCs w:val="28"/>
    </w:rPr>
  </w:style>
  <w:style w:type="paragraph" w:customStyle="1" w:styleId="affe">
    <w:name w:val="表內文中"/>
    <w:autoRedefine/>
    <w:rsid w:val="00DB2C91"/>
    <w:pPr>
      <w:adjustRightInd w:val="0"/>
      <w:snapToGrid w:val="0"/>
      <w:spacing w:afterLines="15" w:line="340" w:lineRule="exact"/>
      <w:ind w:leftChars="15" w:left="36" w:rightChars="15" w:right="36"/>
      <w:jc w:val="center"/>
    </w:pPr>
    <w:rPr>
      <w:rFonts w:ascii="標楷體" w:eastAsia="標楷體" w:hAnsi="標楷體" w:cs="Times New Roman"/>
      <w:kern w:val="0"/>
      <w:sz w:val="22"/>
    </w:rPr>
  </w:style>
  <w:style w:type="paragraph" w:styleId="afff">
    <w:name w:val="Title"/>
    <w:basedOn w:val="a1"/>
    <w:link w:val="afff0"/>
    <w:uiPriority w:val="10"/>
    <w:qFormat/>
    <w:rsid w:val="00DB2C91"/>
    <w:pPr>
      <w:autoSpaceDE w:val="0"/>
      <w:autoSpaceDN w:val="0"/>
      <w:ind w:right="358"/>
      <w:jc w:val="center"/>
    </w:pPr>
    <w:rPr>
      <w:rFonts w:ascii="Noto Sans CJK JP Medium" w:eastAsia="Noto Sans CJK JP Medium" w:hAnsi="Noto Sans CJK JP Medium" w:cs="Noto Sans CJK JP Medium"/>
      <w:kern w:val="0"/>
      <w:sz w:val="40"/>
      <w:szCs w:val="40"/>
    </w:rPr>
  </w:style>
  <w:style w:type="character" w:customStyle="1" w:styleId="afff0">
    <w:name w:val="標題 字元"/>
    <w:basedOn w:val="a2"/>
    <w:link w:val="afff"/>
    <w:uiPriority w:val="10"/>
    <w:rsid w:val="00DB2C91"/>
    <w:rPr>
      <w:rFonts w:ascii="Noto Sans CJK JP Medium" w:eastAsia="Noto Sans CJK JP Medium" w:hAnsi="Noto Sans CJK JP Medium" w:cs="Noto Sans CJK JP Medium"/>
      <w:kern w:val="0"/>
      <w:sz w:val="40"/>
      <w:szCs w:val="40"/>
    </w:rPr>
  </w:style>
  <w:style w:type="table" w:customStyle="1" w:styleId="TableNormal">
    <w:name w:val="Table Normal"/>
    <w:uiPriority w:val="2"/>
    <w:semiHidden/>
    <w:qFormat/>
    <w:rsid w:val="00AB31FD"/>
    <w:pPr>
      <w:widowControl w:val="0"/>
      <w:autoSpaceDE w:val="0"/>
      <w:autoSpaceDN w:val="0"/>
    </w:pPr>
    <w:rPr>
      <w:rFonts w:eastAsia="Times New Roman"/>
      <w:kern w:val="0"/>
      <w:sz w:val="22"/>
      <w:lang w:eastAsia="en-US"/>
    </w:rPr>
    <w:tblPr>
      <w:tblCellMar>
        <w:top w:w="0" w:type="dxa"/>
        <w:left w:w="0" w:type="dxa"/>
        <w:bottom w:w="0" w:type="dxa"/>
        <w:right w:w="0" w:type="dxa"/>
      </w:tblCellMar>
    </w:tblPr>
  </w:style>
  <w:style w:type="paragraph" w:styleId="a">
    <w:name w:val="List Bullet"/>
    <w:basedOn w:val="a1"/>
    <w:uiPriority w:val="99"/>
    <w:unhideWhenUsed/>
    <w:rsid w:val="00DB2C91"/>
    <w:pPr>
      <w:numPr>
        <w:numId w:val="9"/>
      </w:numPr>
      <w:contextualSpacing/>
    </w:pPr>
  </w:style>
  <w:style w:type="paragraph" w:customStyle="1" w:styleId="13">
    <w:name w:val="1"/>
    <w:basedOn w:val="a1"/>
    <w:link w:val="1a"/>
    <w:qFormat/>
    <w:rsid w:val="00DB2C91"/>
    <w:pPr>
      <w:keepNext/>
      <w:spacing w:before="120" w:after="120" w:line="480" w:lineRule="exact"/>
      <w:jc w:val="both"/>
      <w:outlineLvl w:val="0"/>
    </w:pPr>
    <w:rPr>
      <w:rFonts w:ascii="Arial" w:eastAsia="標楷體" w:hAnsi="Arial" w:cs="Arial"/>
      <w:b/>
      <w:bCs/>
      <w:kern w:val="52"/>
      <w:sz w:val="32"/>
      <w:szCs w:val="52"/>
    </w:rPr>
  </w:style>
  <w:style w:type="paragraph" w:customStyle="1" w:styleId="23">
    <w:name w:val="樣式2"/>
    <w:basedOn w:val="a1"/>
    <w:link w:val="24"/>
    <w:qFormat/>
    <w:rsid w:val="00DB2C91"/>
    <w:pPr>
      <w:keepNext/>
      <w:spacing w:before="120" w:after="120" w:line="480" w:lineRule="exact"/>
      <w:jc w:val="both"/>
      <w:outlineLvl w:val="0"/>
    </w:pPr>
    <w:rPr>
      <w:rFonts w:ascii="Arial" w:eastAsia="標楷體" w:hAnsi="Arial" w:cs="Arial"/>
      <w:b/>
      <w:bCs/>
      <w:kern w:val="52"/>
      <w:sz w:val="32"/>
      <w:szCs w:val="52"/>
    </w:rPr>
  </w:style>
  <w:style w:type="character" w:customStyle="1" w:styleId="ab">
    <w:name w:val="清單段落 字元"/>
    <w:basedOn w:val="a2"/>
    <w:link w:val="aa"/>
    <w:uiPriority w:val="34"/>
    <w:rsid w:val="00DB2C91"/>
    <w:rPr>
      <w:rFonts w:cs="Mangal"/>
      <w:szCs w:val="20"/>
      <w:lang w:bidi="hi-IN"/>
    </w:rPr>
  </w:style>
  <w:style w:type="paragraph" w:customStyle="1" w:styleId="afff1">
    <w:name w:val="封面標題"/>
    <w:basedOn w:val="a1"/>
    <w:qFormat/>
    <w:rsid w:val="00DB2C91"/>
    <w:pPr>
      <w:spacing w:before="120"/>
      <w:jc w:val="center"/>
    </w:pPr>
    <w:rPr>
      <w:rFonts w:ascii="Times New Roman" w:eastAsia="標楷體" w:hAnsi="Times New Roman" w:cs="Times New Roman"/>
      <w:spacing w:val="-12"/>
      <w:sz w:val="44"/>
      <w:szCs w:val="40"/>
    </w:rPr>
  </w:style>
  <w:style w:type="paragraph" w:customStyle="1" w:styleId="afff2">
    <w:name w:val="第壹章"/>
    <w:basedOn w:val="12"/>
    <w:link w:val="afff3"/>
    <w:qFormat/>
    <w:rsid w:val="00DB2C91"/>
    <w:pPr>
      <w:keepNext w:val="0"/>
      <w:kinsoku w:val="0"/>
      <w:overflowPunct w:val="0"/>
      <w:autoSpaceDE w:val="0"/>
      <w:autoSpaceDN w:val="0"/>
      <w:spacing w:before="240" w:after="240" w:line="440" w:lineRule="exact"/>
    </w:pPr>
  </w:style>
  <w:style w:type="paragraph" w:customStyle="1" w:styleId="afff4">
    <w:name w:val="壹一"/>
    <w:basedOn w:val="23"/>
    <w:link w:val="afff5"/>
    <w:qFormat/>
    <w:rsid w:val="00DB2C91"/>
    <w:pPr>
      <w:keepNext w:val="0"/>
      <w:kinsoku w:val="0"/>
      <w:overflowPunct w:val="0"/>
      <w:autoSpaceDE w:val="0"/>
      <w:autoSpaceDN w:val="0"/>
      <w:spacing w:line="440" w:lineRule="exact"/>
      <w:ind w:left="567" w:hanging="567"/>
    </w:pPr>
    <w:rPr>
      <w:sz w:val="28"/>
    </w:rPr>
  </w:style>
  <w:style w:type="character" w:customStyle="1" w:styleId="1a">
    <w:name w:val="1 字元"/>
    <w:basedOn w:val="a2"/>
    <w:link w:val="13"/>
    <w:rsid w:val="00DB2C91"/>
    <w:rPr>
      <w:rFonts w:ascii="Arial" w:eastAsia="標楷體" w:hAnsi="Arial" w:cs="Arial"/>
      <w:b/>
      <w:bCs/>
      <w:kern w:val="52"/>
      <w:sz w:val="32"/>
      <w:szCs w:val="52"/>
    </w:rPr>
  </w:style>
  <w:style w:type="character" w:customStyle="1" w:styleId="14">
    <w:name w:val="樣式1 字元"/>
    <w:basedOn w:val="1a"/>
    <w:link w:val="12"/>
    <w:rsid w:val="00DB2C91"/>
    <w:rPr>
      <w:rFonts w:ascii="Arial" w:eastAsia="標楷體" w:hAnsi="Arial" w:cs="Arial"/>
      <w:b/>
      <w:bCs/>
      <w:kern w:val="52"/>
      <w:sz w:val="32"/>
      <w:szCs w:val="52"/>
    </w:rPr>
  </w:style>
  <w:style w:type="character" w:customStyle="1" w:styleId="afff3">
    <w:name w:val="第壹章 字元"/>
    <w:basedOn w:val="14"/>
    <w:link w:val="afff2"/>
    <w:rsid w:val="00DB2C91"/>
    <w:rPr>
      <w:rFonts w:ascii="Arial" w:eastAsia="標楷體" w:hAnsi="Arial" w:cs="Arial"/>
      <w:b/>
      <w:bCs/>
      <w:kern w:val="52"/>
      <w:sz w:val="32"/>
      <w:szCs w:val="52"/>
    </w:rPr>
  </w:style>
  <w:style w:type="character" w:customStyle="1" w:styleId="24">
    <w:name w:val="樣式2 字元"/>
    <w:basedOn w:val="a2"/>
    <w:link w:val="23"/>
    <w:rsid w:val="00DB2C91"/>
    <w:rPr>
      <w:rFonts w:ascii="Arial" w:eastAsia="標楷體" w:hAnsi="Arial" w:cs="Arial"/>
      <w:b/>
      <w:bCs/>
      <w:kern w:val="52"/>
      <w:sz w:val="32"/>
      <w:szCs w:val="52"/>
    </w:rPr>
  </w:style>
  <w:style w:type="character" w:customStyle="1" w:styleId="afff5">
    <w:name w:val="壹一 字元"/>
    <w:basedOn w:val="24"/>
    <w:link w:val="afff4"/>
    <w:rsid w:val="00DB2C91"/>
    <w:rPr>
      <w:rFonts w:ascii="Arial" w:eastAsia="標楷體" w:hAnsi="Arial" w:cs="Arial"/>
      <w:b/>
      <w:bCs/>
      <w:kern w:val="52"/>
      <w:sz w:val="28"/>
      <w:szCs w:val="52"/>
    </w:rPr>
  </w:style>
  <w:style w:type="paragraph" w:customStyle="1" w:styleId="afff6">
    <w:name w:val="壹一(一)"/>
    <w:basedOn w:val="a1"/>
    <w:link w:val="afff7"/>
    <w:qFormat/>
    <w:rsid w:val="00DB2C91"/>
    <w:pPr>
      <w:kinsoku w:val="0"/>
      <w:overflowPunct w:val="0"/>
      <w:autoSpaceDE w:val="0"/>
      <w:autoSpaceDN w:val="0"/>
      <w:spacing w:before="120" w:after="120" w:line="440" w:lineRule="exact"/>
      <w:ind w:left="851" w:hanging="851"/>
      <w:jc w:val="both"/>
      <w:outlineLvl w:val="1"/>
    </w:pPr>
    <w:rPr>
      <w:rFonts w:ascii="Arial" w:eastAsia="標楷體" w:hAnsi="Arial" w:cs="Arial"/>
      <w:b/>
      <w:bCs/>
      <w:sz w:val="28"/>
      <w:szCs w:val="48"/>
    </w:rPr>
  </w:style>
  <w:style w:type="character" w:customStyle="1" w:styleId="afff7">
    <w:name w:val="壹一(一) 字元"/>
    <w:basedOn w:val="a2"/>
    <w:link w:val="afff6"/>
    <w:rsid w:val="00DB2C91"/>
    <w:rPr>
      <w:rFonts w:ascii="Arial" w:eastAsia="標楷體" w:hAnsi="Arial" w:cs="Arial"/>
      <w:b/>
      <w:bCs/>
      <w:sz w:val="28"/>
      <w:szCs w:val="48"/>
    </w:rPr>
  </w:style>
  <w:style w:type="table" w:customStyle="1" w:styleId="114">
    <w:name w:val="表格格線11"/>
    <w:basedOn w:val="a3"/>
    <w:next w:val="a5"/>
    <w:uiPriority w:val="39"/>
    <w:rsid w:val="00DB2C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039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footer" Target="footer4.xm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eader" Target="header1.xml"/><Relationship Id="rId25" Type="http://schemas.openxmlformats.org/officeDocument/2006/relationships/footer" Target="footer10.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oter" Target="footer9.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header" Target="header2.xml"/><Relationship Id="rId28" Type="http://schemas.openxmlformats.org/officeDocument/2006/relationships/footer" Target="footer12.xml"/><Relationship Id="rId10" Type="http://schemas.openxmlformats.org/officeDocument/2006/relationships/endnotes" Target="endnotes.xml"/><Relationship Id="rId19" Type="http://schemas.openxmlformats.org/officeDocument/2006/relationships/footer" Target="footer5.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footer" Target="footer8.xml"/><Relationship Id="rId27" Type="http://schemas.openxmlformats.org/officeDocument/2006/relationships/footer" Target="footer11.xml"/><Relationship Id="rId30" Type="http://schemas.microsoft.com/office/2011/relationships/people" Target="peop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4E48B860B76F7469B0E9E0EC019F0D4" ma:contentTypeVersion="16" ma:contentTypeDescription="Create a new document." ma:contentTypeScope="" ma:versionID="008bc6096e5ebc034a504906bed9780f">
  <xsd:schema xmlns:xsd="http://www.w3.org/2001/XMLSchema" xmlns:xs="http://www.w3.org/2001/XMLSchema" xmlns:p="http://schemas.microsoft.com/office/2006/metadata/properties" xmlns:ns2="28a400a2-cb24-4f57-8601-327f859c9bac" xmlns:ns3="8f811abc-335f-40cb-9740-4998f0cd4d73" targetNamespace="http://schemas.microsoft.com/office/2006/metadata/properties" ma:root="true" ma:fieldsID="f690175d2a2116897036c7e260854ff5" ns2:_="" ns3:_="">
    <xsd:import namespace="28a400a2-cb24-4f57-8601-327f859c9bac"/>
    <xsd:import namespace="8f811abc-335f-40cb-9740-4998f0cd4d7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a400a2-cb24-4f57-8601-327f859c9ba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7ce671e0-2aae-4c8d-b367-8bb3494c1b07"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811abc-335f-40cb-9740-4998f0cd4d7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ab6674e-ecac-4205-a0c6-da559a8f4395}" ma:internalName="TaxCatchAll" ma:showField="CatchAllData" ma:web="8f811abc-335f-40cb-9740-4998f0cd4d7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f811abc-335f-40cb-9740-4998f0cd4d73" xsi:nil="true"/>
    <lcf76f155ced4ddcb4097134ff3c332f xmlns="28a400a2-cb24-4f57-8601-327f859c9ba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E8B024-5A05-4691-8736-856264727B49}">
  <ds:schemaRefs>
    <ds:schemaRef ds:uri="http://schemas.openxmlformats.org/officeDocument/2006/bibliography"/>
  </ds:schemaRefs>
</ds:datastoreItem>
</file>

<file path=customXml/itemProps2.xml><?xml version="1.0" encoding="utf-8"?>
<ds:datastoreItem xmlns:ds="http://schemas.openxmlformats.org/officeDocument/2006/customXml" ds:itemID="{454831E6-DBFA-40FD-911B-574C58B3D7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a400a2-cb24-4f57-8601-327f859c9bac"/>
    <ds:schemaRef ds:uri="8f811abc-335f-40cb-9740-4998f0cd4d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0914F8-F1E4-45CC-86C9-6B6A1B9BB0C2}">
  <ds:schemaRefs>
    <ds:schemaRef ds:uri="http://schemas.microsoft.com/office/2006/metadata/properties"/>
    <ds:schemaRef ds:uri="http://schemas.microsoft.com/office/infopath/2007/PartnerControls"/>
    <ds:schemaRef ds:uri="8f811abc-335f-40cb-9740-4998f0cd4d73"/>
    <ds:schemaRef ds:uri="28a400a2-cb24-4f57-8601-327f859c9bac"/>
  </ds:schemaRefs>
</ds:datastoreItem>
</file>

<file path=customXml/itemProps4.xml><?xml version="1.0" encoding="utf-8"?>
<ds:datastoreItem xmlns:ds="http://schemas.openxmlformats.org/officeDocument/2006/customXml" ds:itemID="{AD9286E5-5055-432E-B70F-895E57E2A2BE}">
  <ds:schemaRefs>
    <ds:schemaRef ds:uri="http://schemas.microsoft.com/sharepoint/v3/contenttype/forms"/>
  </ds:schemaRefs>
</ds:datastoreItem>
</file>

<file path=docMetadata/LabelInfo.xml><?xml version="1.0" encoding="utf-8"?>
<clbl:labelList xmlns:clbl="http://schemas.microsoft.com/office/2020/mipLabelMetadata">
  <clbl:label id="{8c970d48-f7b9-48b0-9606-072fbefb514d}" enabled="1" method="Standard" siteId="{049e3382-8cdc-477b-9317-951b04689668}" removed="0"/>
</clbl:labelList>
</file>

<file path=docProps/app.xml><?xml version="1.0" encoding="utf-8"?>
<Properties xmlns="http://schemas.openxmlformats.org/officeDocument/2006/extended-properties" xmlns:vt="http://schemas.openxmlformats.org/officeDocument/2006/docPropsVTypes">
  <Template>Normal</Template>
  <TotalTime>0</TotalTime>
  <Pages>45</Pages>
  <Words>4535</Words>
  <Characters>25852</Characters>
  <Application>Microsoft Office Word</Application>
  <DocSecurity>0</DocSecurity>
  <Lines>215</Lines>
  <Paragraphs>60</Paragraphs>
  <ScaleCrop>false</ScaleCrop>
  <Company/>
  <LinksUpToDate>false</LinksUpToDate>
  <CharactersWithSpaces>30327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周芷安</dc:creator>
  <cp:keywords/>
  <dc:description/>
  <cp:lastModifiedBy>石仲雅</cp:lastModifiedBy>
  <cp:revision>2</cp:revision>
  <cp:lastPrinted>2025-11-10T09:48:00Z</cp:lastPrinted>
  <dcterms:created xsi:type="dcterms:W3CDTF">2026-06-08T01:08:00Z</dcterms:created>
  <dcterms:modified xsi:type="dcterms:W3CDTF">2026-06-08T01:08:00Z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0x01010024E48B860B76F7469B0E9E0EC019F0D4</vt:lpwstr>
  </property>
  <property fmtid="{D5CDD505-2E9C-101B-9397-08002B2CF9AE}" pid="3" name="MediaServiceImageTags">
    <vt:lpwstr/>
  </property>
</Properties>
</file>